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6" w:rsidRPr="000B5FCD" w:rsidRDefault="00176E36" w:rsidP="00176E36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ОСОБЛИВОСТІ МОРФОФУНКЦІОНАЛЬНОГО СТАНУ СЛИЗОВОЇ ОБОЛОНКИ ШЛУНКА В НОРМІ ТА ПРИ ПАТОЛОГІЇ НАСЕЛЕННЯ СУМ ТА СУМСЬКОЇ ОБЛАСТІ </w:t>
      </w:r>
    </w:p>
    <w:p w:rsidR="00176E36" w:rsidRPr="00F2412D" w:rsidRDefault="00176E36" w:rsidP="00176E36">
      <w:pPr>
        <w:shd w:val="clear" w:color="auto" w:fill="FFFFFF"/>
        <w:jc w:val="center"/>
        <w:rPr>
          <w:i/>
          <w:sz w:val="20"/>
          <w:szCs w:val="20"/>
          <w:lang w:val="uk-UA"/>
        </w:rPr>
      </w:pPr>
      <w:proofErr w:type="spellStart"/>
      <w:r w:rsidRPr="00F2412D">
        <w:rPr>
          <w:i/>
          <w:sz w:val="20"/>
          <w:szCs w:val="20"/>
          <w:lang w:val="uk-UA"/>
        </w:rPr>
        <w:t>Гольченко</w:t>
      </w:r>
      <w:proofErr w:type="spellEnd"/>
      <w:r w:rsidRPr="00F2412D">
        <w:rPr>
          <w:i/>
          <w:sz w:val="20"/>
          <w:szCs w:val="20"/>
          <w:lang w:val="uk-UA"/>
        </w:rPr>
        <w:t xml:space="preserve"> Н.О.</w:t>
      </w:r>
      <w:r w:rsidRPr="00F2412D">
        <w:rPr>
          <w:i/>
          <w:sz w:val="20"/>
          <w:szCs w:val="20"/>
          <w:vertAlign w:val="superscript"/>
        </w:rPr>
        <w:t>*</w:t>
      </w:r>
      <w:r w:rsidRPr="00F2412D">
        <w:rPr>
          <w:i/>
          <w:sz w:val="20"/>
          <w:szCs w:val="20"/>
        </w:rPr>
        <w:t xml:space="preserve">, </w:t>
      </w:r>
      <w:proofErr w:type="spellStart"/>
      <w:r w:rsidRPr="00F2412D">
        <w:rPr>
          <w:i/>
          <w:sz w:val="20"/>
          <w:szCs w:val="20"/>
          <w:lang w:val="uk-UA"/>
        </w:rPr>
        <w:t>Шевцова</w:t>
      </w:r>
      <w:proofErr w:type="spellEnd"/>
      <w:r w:rsidRPr="00F2412D">
        <w:rPr>
          <w:i/>
          <w:sz w:val="20"/>
          <w:szCs w:val="20"/>
          <w:lang w:val="uk-UA"/>
        </w:rPr>
        <w:t xml:space="preserve"> Ю.М., </w:t>
      </w:r>
      <w:proofErr w:type="spellStart"/>
      <w:r w:rsidRPr="00F2412D">
        <w:rPr>
          <w:i/>
          <w:sz w:val="20"/>
          <w:szCs w:val="20"/>
          <w:lang w:val="uk-UA"/>
        </w:rPr>
        <w:t>студ</w:t>
      </w:r>
      <w:proofErr w:type="spellEnd"/>
      <w:r w:rsidRPr="00F2412D">
        <w:rPr>
          <w:i/>
          <w:sz w:val="20"/>
          <w:szCs w:val="20"/>
          <w:lang w:val="uk-UA"/>
        </w:rPr>
        <w:t>. 4-го курсу</w:t>
      </w:r>
    </w:p>
    <w:p w:rsidR="00176E36" w:rsidRPr="00F2412D" w:rsidRDefault="00176E36" w:rsidP="00176E36">
      <w:pPr>
        <w:shd w:val="clear" w:color="auto" w:fill="FFFFFF"/>
        <w:jc w:val="center"/>
        <w:rPr>
          <w:i/>
          <w:sz w:val="20"/>
          <w:szCs w:val="20"/>
          <w:lang w:val="uk-UA"/>
        </w:rPr>
      </w:pPr>
      <w:r w:rsidRPr="00F2412D">
        <w:rPr>
          <w:i/>
          <w:sz w:val="20"/>
          <w:szCs w:val="20"/>
          <w:lang w:val="uk-UA"/>
        </w:rPr>
        <w:t xml:space="preserve">Науковий керівник - </w:t>
      </w:r>
      <w:proofErr w:type="spellStart"/>
      <w:r>
        <w:rPr>
          <w:i/>
          <w:sz w:val="20"/>
          <w:szCs w:val="20"/>
          <w:lang w:val="uk-UA"/>
        </w:rPr>
        <w:t>к.м.н</w:t>
      </w:r>
      <w:proofErr w:type="spellEnd"/>
      <w:r>
        <w:rPr>
          <w:i/>
          <w:sz w:val="20"/>
          <w:szCs w:val="20"/>
          <w:lang w:val="uk-UA"/>
        </w:rPr>
        <w:t>.</w:t>
      </w:r>
      <w:r w:rsidRPr="00F2412D">
        <w:rPr>
          <w:i/>
          <w:sz w:val="20"/>
          <w:szCs w:val="20"/>
          <w:lang w:val="uk-UA"/>
        </w:rPr>
        <w:t xml:space="preserve">, </w:t>
      </w:r>
      <w:proofErr w:type="spellStart"/>
      <w:r>
        <w:rPr>
          <w:i/>
          <w:sz w:val="20"/>
          <w:szCs w:val="20"/>
          <w:lang w:val="uk-UA"/>
        </w:rPr>
        <w:t>асист</w:t>
      </w:r>
      <w:proofErr w:type="spellEnd"/>
      <w:r>
        <w:rPr>
          <w:i/>
          <w:sz w:val="20"/>
          <w:szCs w:val="20"/>
          <w:lang w:val="uk-UA"/>
        </w:rPr>
        <w:t>.</w:t>
      </w:r>
      <w:r w:rsidRPr="00F2412D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Г.Ю. </w:t>
      </w:r>
      <w:r w:rsidRPr="00F2412D">
        <w:rPr>
          <w:i/>
          <w:sz w:val="20"/>
          <w:szCs w:val="20"/>
          <w:lang w:val="uk-UA"/>
        </w:rPr>
        <w:t>Будко</w:t>
      </w:r>
    </w:p>
    <w:p w:rsidR="00176E36" w:rsidRPr="000D5FA5" w:rsidRDefault="00176E36" w:rsidP="00176E36">
      <w:pPr>
        <w:shd w:val="clear" w:color="auto" w:fill="FFFFFF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  <w:lang w:val="uk-UA"/>
        </w:rPr>
        <w:t>СумДУ</w:t>
      </w:r>
      <w:proofErr w:type="spellEnd"/>
      <w:r w:rsidRPr="00F2412D">
        <w:rPr>
          <w:i/>
          <w:sz w:val="20"/>
          <w:szCs w:val="20"/>
          <w:lang w:val="uk-UA"/>
        </w:rPr>
        <w:t>,</w:t>
      </w:r>
      <w:r w:rsidRPr="000D5FA5">
        <w:rPr>
          <w:i/>
          <w:sz w:val="20"/>
          <w:szCs w:val="20"/>
        </w:rPr>
        <w:t xml:space="preserve"> </w:t>
      </w:r>
      <w:r w:rsidRPr="00F2412D">
        <w:rPr>
          <w:i/>
          <w:sz w:val="20"/>
          <w:szCs w:val="20"/>
          <w:lang w:val="uk-UA"/>
        </w:rPr>
        <w:t xml:space="preserve">кафедра </w:t>
      </w:r>
      <w:proofErr w:type="spellStart"/>
      <w:r w:rsidRPr="00F2412D">
        <w:rPr>
          <w:i/>
          <w:sz w:val="20"/>
          <w:szCs w:val="20"/>
          <w:lang w:val="uk-UA"/>
        </w:rPr>
        <w:t>патоморфології</w:t>
      </w:r>
      <w:proofErr w:type="spellEnd"/>
    </w:p>
    <w:p w:rsidR="00176E36" w:rsidRPr="00F2412D" w:rsidRDefault="00176E36" w:rsidP="00176E36">
      <w:pPr>
        <w:shd w:val="clear" w:color="auto" w:fill="FFFFFF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vertAlign w:val="superscript"/>
          <w:lang w:val="uk-UA"/>
        </w:rPr>
        <w:t>*</w:t>
      </w:r>
      <w:r w:rsidRPr="00F2412D">
        <w:rPr>
          <w:i/>
          <w:sz w:val="20"/>
          <w:szCs w:val="20"/>
          <w:lang w:val="uk-UA"/>
        </w:rPr>
        <w:t>СОКЛ</w:t>
      </w:r>
    </w:p>
    <w:p w:rsidR="00176E36" w:rsidRPr="000D5FA5" w:rsidRDefault="00176E36" w:rsidP="00176E36">
      <w:pPr>
        <w:shd w:val="clear" w:color="auto" w:fill="FFFFFF"/>
        <w:jc w:val="center"/>
        <w:rPr>
          <w:i/>
          <w:sz w:val="20"/>
          <w:szCs w:val="20"/>
        </w:rPr>
      </w:pPr>
    </w:p>
    <w:p w:rsidR="00176E36" w:rsidRPr="00B56D4A" w:rsidRDefault="00176E36" w:rsidP="00176E36">
      <w:pPr>
        <w:ind w:firstLine="454"/>
        <w:jc w:val="both"/>
        <w:rPr>
          <w:sz w:val="20"/>
          <w:szCs w:val="20"/>
          <w:lang w:val="uk-UA"/>
        </w:rPr>
      </w:pPr>
      <w:r w:rsidRPr="00B56D4A">
        <w:rPr>
          <w:b/>
          <w:sz w:val="20"/>
          <w:szCs w:val="20"/>
          <w:lang w:val="uk-UA"/>
        </w:rPr>
        <w:t>Актуальність.</w:t>
      </w:r>
      <w:r w:rsidRPr="00B56D4A">
        <w:rPr>
          <w:sz w:val="20"/>
          <w:szCs w:val="20"/>
          <w:lang w:val="uk-UA"/>
        </w:rPr>
        <w:t xml:space="preserve"> Стан здоров’я населення та його прогноз знаходяться у прямій залежності від стану навколишнього середовища та рівня виробництва регіону. В зв’язку з цим вивчення </w:t>
      </w:r>
      <w:proofErr w:type="spellStart"/>
      <w:r w:rsidRPr="00B56D4A">
        <w:rPr>
          <w:sz w:val="20"/>
          <w:szCs w:val="20"/>
          <w:lang w:val="uk-UA"/>
        </w:rPr>
        <w:t>морфофункціональних</w:t>
      </w:r>
      <w:proofErr w:type="spellEnd"/>
      <w:r w:rsidRPr="00B56D4A">
        <w:rPr>
          <w:sz w:val="20"/>
          <w:szCs w:val="20"/>
          <w:lang w:val="uk-UA"/>
        </w:rPr>
        <w:t xml:space="preserve"> особливостей органів, систем органів та розробка ефективних мір профілактики найбільш важливих гострих і хронічних захворювань набувають максимальне значення для людини.</w:t>
      </w:r>
    </w:p>
    <w:p w:rsidR="00176E36" w:rsidRPr="00B56D4A" w:rsidRDefault="00176E36" w:rsidP="00176E36">
      <w:pPr>
        <w:ind w:firstLine="454"/>
        <w:jc w:val="both"/>
        <w:rPr>
          <w:sz w:val="20"/>
          <w:szCs w:val="20"/>
          <w:lang w:val="uk-UA"/>
        </w:rPr>
      </w:pPr>
      <w:r w:rsidRPr="00B56D4A">
        <w:rPr>
          <w:b/>
          <w:sz w:val="20"/>
          <w:szCs w:val="20"/>
          <w:lang w:val="uk-UA"/>
        </w:rPr>
        <w:t xml:space="preserve">Мета роботи. </w:t>
      </w:r>
      <w:r w:rsidRPr="00B56D4A">
        <w:rPr>
          <w:sz w:val="20"/>
          <w:szCs w:val="20"/>
          <w:lang w:val="uk-UA"/>
        </w:rPr>
        <w:t>Дослідити біоп</w:t>
      </w:r>
      <w:r>
        <w:rPr>
          <w:sz w:val="20"/>
          <w:szCs w:val="20"/>
          <w:lang w:val="uk-UA"/>
        </w:rPr>
        <w:t>сії</w:t>
      </w:r>
      <w:r w:rsidRPr="00B56D4A">
        <w:rPr>
          <w:sz w:val="20"/>
          <w:szCs w:val="20"/>
          <w:lang w:val="uk-UA"/>
        </w:rPr>
        <w:t xml:space="preserve"> слизової оболонки великої та малої кривизни, </w:t>
      </w:r>
      <w:proofErr w:type="spellStart"/>
      <w:r w:rsidRPr="00B56D4A">
        <w:rPr>
          <w:sz w:val="20"/>
          <w:szCs w:val="20"/>
          <w:lang w:val="uk-UA"/>
        </w:rPr>
        <w:t>антрального</w:t>
      </w:r>
      <w:proofErr w:type="spellEnd"/>
      <w:r w:rsidRPr="00B56D4A">
        <w:rPr>
          <w:sz w:val="20"/>
          <w:szCs w:val="20"/>
          <w:lang w:val="uk-UA"/>
        </w:rPr>
        <w:t xml:space="preserve"> відділу шлунка дорослого населення м. Сум та Сумської області в нормі та при патології з метою виявлення особливостей </w:t>
      </w:r>
      <w:proofErr w:type="spellStart"/>
      <w:r w:rsidRPr="00B56D4A">
        <w:rPr>
          <w:sz w:val="20"/>
          <w:szCs w:val="20"/>
          <w:lang w:val="uk-UA"/>
        </w:rPr>
        <w:t>морфофункціональних</w:t>
      </w:r>
      <w:proofErr w:type="spellEnd"/>
      <w:r w:rsidRPr="00B56D4A">
        <w:rPr>
          <w:sz w:val="20"/>
          <w:szCs w:val="20"/>
          <w:lang w:val="uk-UA"/>
        </w:rPr>
        <w:t xml:space="preserve"> змін.</w:t>
      </w:r>
    </w:p>
    <w:p w:rsidR="00176E36" w:rsidRDefault="00176E36" w:rsidP="00176E36">
      <w:pPr>
        <w:ind w:firstLine="454"/>
        <w:jc w:val="both"/>
        <w:rPr>
          <w:sz w:val="20"/>
          <w:szCs w:val="20"/>
          <w:lang w:val="uk-UA"/>
        </w:rPr>
      </w:pPr>
      <w:r w:rsidRPr="00B56D4A">
        <w:rPr>
          <w:b/>
          <w:sz w:val="20"/>
          <w:szCs w:val="20"/>
          <w:lang w:val="uk-UA"/>
        </w:rPr>
        <w:t xml:space="preserve">Матеріали та методи. </w:t>
      </w:r>
      <w:r w:rsidRPr="00B56D4A">
        <w:rPr>
          <w:sz w:val="20"/>
          <w:szCs w:val="20"/>
          <w:lang w:val="uk-UA"/>
        </w:rPr>
        <w:t xml:space="preserve">Для </w:t>
      </w:r>
      <w:r>
        <w:rPr>
          <w:sz w:val="20"/>
          <w:szCs w:val="20"/>
          <w:lang w:val="uk-UA"/>
        </w:rPr>
        <w:t xml:space="preserve">дослідження брали </w:t>
      </w:r>
      <w:proofErr w:type="spellStart"/>
      <w:r>
        <w:rPr>
          <w:sz w:val="20"/>
          <w:szCs w:val="20"/>
          <w:lang w:val="uk-UA"/>
        </w:rPr>
        <w:t>г</w:t>
      </w:r>
      <w:r w:rsidRPr="00B56D4A">
        <w:rPr>
          <w:sz w:val="20"/>
          <w:szCs w:val="20"/>
          <w:lang w:val="uk-UA"/>
        </w:rPr>
        <w:t>астробіоп</w:t>
      </w:r>
      <w:r>
        <w:rPr>
          <w:sz w:val="20"/>
          <w:szCs w:val="20"/>
          <w:lang w:val="uk-UA"/>
        </w:rPr>
        <w:t>сії</w:t>
      </w:r>
      <w:proofErr w:type="spellEnd"/>
      <w:r w:rsidRPr="00B56D4A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у дорослих людей обох статей із шлунково-кишковою патологією, що підтверджувалась клінічними та морфологічними ознаками м. Сум та Сумської області з трьох відділів шлунка: великої, малої кривизни та </w:t>
      </w:r>
      <w:proofErr w:type="spellStart"/>
      <w:r>
        <w:rPr>
          <w:sz w:val="20"/>
          <w:szCs w:val="20"/>
          <w:lang w:val="uk-UA"/>
        </w:rPr>
        <w:t>антрального</w:t>
      </w:r>
      <w:proofErr w:type="spellEnd"/>
      <w:r>
        <w:rPr>
          <w:sz w:val="20"/>
          <w:szCs w:val="20"/>
          <w:lang w:val="uk-UA"/>
        </w:rPr>
        <w:t xml:space="preserve"> відділу шлунка. Для порівняння були дослідженні </w:t>
      </w:r>
      <w:proofErr w:type="spellStart"/>
      <w:r>
        <w:rPr>
          <w:sz w:val="20"/>
          <w:szCs w:val="20"/>
          <w:lang w:val="uk-UA"/>
        </w:rPr>
        <w:t>гастробіопсії</w:t>
      </w:r>
      <w:proofErr w:type="spellEnd"/>
      <w:r>
        <w:rPr>
          <w:sz w:val="20"/>
          <w:szCs w:val="20"/>
          <w:lang w:val="uk-UA"/>
        </w:rPr>
        <w:t xml:space="preserve"> людей у яких не було виявлено морфологічних змін з боку шлунково-кишкової системи. Матеріал досліджувався </w:t>
      </w:r>
      <w:proofErr w:type="spellStart"/>
      <w:r>
        <w:rPr>
          <w:sz w:val="20"/>
          <w:szCs w:val="20"/>
          <w:lang w:val="uk-UA"/>
        </w:rPr>
        <w:t>гістологічно</w:t>
      </w:r>
      <w:proofErr w:type="spellEnd"/>
      <w:r>
        <w:rPr>
          <w:sz w:val="20"/>
          <w:szCs w:val="20"/>
          <w:lang w:val="uk-UA"/>
        </w:rPr>
        <w:t xml:space="preserve">, </w:t>
      </w:r>
      <w:proofErr w:type="spellStart"/>
      <w:r>
        <w:rPr>
          <w:sz w:val="20"/>
          <w:szCs w:val="20"/>
          <w:lang w:val="uk-UA"/>
        </w:rPr>
        <w:t>морфометричним</w:t>
      </w:r>
      <w:proofErr w:type="spellEnd"/>
      <w:r>
        <w:rPr>
          <w:sz w:val="20"/>
          <w:szCs w:val="20"/>
          <w:lang w:val="uk-UA"/>
        </w:rPr>
        <w:t xml:space="preserve"> методом  та за допомогою гістохімії. Морфометрії підлягали елементи залозистого і поверхневого епітелію слизової оболонки шлунка та залоз.</w:t>
      </w:r>
    </w:p>
    <w:p w:rsidR="00176E36" w:rsidRDefault="00176E36" w:rsidP="00176E36">
      <w:pPr>
        <w:ind w:firstLine="454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Результати досліджень. </w:t>
      </w:r>
      <w:r w:rsidRPr="00D85F4F">
        <w:rPr>
          <w:sz w:val="20"/>
          <w:szCs w:val="20"/>
          <w:lang w:val="uk-UA"/>
        </w:rPr>
        <w:t xml:space="preserve">Під час дослідження </w:t>
      </w:r>
      <w:proofErr w:type="spellStart"/>
      <w:r>
        <w:rPr>
          <w:sz w:val="20"/>
          <w:szCs w:val="20"/>
          <w:lang w:val="uk-UA"/>
        </w:rPr>
        <w:t>біопсійного</w:t>
      </w:r>
      <w:proofErr w:type="spellEnd"/>
      <w:r>
        <w:rPr>
          <w:sz w:val="20"/>
          <w:szCs w:val="20"/>
          <w:lang w:val="uk-UA"/>
        </w:rPr>
        <w:t xml:space="preserve"> матеріалу людей, у яких морфологічно не виявлена патологія з боку шлунково-кишкового тракту, </w:t>
      </w:r>
      <w:proofErr w:type="spellStart"/>
      <w:r>
        <w:rPr>
          <w:sz w:val="20"/>
          <w:szCs w:val="20"/>
          <w:lang w:val="uk-UA"/>
        </w:rPr>
        <w:t>гістологічно</w:t>
      </w:r>
      <w:proofErr w:type="spellEnd"/>
      <w:r>
        <w:rPr>
          <w:sz w:val="20"/>
          <w:szCs w:val="20"/>
          <w:lang w:val="uk-UA"/>
        </w:rPr>
        <w:t xml:space="preserve"> клітини покривно-ямкового епітелію представлений одношаровим циліндричним епітелієм із добре вираженими межами, ядра овальної форми, що локалізуються в базальній частині клітин. Висота епітелію в тілі шлунка вища на 21,9% ніж у </w:t>
      </w:r>
      <w:proofErr w:type="spellStart"/>
      <w:r>
        <w:rPr>
          <w:sz w:val="20"/>
          <w:szCs w:val="20"/>
          <w:lang w:val="uk-UA"/>
        </w:rPr>
        <w:t>антральному</w:t>
      </w:r>
      <w:proofErr w:type="spellEnd"/>
      <w:r>
        <w:rPr>
          <w:sz w:val="20"/>
          <w:szCs w:val="20"/>
          <w:lang w:val="uk-UA"/>
        </w:rPr>
        <w:t xml:space="preserve"> відділі. Апікальна частина покривного епітелію містить велику кількість ШИК-позитивного секрету. Шлункові ямки біль глибші по малій кривизні і в </w:t>
      </w:r>
      <w:proofErr w:type="spellStart"/>
      <w:r>
        <w:rPr>
          <w:sz w:val="20"/>
          <w:szCs w:val="20"/>
          <w:lang w:val="uk-UA"/>
        </w:rPr>
        <w:t>антральному</w:t>
      </w:r>
      <w:proofErr w:type="spellEnd"/>
      <w:r>
        <w:rPr>
          <w:sz w:val="20"/>
          <w:szCs w:val="20"/>
          <w:lang w:val="uk-UA"/>
        </w:rPr>
        <w:t xml:space="preserve"> відділі ніж по великий кривизні. Залози в тілі шлунка значно більші за розмірами, ніж в астральному відділі. Епітелій залоз диференційований, круглої форми. Кількість головних клітин у залоз тіла шлунка суттєво вища ніж додаткових та обкладених.</w:t>
      </w:r>
    </w:p>
    <w:p w:rsidR="00176E36" w:rsidRDefault="00176E36" w:rsidP="00176E36">
      <w:pPr>
        <w:ind w:firstLine="4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При дослідженні матеріалу з патологією виявлено, що при гастритах з ураженням залоз та при атрофічному гастриті знижується кількість головних і </w:t>
      </w:r>
      <w:proofErr w:type="spellStart"/>
      <w:r>
        <w:rPr>
          <w:sz w:val="20"/>
          <w:szCs w:val="20"/>
          <w:lang w:val="uk-UA"/>
        </w:rPr>
        <w:t>паріетальних</w:t>
      </w:r>
      <w:proofErr w:type="spellEnd"/>
      <w:r>
        <w:rPr>
          <w:sz w:val="20"/>
          <w:szCs w:val="20"/>
          <w:lang w:val="uk-UA"/>
        </w:rPr>
        <w:t xml:space="preserve"> клітин, спостерігається </w:t>
      </w:r>
      <w:proofErr w:type="spellStart"/>
      <w:r>
        <w:rPr>
          <w:sz w:val="20"/>
          <w:szCs w:val="20"/>
          <w:lang w:val="uk-UA"/>
        </w:rPr>
        <w:t>мукоїдизація</w:t>
      </w:r>
      <w:proofErr w:type="spellEnd"/>
      <w:r>
        <w:rPr>
          <w:sz w:val="20"/>
          <w:szCs w:val="20"/>
          <w:lang w:val="uk-UA"/>
        </w:rPr>
        <w:t xml:space="preserve"> головних клітин, що пов’язане із порушенням диференціації епітелію залоз. Клітини покривного епітелію деформовані, їх ядра зміщені </w:t>
      </w:r>
      <w:proofErr w:type="spellStart"/>
      <w:r>
        <w:rPr>
          <w:sz w:val="20"/>
          <w:szCs w:val="20"/>
          <w:lang w:val="uk-UA"/>
        </w:rPr>
        <w:t>апікально</w:t>
      </w:r>
      <w:proofErr w:type="spellEnd"/>
      <w:r>
        <w:rPr>
          <w:sz w:val="20"/>
          <w:szCs w:val="20"/>
          <w:lang w:val="uk-UA"/>
        </w:rPr>
        <w:t xml:space="preserve"> і розташовані </w:t>
      </w:r>
      <w:proofErr w:type="spellStart"/>
      <w:r>
        <w:rPr>
          <w:sz w:val="20"/>
          <w:szCs w:val="20"/>
          <w:lang w:val="uk-UA"/>
        </w:rPr>
        <w:t>багатошарово</w:t>
      </w:r>
      <w:proofErr w:type="spellEnd"/>
      <w:r>
        <w:rPr>
          <w:sz w:val="20"/>
          <w:szCs w:val="20"/>
          <w:lang w:val="uk-UA"/>
        </w:rPr>
        <w:t xml:space="preserve">. Висота епітелію на 24% нижче ніж у здорових людей. Ширина шлункових ямок при всіх видах гастриту значно збільшується в ділянці </w:t>
      </w:r>
      <w:proofErr w:type="spellStart"/>
      <w:r>
        <w:rPr>
          <w:sz w:val="20"/>
          <w:szCs w:val="20"/>
          <w:lang w:val="uk-UA"/>
        </w:rPr>
        <w:t>антрального</w:t>
      </w:r>
      <w:proofErr w:type="spellEnd"/>
      <w:r>
        <w:rPr>
          <w:sz w:val="20"/>
          <w:szCs w:val="20"/>
          <w:lang w:val="uk-UA"/>
        </w:rPr>
        <w:t xml:space="preserve"> відділу та малої кривизни. Спостерігається різке зниження кількості залоз у 2 і більше разів на 1 кв. мм. Слизова оболонка при атрофічному гастриті уражується не вся, а має </w:t>
      </w:r>
      <w:proofErr w:type="spellStart"/>
      <w:r>
        <w:rPr>
          <w:sz w:val="20"/>
          <w:szCs w:val="20"/>
          <w:lang w:val="uk-UA"/>
        </w:rPr>
        <w:t>дрібновогнещеву</w:t>
      </w:r>
      <w:proofErr w:type="spellEnd"/>
      <w:r>
        <w:rPr>
          <w:sz w:val="20"/>
          <w:szCs w:val="20"/>
          <w:lang w:val="uk-UA"/>
        </w:rPr>
        <w:t xml:space="preserve"> картину.</w:t>
      </w:r>
    </w:p>
    <w:p w:rsidR="00176E36" w:rsidRPr="00A94437" w:rsidRDefault="00176E36" w:rsidP="00176E36">
      <w:pPr>
        <w:ind w:firstLine="454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Висновки. </w:t>
      </w:r>
      <w:r w:rsidRPr="00A94437">
        <w:rPr>
          <w:sz w:val="20"/>
          <w:szCs w:val="20"/>
          <w:lang w:val="uk-UA"/>
        </w:rPr>
        <w:t>Під ча</w:t>
      </w:r>
      <w:r>
        <w:rPr>
          <w:sz w:val="20"/>
          <w:szCs w:val="20"/>
          <w:lang w:val="uk-UA"/>
        </w:rPr>
        <w:t xml:space="preserve">с аналізу отриманих результатів, можна сказати, що </w:t>
      </w:r>
      <w:proofErr w:type="spellStart"/>
      <w:r>
        <w:rPr>
          <w:sz w:val="20"/>
          <w:szCs w:val="20"/>
          <w:lang w:val="uk-UA"/>
        </w:rPr>
        <w:t>морфофункціональні</w:t>
      </w:r>
      <w:proofErr w:type="spellEnd"/>
      <w:r>
        <w:rPr>
          <w:sz w:val="20"/>
          <w:szCs w:val="20"/>
          <w:lang w:val="uk-UA"/>
        </w:rPr>
        <w:t xml:space="preserve"> процеси у слизовій шлунка як нормі та і при патології, а також короткочасні і довгострокові належать до адаптаційних. Вони у своїй основі мають структурну перебудову і є однією із причин варіабельності функції. Найбільш тяжкі ураження виникають при атрофічному гастриті і мають </w:t>
      </w:r>
      <w:proofErr w:type="spellStart"/>
      <w:r>
        <w:rPr>
          <w:sz w:val="20"/>
          <w:szCs w:val="20"/>
          <w:lang w:val="uk-UA"/>
        </w:rPr>
        <w:t>дрібновогнещевий</w:t>
      </w:r>
      <w:proofErr w:type="spellEnd"/>
      <w:r>
        <w:rPr>
          <w:sz w:val="20"/>
          <w:szCs w:val="20"/>
          <w:lang w:val="uk-UA"/>
        </w:rPr>
        <w:t xml:space="preserve"> характер і супроводжуються </w:t>
      </w:r>
      <w:proofErr w:type="spellStart"/>
      <w:r>
        <w:rPr>
          <w:sz w:val="20"/>
          <w:szCs w:val="20"/>
          <w:lang w:val="uk-UA"/>
        </w:rPr>
        <w:t>метаплазією</w:t>
      </w:r>
      <w:proofErr w:type="spellEnd"/>
      <w:r>
        <w:rPr>
          <w:sz w:val="20"/>
          <w:szCs w:val="20"/>
          <w:lang w:val="uk-UA"/>
        </w:rPr>
        <w:t xml:space="preserve"> покривного епітелію, порушенням диференціювання і </w:t>
      </w:r>
      <w:proofErr w:type="spellStart"/>
      <w:r>
        <w:rPr>
          <w:sz w:val="20"/>
          <w:szCs w:val="20"/>
          <w:lang w:val="uk-UA"/>
        </w:rPr>
        <w:t>транслокації</w:t>
      </w:r>
      <w:proofErr w:type="spellEnd"/>
      <w:r>
        <w:rPr>
          <w:sz w:val="20"/>
          <w:szCs w:val="20"/>
          <w:lang w:val="uk-UA"/>
        </w:rPr>
        <w:t xml:space="preserve"> епітелію залоз.</w:t>
      </w:r>
    </w:p>
    <w:p w:rsidR="00422777" w:rsidRPr="00176E36" w:rsidRDefault="00422777" w:rsidP="00176E36">
      <w:pPr>
        <w:rPr>
          <w:lang w:val="uk-UA"/>
        </w:rPr>
      </w:pPr>
    </w:p>
    <w:sectPr w:rsidR="00422777" w:rsidRPr="00176E36" w:rsidSect="00422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36"/>
    <w:rsid w:val="00176E36"/>
    <w:rsid w:val="00422777"/>
    <w:rsid w:val="00B6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2205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libstud3</dc:creator>
  <cp:lastModifiedBy>libstud3</cp:lastModifiedBy>
  <cp:revision>2</cp:revision>
  <dcterms:created xsi:type="dcterms:W3CDTF">2011-03-30T06:44:00Z</dcterms:created>
  <dcterms:modified xsi:type="dcterms:W3CDTF">2011-03-30T06:44:00Z</dcterms:modified>
</cp:coreProperties>
</file>