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1C8" w:rsidRPr="00EA01C8" w:rsidRDefault="00EA01C8" w:rsidP="00EA01C8">
      <w:pPr>
        <w:jc w:val="center"/>
      </w:pPr>
      <w:r>
        <w:t xml:space="preserve">СЕКЦІЯ 9: Шляхи </w:t>
      </w:r>
      <w:proofErr w:type="spellStart"/>
      <w:r>
        <w:t>вдосконалення</w:t>
      </w:r>
      <w:proofErr w:type="spellEnd"/>
      <w:r>
        <w:t xml:space="preserve"> </w:t>
      </w:r>
      <w:proofErr w:type="spellStart"/>
      <w:r>
        <w:t>позааудиторної</w:t>
      </w:r>
      <w:proofErr w:type="spellEnd"/>
      <w:r>
        <w:t xml:space="preserve"> </w:t>
      </w:r>
      <w:proofErr w:type="spellStart"/>
      <w:r>
        <w:t>роботи</w:t>
      </w:r>
      <w:proofErr w:type="spellEnd"/>
      <w:r>
        <w:t xml:space="preserve"> </w:t>
      </w:r>
      <w:proofErr w:type="spellStart"/>
      <w:r>
        <w:t>студенті</w:t>
      </w:r>
      <w:proofErr w:type="gramStart"/>
      <w:r>
        <w:t>в</w:t>
      </w:r>
      <w:proofErr w:type="spellEnd"/>
      <w:proofErr w:type="gramEnd"/>
    </w:p>
    <w:p w:rsidR="00EA01C8" w:rsidRPr="00EA01C8" w:rsidRDefault="00EA01C8" w:rsidP="00EA01C8">
      <w:pPr>
        <w:jc w:val="center"/>
        <w:rPr>
          <w:lang w:val="en-US"/>
        </w:rPr>
      </w:pPr>
      <w:r w:rsidRPr="00EA01C8">
        <w:rPr>
          <w:lang w:val="en-US"/>
        </w:rPr>
        <w:t>PROCEDURES OF COMMUNICATIVE TEACHING</w:t>
      </w:r>
    </w:p>
    <w:p w:rsidR="00EA01C8" w:rsidRPr="00EA01C8" w:rsidRDefault="00EA01C8" w:rsidP="00EA01C8">
      <w:pPr>
        <w:jc w:val="center"/>
        <w:rPr>
          <w:lang w:val="en-US"/>
        </w:rPr>
      </w:pPr>
      <w:proofErr w:type="spellStart"/>
      <w:r w:rsidRPr="00EA01C8">
        <w:rPr>
          <w:lang w:val="en-US"/>
        </w:rPr>
        <w:t>Morozova</w:t>
      </w:r>
      <w:proofErr w:type="spellEnd"/>
      <w:r w:rsidRPr="00EA01C8">
        <w:rPr>
          <w:lang w:val="en-US"/>
        </w:rPr>
        <w:t xml:space="preserve"> I.A., assistant</w:t>
      </w:r>
    </w:p>
    <w:p w:rsidR="00EA01C8" w:rsidRPr="00EA01C8" w:rsidRDefault="00EA01C8" w:rsidP="00EA01C8">
      <w:pPr>
        <w:jc w:val="center"/>
        <w:rPr>
          <w:lang w:val="en-US"/>
        </w:rPr>
      </w:pPr>
    </w:p>
    <w:p w:rsidR="00EA01C8" w:rsidRPr="00EA01C8" w:rsidRDefault="00EA01C8" w:rsidP="00EA01C8">
      <w:pPr>
        <w:jc w:val="both"/>
        <w:rPr>
          <w:lang w:val="en-US"/>
        </w:rPr>
      </w:pPr>
      <w:r w:rsidRPr="00EA01C8">
        <w:rPr>
          <w:lang w:val="en-US"/>
        </w:rPr>
        <w:t xml:space="preserve">    </w:t>
      </w:r>
      <w:proofErr w:type="gramStart"/>
      <w:r w:rsidRPr="00EA01C8">
        <w:rPr>
          <w:lang w:val="en-US"/>
        </w:rPr>
        <w:t>The  guiding</w:t>
      </w:r>
      <w:proofErr w:type="gramEnd"/>
      <w:r w:rsidRPr="00EA01C8">
        <w:rPr>
          <w:lang w:val="en-US"/>
        </w:rPr>
        <w:t xml:space="preserve">  principle  of  communicative  methodology  is  that  learners  need a purpose for listening, speaking, reading, and writing. Presenting </w:t>
      </w:r>
      <w:proofErr w:type="gramStart"/>
      <w:r w:rsidRPr="00EA01C8">
        <w:rPr>
          <w:lang w:val="en-US"/>
        </w:rPr>
        <w:t>an  activity</w:t>
      </w:r>
      <w:proofErr w:type="gramEnd"/>
      <w:r w:rsidRPr="00EA01C8">
        <w:rPr>
          <w:lang w:val="en-US"/>
        </w:rPr>
        <w:t xml:space="preserve"> as “something we are going to do today” is not purposeful enough.  The students must have a reason for participating, and all activities must </w:t>
      </w:r>
      <w:proofErr w:type="gramStart"/>
      <w:r w:rsidRPr="00EA01C8">
        <w:rPr>
          <w:lang w:val="en-US"/>
        </w:rPr>
        <w:t>be  relevant</w:t>
      </w:r>
      <w:proofErr w:type="gramEnd"/>
      <w:r w:rsidRPr="00EA01C8">
        <w:rPr>
          <w:lang w:val="en-US"/>
        </w:rPr>
        <w:t xml:space="preserve"> to the students’ lives. Communicative activities give the students </w:t>
      </w:r>
      <w:proofErr w:type="gramStart"/>
      <w:r w:rsidRPr="00EA01C8">
        <w:rPr>
          <w:lang w:val="en-US"/>
        </w:rPr>
        <w:t>a  higher</w:t>
      </w:r>
      <w:proofErr w:type="gramEnd"/>
      <w:r w:rsidRPr="00EA01C8">
        <w:rPr>
          <w:lang w:val="en-US"/>
        </w:rPr>
        <w:t xml:space="preserve"> level of motivation to learn the language. The ultimate goal in </w:t>
      </w:r>
      <w:proofErr w:type="gramStart"/>
      <w:r w:rsidRPr="00EA01C8">
        <w:rPr>
          <w:lang w:val="en-US"/>
        </w:rPr>
        <w:t>this  method</w:t>
      </w:r>
      <w:proofErr w:type="gramEnd"/>
      <w:r w:rsidRPr="00EA01C8">
        <w:rPr>
          <w:lang w:val="en-US"/>
        </w:rPr>
        <w:t xml:space="preserve"> is to communicate  with  others. The principal </w:t>
      </w:r>
      <w:proofErr w:type="gramStart"/>
      <w:r w:rsidRPr="00EA01C8">
        <w:rPr>
          <w:lang w:val="en-US"/>
        </w:rPr>
        <w:t>reason  one</w:t>
      </w:r>
      <w:proofErr w:type="gramEnd"/>
      <w:r w:rsidRPr="00EA01C8">
        <w:rPr>
          <w:lang w:val="en-US"/>
        </w:rPr>
        <w:t xml:space="preserve">  learns a  language   is   to   be   able   to   communicate   with   others.   Communicative  activities  provide  the  students  with  a  great  number  of  opportunities  to  develop positive relationships with other students and with the teacher. The  following  are  three  communicative  teaching  procedures,  which  can  be  organized into various activities and to which a variety of relevant materials  and subjects can be applied.  </w:t>
      </w:r>
    </w:p>
    <w:p w:rsidR="00EA01C8" w:rsidRPr="00EA01C8" w:rsidRDefault="00EA01C8" w:rsidP="00EA01C8">
      <w:pPr>
        <w:jc w:val="both"/>
        <w:rPr>
          <w:lang w:val="en-US"/>
        </w:rPr>
      </w:pPr>
      <w:r w:rsidRPr="00EA01C8">
        <w:rPr>
          <w:lang w:val="en-US"/>
        </w:rPr>
        <w:t xml:space="preserve">    Problem solving is an effective communicative teaching procedure </w:t>
      </w:r>
      <w:proofErr w:type="gramStart"/>
      <w:r w:rsidRPr="00EA01C8">
        <w:rPr>
          <w:lang w:val="en-US"/>
        </w:rPr>
        <w:t>that  can</w:t>
      </w:r>
      <w:proofErr w:type="gramEnd"/>
      <w:r w:rsidRPr="00EA01C8">
        <w:rPr>
          <w:lang w:val="en-US"/>
        </w:rPr>
        <w:t xml:space="preserve"> be incorporated into various activities. In this procedure pairs or </w:t>
      </w:r>
      <w:proofErr w:type="gramStart"/>
      <w:r w:rsidRPr="00EA01C8">
        <w:rPr>
          <w:lang w:val="en-US"/>
        </w:rPr>
        <w:t>small  groups</w:t>
      </w:r>
      <w:proofErr w:type="gramEnd"/>
      <w:r w:rsidRPr="00EA01C8">
        <w:rPr>
          <w:lang w:val="en-US"/>
        </w:rPr>
        <w:t xml:space="preserve"> of students work together to arrive at a solution to a problem. The  process  requires  learners  to  </w:t>
      </w:r>
      <w:proofErr w:type="spellStart"/>
      <w:r w:rsidRPr="00EA01C8">
        <w:rPr>
          <w:lang w:val="en-US"/>
        </w:rPr>
        <w:t>analyse</w:t>
      </w:r>
      <w:proofErr w:type="spellEnd"/>
      <w:r w:rsidRPr="00EA01C8">
        <w:rPr>
          <w:lang w:val="en-US"/>
        </w:rPr>
        <w:t xml:space="preserve">  problems,  think  of  solutions,  and  explain  the  solutions.  </w:t>
      </w:r>
      <w:proofErr w:type="gramStart"/>
      <w:r w:rsidRPr="00EA01C8">
        <w:rPr>
          <w:lang w:val="en-US"/>
        </w:rPr>
        <w:t>Each  student’s</w:t>
      </w:r>
      <w:proofErr w:type="gramEnd"/>
      <w:r w:rsidRPr="00EA01C8">
        <w:rPr>
          <w:lang w:val="en-US"/>
        </w:rPr>
        <w:t xml:space="preserve">  proposal  adds  to  and  influences  the  other students’ ideas until a final solution is reached.  </w:t>
      </w:r>
    </w:p>
    <w:p w:rsidR="00EA01C8" w:rsidRPr="00EA01C8" w:rsidRDefault="00EA01C8" w:rsidP="00EA01C8">
      <w:pPr>
        <w:jc w:val="both"/>
        <w:rPr>
          <w:lang w:val="en-US"/>
        </w:rPr>
      </w:pPr>
      <w:r w:rsidRPr="00EA01C8">
        <w:rPr>
          <w:lang w:val="en-US"/>
        </w:rPr>
        <w:t xml:space="preserve">    Problem solving can take many forms. The task may involve arranging </w:t>
      </w:r>
      <w:proofErr w:type="gramStart"/>
      <w:r w:rsidRPr="00EA01C8">
        <w:rPr>
          <w:lang w:val="en-US"/>
        </w:rPr>
        <w:t>a  list</w:t>
      </w:r>
      <w:proofErr w:type="gramEnd"/>
      <w:r w:rsidRPr="00EA01C8">
        <w:rPr>
          <w:lang w:val="en-US"/>
        </w:rPr>
        <w:t xml:space="preserve">  of  items  in  order  of  priority.  An  example  would  be  having  students  organize  a  sightseeing  tour  of  their  own  town  by  arranging  a  list  of  ten  locations in order of importance. Reasons for the order must be explained.  </w:t>
      </w:r>
      <w:proofErr w:type="gramStart"/>
      <w:r w:rsidRPr="00EA01C8">
        <w:rPr>
          <w:lang w:val="en-US"/>
        </w:rPr>
        <w:t>Another  problem</w:t>
      </w:r>
      <w:proofErr w:type="gramEnd"/>
      <w:r w:rsidRPr="00EA01C8">
        <w:rPr>
          <w:lang w:val="en-US"/>
        </w:rPr>
        <w:t>-solving  task  is  to  have  students  reach  a  consensus.  For  instance, students can be asked to decide which of four variously qualified  candidates  should  get  the  job  for  which  they  are  all  applying.  Again</w:t>
      </w:r>
      <w:proofErr w:type="gramStart"/>
      <w:r w:rsidRPr="00EA01C8">
        <w:rPr>
          <w:lang w:val="en-US"/>
        </w:rPr>
        <w:t>,  reasons</w:t>
      </w:r>
      <w:proofErr w:type="gramEnd"/>
      <w:r w:rsidRPr="00EA01C8">
        <w:rPr>
          <w:lang w:val="en-US"/>
        </w:rPr>
        <w:t xml:space="preserve"> must be stated. Another vehicle for the problem-solving </w:t>
      </w:r>
      <w:proofErr w:type="gramStart"/>
      <w:r w:rsidRPr="00EA01C8">
        <w:rPr>
          <w:lang w:val="en-US"/>
        </w:rPr>
        <w:t>procedure  is</w:t>
      </w:r>
      <w:proofErr w:type="gramEnd"/>
      <w:r w:rsidRPr="00EA01C8">
        <w:rPr>
          <w:lang w:val="en-US"/>
        </w:rPr>
        <w:t xml:space="preserve">  conflict  resolution.  Advice  columns  in  newspapers  contain  many  good  examples  of  personal  problems  for  which  students  can  suggest  solutions.  Each  pair  or  group  of  students  must  share  its  solution  with  others.  A  problem-solving  task  or  a  discussion  activity  are  very  effective,  because  they   involve   all   students,   make   them   think,   express   and   share   their  opinions, participate in discussions.  </w:t>
      </w:r>
    </w:p>
    <w:p w:rsidR="00EA01C8" w:rsidRPr="00EA01C8" w:rsidRDefault="00EA01C8" w:rsidP="00EA01C8">
      <w:pPr>
        <w:jc w:val="center"/>
      </w:pPr>
      <w:r w:rsidRPr="00EA01C8">
        <w:t>184</w:t>
      </w:r>
    </w:p>
    <w:p w:rsidR="00EA01C8" w:rsidRPr="00EA01C8" w:rsidRDefault="00EA01C8" w:rsidP="00EA01C8">
      <w:pPr>
        <w:jc w:val="center"/>
      </w:pPr>
      <w:r>
        <w:t>СЕКЦІЯ</w:t>
      </w:r>
      <w:r w:rsidRPr="00EA01C8">
        <w:t xml:space="preserve"> 9: </w:t>
      </w:r>
      <w:r>
        <w:t>Шляхи</w:t>
      </w:r>
      <w:r w:rsidRPr="00EA01C8">
        <w:t xml:space="preserve"> </w:t>
      </w:r>
      <w:proofErr w:type="spellStart"/>
      <w:r>
        <w:t>вдосконалення</w:t>
      </w:r>
      <w:proofErr w:type="spellEnd"/>
      <w:r w:rsidRPr="00EA01C8">
        <w:t xml:space="preserve"> </w:t>
      </w:r>
      <w:proofErr w:type="spellStart"/>
      <w:r>
        <w:t>позааудиторної</w:t>
      </w:r>
      <w:proofErr w:type="spellEnd"/>
      <w:r w:rsidRPr="00EA01C8">
        <w:t xml:space="preserve"> </w:t>
      </w:r>
      <w:proofErr w:type="spellStart"/>
      <w:r>
        <w:t>роботи</w:t>
      </w:r>
      <w:proofErr w:type="spellEnd"/>
      <w:r w:rsidRPr="00EA01C8">
        <w:t xml:space="preserve"> </w:t>
      </w:r>
      <w:proofErr w:type="spellStart"/>
      <w:r>
        <w:t>студенті</w:t>
      </w:r>
      <w:proofErr w:type="gramStart"/>
      <w:r>
        <w:t>в</w:t>
      </w:r>
      <w:proofErr w:type="spellEnd"/>
      <w:proofErr w:type="gramEnd"/>
    </w:p>
    <w:p w:rsidR="00EA01C8" w:rsidRPr="00EA01C8" w:rsidRDefault="00EA01C8" w:rsidP="00EA01C8">
      <w:pPr>
        <w:rPr>
          <w:lang w:val="en-US"/>
        </w:rPr>
      </w:pPr>
      <w:r w:rsidRPr="00EA01C8">
        <w:rPr>
          <w:lang w:val="en-US"/>
        </w:rPr>
        <w:t xml:space="preserve">        </w:t>
      </w:r>
    </w:p>
    <w:p w:rsidR="00EA01C8" w:rsidRPr="00EA01C8" w:rsidRDefault="00EA01C8" w:rsidP="00EA01C8">
      <w:pPr>
        <w:jc w:val="both"/>
        <w:rPr>
          <w:lang w:val="en-US"/>
        </w:rPr>
      </w:pPr>
      <w:r w:rsidRPr="00EA01C8">
        <w:rPr>
          <w:lang w:val="en-US"/>
        </w:rPr>
        <w:t xml:space="preserve">    The information-gap procedure is based on the principal that, as a rule</w:t>
      </w:r>
      <w:proofErr w:type="gramStart"/>
      <w:r w:rsidRPr="00EA01C8">
        <w:rPr>
          <w:lang w:val="en-US"/>
        </w:rPr>
        <w:t>,  communication</w:t>
      </w:r>
      <w:proofErr w:type="gramEnd"/>
      <w:r w:rsidRPr="00EA01C8">
        <w:rPr>
          <w:lang w:val="en-US"/>
        </w:rPr>
        <w:t xml:space="preserve">   takes   place   because   one   person   has   information   that  another  person  wants.  In  this  procedure,  one  person  or  group  must  seek  information,  and  another  person  or  group  must  provide  it.  For  example,  student  A  might  have  a  sheet  that  contains  information  that  student  B  needs, and vice versa. The sheets might list certain supermarkets, with each  student  having  information  on  some  supermarkets’  locations,  products,  </w:t>
      </w:r>
      <w:proofErr w:type="spellStart"/>
      <w:r w:rsidRPr="00EA01C8">
        <w:rPr>
          <w:lang w:val="en-US"/>
        </w:rPr>
        <w:t>specialities</w:t>
      </w:r>
      <w:proofErr w:type="spellEnd"/>
      <w:r w:rsidRPr="00EA01C8">
        <w:rPr>
          <w:lang w:val="en-US"/>
        </w:rPr>
        <w:t xml:space="preserve">,  and  prices.  </w:t>
      </w:r>
      <w:proofErr w:type="gramStart"/>
      <w:r w:rsidRPr="00EA01C8">
        <w:rPr>
          <w:lang w:val="en-US"/>
        </w:rPr>
        <w:t>Before  making</w:t>
      </w:r>
      <w:proofErr w:type="gramEnd"/>
      <w:r w:rsidRPr="00EA01C8">
        <w:rPr>
          <w:lang w:val="en-US"/>
        </w:rPr>
        <w:t xml:space="preserve">  a  decision  on  where  to  shop,  students A and B would have to get all the facts from each other (i.e., close  the information gap).  </w:t>
      </w:r>
    </w:p>
    <w:p w:rsidR="00EA01C8" w:rsidRPr="00EA01C8" w:rsidRDefault="00EA01C8" w:rsidP="00EA01C8">
      <w:pPr>
        <w:jc w:val="both"/>
        <w:rPr>
          <w:lang w:val="en-US"/>
        </w:rPr>
      </w:pPr>
      <w:r w:rsidRPr="00EA01C8">
        <w:rPr>
          <w:lang w:val="en-US"/>
        </w:rPr>
        <w:lastRenderedPageBreak/>
        <w:t xml:space="preserve">    Similarly, a newspaper, an audiotape, or a video can be used as a </w:t>
      </w:r>
      <w:proofErr w:type="gramStart"/>
      <w:r w:rsidRPr="00EA01C8">
        <w:rPr>
          <w:lang w:val="en-US"/>
        </w:rPr>
        <w:t>source  of</w:t>
      </w:r>
      <w:proofErr w:type="gramEnd"/>
      <w:r w:rsidRPr="00EA01C8">
        <w:rPr>
          <w:lang w:val="en-US"/>
        </w:rPr>
        <w:t xml:space="preserve"> information. Learners can read a newspaper to find times and </w:t>
      </w:r>
      <w:proofErr w:type="gramStart"/>
      <w:r w:rsidRPr="00EA01C8">
        <w:rPr>
          <w:lang w:val="en-US"/>
        </w:rPr>
        <w:t>locations  for</w:t>
      </w:r>
      <w:proofErr w:type="gramEnd"/>
      <w:r w:rsidRPr="00EA01C8">
        <w:rPr>
          <w:lang w:val="en-US"/>
        </w:rPr>
        <w:t xml:space="preserve"> a movie before they make a date. Songs can be used to transform the  information gap into a listening activity if learners are provided  with the  lyrics,  minus  verbs  or  adjectives,  or  if  they  listen  for  the  answer  to  a  question.  Clearly,  there  are  many  activities  and  subjects  to  which  the  information-gap can be applied.  </w:t>
      </w:r>
    </w:p>
    <w:p w:rsidR="00EA01C8" w:rsidRPr="00EA01C8" w:rsidRDefault="00EA01C8" w:rsidP="00EA01C8">
      <w:pPr>
        <w:jc w:val="both"/>
        <w:rPr>
          <w:lang w:val="en-US"/>
        </w:rPr>
      </w:pPr>
      <w:r w:rsidRPr="00EA01C8">
        <w:rPr>
          <w:lang w:val="en-US"/>
        </w:rPr>
        <w:t xml:space="preserve">    Making inferences is a third procedure to which various activities can </w:t>
      </w:r>
      <w:proofErr w:type="gramStart"/>
      <w:r w:rsidRPr="00EA01C8">
        <w:rPr>
          <w:lang w:val="en-US"/>
        </w:rPr>
        <w:t>be  applied</w:t>
      </w:r>
      <w:proofErr w:type="gramEnd"/>
      <w:r w:rsidRPr="00EA01C8">
        <w:rPr>
          <w:lang w:val="en-US"/>
        </w:rPr>
        <w:t xml:space="preserve"> and through which the four language skills can be </w:t>
      </w:r>
      <w:proofErr w:type="spellStart"/>
      <w:r w:rsidRPr="00EA01C8">
        <w:rPr>
          <w:lang w:val="en-US"/>
        </w:rPr>
        <w:t>practised</w:t>
      </w:r>
      <w:proofErr w:type="spellEnd"/>
      <w:r w:rsidRPr="00EA01C8">
        <w:rPr>
          <w:lang w:val="en-US"/>
        </w:rPr>
        <w:t xml:space="preserve">.  </w:t>
      </w:r>
    </w:p>
    <w:p w:rsidR="00EA01C8" w:rsidRPr="00EA01C8" w:rsidRDefault="00EA01C8" w:rsidP="00EA01C8">
      <w:pPr>
        <w:jc w:val="both"/>
        <w:rPr>
          <w:lang w:val="en-US"/>
        </w:rPr>
      </w:pPr>
      <w:r w:rsidRPr="00EA01C8">
        <w:rPr>
          <w:lang w:val="en-US"/>
        </w:rPr>
        <w:t xml:space="preserve">    To make inferences in a reading activity, learners have to go beyond </w:t>
      </w:r>
      <w:proofErr w:type="gramStart"/>
      <w:r w:rsidRPr="00EA01C8">
        <w:rPr>
          <w:lang w:val="en-US"/>
        </w:rPr>
        <w:t>the  literal</w:t>
      </w:r>
      <w:proofErr w:type="gramEnd"/>
      <w:r w:rsidRPr="00EA01C8">
        <w:rPr>
          <w:lang w:val="en-US"/>
        </w:rPr>
        <w:t xml:space="preserve">-comprehension  stage.  </w:t>
      </w:r>
      <w:proofErr w:type="gramStart"/>
      <w:r w:rsidRPr="00EA01C8">
        <w:rPr>
          <w:lang w:val="en-US"/>
        </w:rPr>
        <w:t>For  example</w:t>
      </w:r>
      <w:proofErr w:type="gramEnd"/>
      <w:r w:rsidRPr="00EA01C8">
        <w:rPr>
          <w:lang w:val="en-US"/>
        </w:rPr>
        <w:t xml:space="preserve">,  a  simple  literal-comprehension  question might be, “What did the character in the story do?” An inference  question  might  be,  “Why  did  the  character  act  that  way?”  </w:t>
      </w:r>
      <w:proofErr w:type="gramStart"/>
      <w:r w:rsidRPr="00EA01C8">
        <w:rPr>
          <w:lang w:val="en-US"/>
        </w:rPr>
        <w:t>Inferring  is</w:t>
      </w:r>
      <w:proofErr w:type="gramEnd"/>
      <w:r w:rsidRPr="00EA01C8">
        <w:rPr>
          <w:lang w:val="en-US"/>
        </w:rPr>
        <w:t xml:space="preserve">  important in reading letters to the editor. Learners can be asked to </w:t>
      </w:r>
      <w:proofErr w:type="gramStart"/>
      <w:r w:rsidRPr="00EA01C8">
        <w:rPr>
          <w:lang w:val="en-US"/>
        </w:rPr>
        <w:t>describe  the</w:t>
      </w:r>
      <w:proofErr w:type="gramEnd"/>
      <w:r w:rsidRPr="00EA01C8">
        <w:rPr>
          <w:lang w:val="en-US"/>
        </w:rPr>
        <w:t xml:space="preserve"> letter writer’s attitude (e.g., serious, sarcastic, humorous) and opinion.  Close passages (texts with every nth word missing) are another vehicle </w:t>
      </w:r>
      <w:proofErr w:type="gramStart"/>
      <w:r w:rsidRPr="00EA01C8">
        <w:rPr>
          <w:lang w:val="en-US"/>
        </w:rPr>
        <w:t>for  using</w:t>
      </w:r>
      <w:proofErr w:type="gramEnd"/>
      <w:r w:rsidRPr="00EA01C8">
        <w:rPr>
          <w:lang w:val="en-US"/>
        </w:rPr>
        <w:t xml:space="preserve">  the  inferring  procedure  in  reading  or  writing.  </w:t>
      </w:r>
      <w:proofErr w:type="gramStart"/>
      <w:r w:rsidRPr="00EA01C8">
        <w:rPr>
          <w:lang w:val="en-US"/>
        </w:rPr>
        <w:t>Learners  must</w:t>
      </w:r>
      <w:proofErr w:type="gramEnd"/>
      <w:r w:rsidRPr="00EA01C8">
        <w:rPr>
          <w:lang w:val="en-US"/>
        </w:rPr>
        <w:t xml:space="preserve">  make  inferences about both grammatical structure and abstract meaning in order  to supply missing words.   </w:t>
      </w:r>
    </w:p>
    <w:p w:rsidR="00EA01C8" w:rsidRPr="00EA01C8" w:rsidRDefault="00EA01C8" w:rsidP="00EA01C8">
      <w:pPr>
        <w:jc w:val="both"/>
        <w:rPr>
          <w:lang w:val="en-US"/>
        </w:rPr>
      </w:pPr>
      <w:r w:rsidRPr="00EA01C8">
        <w:rPr>
          <w:lang w:val="en-US"/>
        </w:rPr>
        <w:t xml:space="preserve">    Another      important      use    of    the    inferring    procedure       is   in   </w:t>
      </w:r>
      <w:proofErr w:type="gramStart"/>
      <w:r w:rsidRPr="00EA01C8">
        <w:rPr>
          <w:lang w:val="en-US"/>
        </w:rPr>
        <w:t>the  comprehension</w:t>
      </w:r>
      <w:proofErr w:type="gramEnd"/>
      <w:r w:rsidRPr="00EA01C8">
        <w:rPr>
          <w:lang w:val="en-US"/>
        </w:rPr>
        <w:t xml:space="preserve"> of nonverbal </w:t>
      </w:r>
      <w:proofErr w:type="spellStart"/>
      <w:r w:rsidRPr="00EA01C8">
        <w:rPr>
          <w:lang w:val="en-US"/>
        </w:rPr>
        <w:t>behaviour</w:t>
      </w:r>
      <w:proofErr w:type="spellEnd"/>
      <w:r w:rsidRPr="00EA01C8">
        <w:rPr>
          <w:lang w:val="en-US"/>
        </w:rPr>
        <w:t xml:space="preserve">. For example, is the person who </w:t>
      </w:r>
      <w:proofErr w:type="gramStart"/>
      <w:r w:rsidRPr="00EA01C8">
        <w:rPr>
          <w:lang w:val="en-US"/>
        </w:rPr>
        <w:t>is  shaking</w:t>
      </w:r>
      <w:proofErr w:type="gramEnd"/>
      <w:r w:rsidRPr="00EA01C8">
        <w:rPr>
          <w:lang w:val="en-US"/>
        </w:rPr>
        <w:t xml:space="preserve"> his or her head disagreeing, simply not </w:t>
      </w:r>
      <w:proofErr w:type="spellStart"/>
      <w:r w:rsidRPr="00EA01C8">
        <w:rPr>
          <w:lang w:val="en-US"/>
        </w:rPr>
        <w:t>understanding,or</w:t>
      </w:r>
      <w:proofErr w:type="spellEnd"/>
      <w:r w:rsidRPr="00EA01C8">
        <w:rPr>
          <w:lang w:val="en-US"/>
        </w:rPr>
        <w:t xml:space="preserve"> agreeing?  Making   inferences   about   gestures   can   be   </w:t>
      </w:r>
      <w:proofErr w:type="spellStart"/>
      <w:r w:rsidRPr="00EA01C8">
        <w:rPr>
          <w:lang w:val="en-US"/>
        </w:rPr>
        <w:t>practised</w:t>
      </w:r>
      <w:proofErr w:type="spellEnd"/>
      <w:r w:rsidRPr="00EA01C8">
        <w:rPr>
          <w:lang w:val="en-US"/>
        </w:rPr>
        <w:t xml:space="preserve">   in   the   course   </w:t>
      </w:r>
      <w:proofErr w:type="gramStart"/>
      <w:r w:rsidRPr="00EA01C8">
        <w:rPr>
          <w:lang w:val="en-US"/>
        </w:rPr>
        <w:t>of  activities</w:t>
      </w:r>
      <w:proofErr w:type="gramEnd"/>
      <w:r w:rsidRPr="00EA01C8">
        <w:rPr>
          <w:lang w:val="en-US"/>
        </w:rPr>
        <w:t xml:space="preserve"> such as role playing and watching videotapes.  </w:t>
      </w:r>
    </w:p>
    <w:p w:rsidR="00EA01C8" w:rsidRPr="00EA01C8" w:rsidRDefault="00EA01C8" w:rsidP="00EA01C8">
      <w:pPr>
        <w:jc w:val="both"/>
        <w:rPr>
          <w:lang w:val="en-US"/>
        </w:rPr>
      </w:pPr>
    </w:p>
    <w:p w:rsidR="00EF31A8" w:rsidRDefault="00EA01C8" w:rsidP="00EA01C8">
      <w:pPr>
        <w:jc w:val="center"/>
      </w:pPr>
      <w:r>
        <w:t>185</w:t>
      </w:r>
    </w:p>
    <w:sectPr w:rsidR="00EF31A8" w:rsidSect="00EF31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01C8"/>
    <w:rsid w:val="0035067E"/>
    <w:rsid w:val="00622987"/>
    <w:rsid w:val="00AA182E"/>
    <w:rsid w:val="00EA01C8"/>
    <w:rsid w:val="00EF31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1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786</Words>
  <Characters>4484</Characters>
  <Application>Microsoft Office Word</Application>
  <DocSecurity>0</DocSecurity>
  <Lines>37</Lines>
  <Paragraphs>10</Paragraphs>
  <ScaleCrop>false</ScaleCrop>
  <Company>library</Company>
  <LinksUpToDate>false</LinksUpToDate>
  <CharactersWithSpaces>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klasslib</dc:creator>
  <cp:keywords/>
  <dc:description/>
  <cp:lastModifiedBy>klasslib</cp:lastModifiedBy>
  <cp:revision>1</cp:revision>
  <dcterms:created xsi:type="dcterms:W3CDTF">2011-03-22T14:09:00Z</dcterms:created>
  <dcterms:modified xsi:type="dcterms:W3CDTF">2011-03-22T14:12:00Z</dcterms:modified>
</cp:coreProperties>
</file>