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15A" w:rsidRPr="005602CF" w:rsidRDefault="0020515A" w:rsidP="0020515A">
      <w:pPr>
        <w:jc w:val="center"/>
        <w:rPr>
          <w:b/>
          <w:sz w:val="20"/>
          <w:szCs w:val="20"/>
          <w:lang w:val="uk-UA"/>
        </w:rPr>
      </w:pPr>
      <w:r w:rsidRPr="005602CF">
        <w:rPr>
          <w:b/>
          <w:sz w:val="20"/>
          <w:szCs w:val="20"/>
          <w:lang w:val="uk-UA"/>
        </w:rPr>
        <w:t>П</w:t>
      </w:r>
      <w:r>
        <w:rPr>
          <w:b/>
          <w:sz w:val="20"/>
          <w:szCs w:val="20"/>
          <w:lang w:val="uk-UA"/>
        </w:rPr>
        <w:t xml:space="preserve">ОРІВНЯЛЬНЕ ВИВЧЕННЯ ЕФЕКТИВНОСТІ І БЕЗПЕЧНОСТІ </w:t>
      </w:r>
      <w:r w:rsidRPr="005602CF">
        <w:rPr>
          <w:b/>
          <w:sz w:val="20"/>
          <w:szCs w:val="20"/>
          <w:lang w:val="uk-UA"/>
        </w:rPr>
        <w:t xml:space="preserve"> </w:t>
      </w:r>
      <w:r w:rsidRPr="005602CF">
        <w:rPr>
          <w:b/>
          <w:sz w:val="20"/>
          <w:szCs w:val="20"/>
        </w:rPr>
        <w:t>S</w:t>
      </w:r>
      <w:r w:rsidRPr="005602CF">
        <w:rPr>
          <w:b/>
          <w:sz w:val="20"/>
          <w:szCs w:val="20"/>
          <w:lang w:val="uk-UA"/>
        </w:rPr>
        <w:t>-</w:t>
      </w:r>
      <w:r>
        <w:rPr>
          <w:b/>
          <w:sz w:val="20"/>
          <w:szCs w:val="20"/>
          <w:lang w:val="uk-UA"/>
        </w:rPr>
        <w:t>АМЛОДИПІНУ У ХВОРИХ НА АРТЕРІАЛЬНУ ГІПЕРТЕНЗІЮ У ПОЄДНАННІ ІЗ ХРОНІЧНИМ ОБСТРУКТИВНИМ ЗАХВОРЮВАННЯМ ЛЕГЕНЬ</w:t>
      </w:r>
    </w:p>
    <w:p w:rsidR="0020515A" w:rsidRPr="001A56AC" w:rsidRDefault="0020515A" w:rsidP="0020515A">
      <w:pPr>
        <w:jc w:val="center"/>
        <w:rPr>
          <w:i/>
          <w:sz w:val="20"/>
          <w:szCs w:val="20"/>
          <w:lang w:val="uk-UA"/>
        </w:rPr>
      </w:pPr>
      <w:proofErr w:type="spellStart"/>
      <w:r w:rsidRPr="001A56AC">
        <w:rPr>
          <w:i/>
          <w:sz w:val="20"/>
          <w:szCs w:val="20"/>
          <w:lang w:val="uk-UA"/>
        </w:rPr>
        <w:t>Шкрьоба</w:t>
      </w:r>
      <w:proofErr w:type="spellEnd"/>
      <w:r w:rsidRPr="001A56AC">
        <w:rPr>
          <w:i/>
          <w:sz w:val="20"/>
          <w:szCs w:val="20"/>
          <w:lang w:val="uk-UA"/>
        </w:rPr>
        <w:t xml:space="preserve"> А.О., </w:t>
      </w:r>
      <w:proofErr w:type="spellStart"/>
      <w:r w:rsidRPr="001A56AC">
        <w:rPr>
          <w:i/>
          <w:sz w:val="20"/>
          <w:szCs w:val="20"/>
          <w:lang w:val="uk-UA"/>
        </w:rPr>
        <w:t>Приступа</w:t>
      </w:r>
      <w:proofErr w:type="spellEnd"/>
      <w:r w:rsidRPr="001A56AC">
        <w:rPr>
          <w:i/>
          <w:sz w:val="20"/>
          <w:szCs w:val="20"/>
          <w:lang w:val="uk-UA"/>
        </w:rPr>
        <w:t xml:space="preserve"> Л.Н.</w:t>
      </w:r>
    </w:p>
    <w:p w:rsidR="0020515A" w:rsidRDefault="0020515A" w:rsidP="0020515A">
      <w:pPr>
        <w:jc w:val="center"/>
        <w:rPr>
          <w:i/>
          <w:sz w:val="20"/>
          <w:szCs w:val="20"/>
          <w:lang w:val="uk-UA"/>
        </w:rPr>
      </w:pPr>
      <w:proofErr w:type="spellStart"/>
      <w:r w:rsidRPr="001A56AC">
        <w:rPr>
          <w:i/>
          <w:sz w:val="20"/>
          <w:szCs w:val="20"/>
          <w:lang w:val="uk-UA"/>
        </w:rPr>
        <w:t>СумДУ</w:t>
      </w:r>
      <w:proofErr w:type="spellEnd"/>
      <w:r w:rsidRPr="001A56AC">
        <w:rPr>
          <w:i/>
          <w:sz w:val="20"/>
          <w:szCs w:val="20"/>
          <w:lang w:val="uk-UA"/>
        </w:rPr>
        <w:t xml:space="preserve">, </w:t>
      </w:r>
      <w:r>
        <w:rPr>
          <w:i/>
          <w:sz w:val="20"/>
          <w:szCs w:val="20"/>
          <w:lang w:val="uk-UA"/>
        </w:rPr>
        <w:t>кафедра внутрішньої медицини післядипломної освіти з курсом пропедевтики</w:t>
      </w:r>
    </w:p>
    <w:p w:rsidR="0020515A" w:rsidRPr="005602CF" w:rsidRDefault="0020515A" w:rsidP="0020515A">
      <w:pPr>
        <w:jc w:val="center"/>
        <w:rPr>
          <w:sz w:val="20"/>
          <w:szCs w:val="20"/>
          <w:lang w:val="uk-UA"/>
        </w:rPr>
      </w:pPr>
    </w:p>
    <w:p w:rsidR="0020515A" w:rsidRPr="005602CF" w:rsidRDefault="0020515A" w:rsidP="0020515A">
      <w:pPr>
        <w:ind w:firstLine="454"/>
        <w:jc w:val="both"/>
        <w:rPr>
          <w:sz w:val="20"/>
          <w:szCs w:val="20"/>
          <w:lang w:val="uk-UA"/>
        </w:rPr>
      </w:pPr>
      <w:r w:rsidRPr="005602CF">
        <w:rPr>
          <w:b/>
          <w:sz w:val="20"/>
          <w:szCs w:val="20"/>
          <w:lang w:val="uk-UA"/>
        </w:rPr>
        <w:t>Мета</w:t>
      </w:r>
      <w:r w:rsidRPr="005602CF">
        <w:rPr>
          <w:sz w:val="20"/>
          <w:szCs w:val="20"/>
          <w:lang w:val="uk-UA"/>
        </w:rPr>
        <w:t xml:space="preserve"> роботи – вивчити клінічну ефективність і безпечність нового препарату </w:t>
      </w:r>
      <w:proofErr w:type="spellStart"/>
      <w:r w:rsidRPr="005602CF">
        <w:rPr>
          <w:sz w:val="20"/>
          <w:szCs w:val="20"/>
          <w:lang w:val="uk-UA"/>
        </w:rPr>
        <w:t>амлодипіну</w:t>
      </w:r>
      <w:proofErr w:type="spellEnd"/>
      <w:r w:rsidRPr="005602CF">
        <w:rPr>
          <w:sz w:val="20"/>
          <w:szCs w:val="20"/>
          <w:lang w:val="uk-UA"/>
        </w:rPr>
        <w:t xml:space="preserve"> – S-</w:t>
      </w:r>
      <w:proofErr w:type="spellStart"/>
      <w:r w:rsidRPr="005602CF">
        <w:rPr>
          <w:sz w:val="20"/>
          <w:szCs w:val="20"/>
          <w:lang w:val="uk-UA"/>
        </w:rPr>
        <w:t>амлодипіну</w:t>
      </w:r>
      <w:proofErr w:type="spellEnd"/>
      <w:r w:rsidRPr="005602CF">
        <w:rPr>
          <w:sz w:val="20"/>
          <w:szCs w:val="20"/>
          <w:lang w:val="uk-UA"/>
        </w:rPr>
        <w:t xml:space="preserve"> у хворих на артеріальну гіпертензію (АГ) у поєднанні з хронічним обструктивним захворюванням легень (ХОЗЛ).</w:t>
      </w:r>
    </w:p>
    <w:p w:rsidR="0020515A" w:rsidRPr="005602CF" w:rsidRDefault="0020515A" w:rsidP="0020515A">
      <w:pPr>
        <w:ind w:firstLine="454"/>
        <w:jc w:val="both"/>
        <w:rPr>
          <w:sz w:val="20"/>
          <w:szCs w:val="20"/>
          <w:lang w:val="uk-UA"/>
        </w:rPr>
      </w:pPr>
      <w:r w:rsidRPr="001A56AC">
        <w:rPr>
          <w:b/>
          <w:sz w:val="20"/>
          <w:szCs w:val="20"/>
          <w:lang w:val="uk-UA"/>
        </w:rPr>
        <w:t>Матеріал та методи.</w:t>
      </w:r>
      <w:r w:rsidRPr="005602CF">
        <w:rPr>
          <w:sz w:val="20"/>
          <w:szCs w:val="20"/>
          <w:lang w:val="uk-UA"/>
        </w:rPr>
        <w:t xml:space="preserve"> Обстежено 45 хворих на ХОЗЛ ІІ стадії у поєднанні із АГ І ступеню, які були поділені на дві групи. До І групи увійшло 22 хворих, які отримували лікування з приводу ХОЗЛ згідно Наказу МОЗ України №128 і рацемічний </w:t>
      </w:r>
      <w:proofErr w:type="spellStart"/>
      <w:r w:rsidRPr="005602CF">
        <w:rPr>
          <w:sz w:val="20"/>
          <w:szCs w:val="20"/>
          <w:lang w:val="uk-UA"/>
        </w:rPr>
        <w:t>амлодипін</w:t>
      </w:r>
      <w:proofErr w:type="spellEnd"/>
      <w:r w:rsidRPr="005602CF">
        <w:rPr>
          <w:sz w:val="20"/>
          <w:szCs w:val="20"/>
          <w:lang w:val="uk-UA"/>
        </w:rPr>
        <w:t xml:space="preserve"> (суміш </w:t>
      </w:r>
      <w:r w:rsidRPr="005602CF">
        <w:rPr>
          <w:sz w:val="20"/>
          <w:szCs w:val="20"/>
          <w:lang w:val="en-US"/>
        </w:rPr>
        <w:t>S</w:t>
      </w:r>
      <w:r w:rsidRPr="005602CF">
        <w:rPr>
          <w:sz w:val="20"/>
          <w:szCs w:val="20"/>
          <w:lang w:val="uk-UA"/>
        </w:rPr>
        <w:t xml:space="preserve">- і </w:t>
      </w:r>
      <w:r w:rsidRPr="005602CF">
        <w:rPr>
          <w:sz w:val="20"/>
          <w:szCs w:val="20"/>
          <w:lang w:val="en-US"/>
        </w:rPr>
        <w:t>R</w:t>
      </w:r>
      <w:proofErr w:type="spellStart"/>
      <w:r w:rsidRPr="005602CF">
        <w:rPr>
          <w:sz w:val="20"/>
          <w:szCs w:val="20"/>
          <w:lang w:val="uk-UA"/>
        </w:rPr>
        <w:t>-ізомерів</w:t>
      </w:r>
      <w:proofErr w:type="spellEnd"/>
      <w:r w:rsidRPr="005602CF">
        <w:rPr>
          <w:sz w:val="20"/>
          <w:szCs w:val="20"/>
          <w:lang w:val="uk-UA"/>
        </w:rPr>
        <w:t xml:space="preserve">) у дозі 5-10 мг на добу. До ІІ групи увійшло 23 хворих, які отримували ідентичне лікування з приводу ХОЗЛ, але у якості гіпотензивного препарату </w:t>
      </w:r>
      <w:r w:rsidRPr="005602CF">
        <w:rPr>
          <w:sz w:val="20"/>
          <w:szCs w:val="20"/>
          <w:lang w:val="en-US"/>
        </w:rPr>
        <w:t>S</w:t>
      </w:r>
      <w:proofErr w:type="spellStart"/>
      <w:r w:rsidRPr="005602CF">
        <w:rPr>
          <w:sz w:val="20"/>
          <w:szCs w:val="20"/>
          <w:lang w:val="uk-UA"/>
        </w:rPr>
        <w:t>-амлодипін</w:t>
      </w:r>
      <w:proofErr w:type="spellEnd"/>
      <w:r w:rsidRPr="005602CF">
        <w:rPr>
          <w:sz w:val="20"/>
          <w:szCs w:val="20"/>
          <w:lang w:val="uk-UA"/>
        </w:rPr>
        <w:t xml:space="preserve"> у дозі 2,5-5 мг. Тривалість лікування становила 3 місяці. Проводився добовий моніторинг артеріального тиску, </w:t>
      </w:r>
      <w:proofErr w:type="spellStart"/>
      <w:r w:rsidRPr="001A56AC">
        <w:rPr>
          <w:sz w:val="20"/>
          <w:szCs w:val="20"/>
          <w:lang w:val="uk-UA"/>
        </w:rPr>
        <w:t>ехокардіоскопічне</w:t>
      </w:r>
      <w:proofErr w:type="spellEnd"/>
      <w:r w:rsidRPr="005602CF">
        <w:rPr>
          <w:sz w:val="20"/>
          <w:szCs w:val="20"/>
          <w:lang w:val="uk-UA"/>
        </w:rPr>
        <w:t xml:space="preserve"> дослідження серця, дослідження показників бронхіальної обструкції, частота побічних ефектів на початку та після закінчення лікування.</w:t>
      </w:r>
    </w:p>
    <w:p w:rsidR="0020515A" w:rsidRPr="005602CF" w:rsidRDefault="0020515A" w:rsidP="0020515A">
      <w:pPr>
        <w:ind w:firstLine="454"/>
        <w:jc w:val="both"/>
        <w:rPr>
          <w:sz w:val="20"/>
          <w:szCs w:val="20"/>
          <w:lang w:val="uk-UA"/>
        </w:rPr>
      </w:pPr>
      <w:r w:rsidRPr="005602CF">
        <w:rPr>
          <w:b/>
          <w:sz w:val="20"/>
          <w:szCs w:val="20"/>
          <w:lang w:val="uk-UA"/>
        </w:rPr>
        <w:t>Результати дослідження</w:t>
      </w:r>
      <w:r w:rsidRPr="005602CF">
        <w:rPr>
          <w:sz w:val="20"/>
          <w:szCs w:val="20"/>
          <w:lang w:val="uk-UA"/>
        </w:rPr>
        <w:t xml:space="preserve"> показали, що обидві форми </w:t>
      </w:r>
      <w:proofErr w:type="spellStart"/>
      <w:r w:rsidRPr="005602CF">
        <w:rPr>
          <w:sz w:val="20"/>
          <w:szCs w:val="20"/>
          <w:lang w:val="uk-UA"/>
        </w:rPr>
        <w:t>амлодипіну</w:t>
      </w:r>
      <w:proofErr w:type="spellEnd"/>
      <w:r w:rsidRPr="005602CF">
        <w:rPr>
          <w:sz w:val="20"/>
          <w:szCs w:val="20"/>
          <w:lang w:val="uk-UA"/>
        </w:rPr>
        <w:t xml:space="preserve"> мають виражену гіпотензивну дію – відмічається зниження середніх показників систолічного і </w:t>
      </w:r>
      <w:proofErr w:type="spellStart"/>
      <w:r w:rsidRPr="005602CF">
        <w:rPr>
          <w:sz w:val="20"/>
          <w:szCs w:val="20"/>
          <w:lang w:val="uk-UA"/>
        </w:rPr>
        <w:t>діастолічного</w:t>
      </w:r>
      <w:proofErr w:type="spellEnd"/>
      <w:r w:rsidRPr="005602CF">
        <w:rPr>
          <w:sz w:val="20"/>
          <w:szCs w:val="20"/>
          <w:lang w:val="uk-UA"/>
        </w:rPr>
        <w:t xml:space="preserve"> тиску, причому, статистично вагоміше зниження артеріального тиску спостерігалося у хворих, які приймали </w:t>
      </w:r>
      <w:r w:rsidRPr="005602CF">
        <w:rPr>
          <w:sz w:val="20"/>
          <w:szCs w:val="20"/>
          <w:lang w:val="en-US"/>
        </w:rPr>
        <w:t>S</w:t>
      </w:r>
      <w:r w:rsidRPr="005602CF">
        <w:rPr>
          <w:sz w:val="20"/>
          <w:szCs w:val="20"/>
          <w:lang w:val="uk-UA"/>
        </w:rPr>
        <w:t>-</w:t>
      </w:r>
      <w:proofErr w:type="spellStart"/>
      <w:r w:rsidRPr="005602CF">
        <w:rPr>
          <w:sz w:val="20"/>
          <w:szCs w:val="20"/>
          <w:lang w:val="uk-UA"/>
        </w:rPr>
        <w:t>амлодипін</w:t>
      </w:r>
      <w:proofErr w:type="spellEnd"/>
      <w:r w:rsidRPr="005602CF">
        <w:rPr>
          <w:sz w:val="20"/>
          <w:szCs w:val="20"/>
          <w:lang w:val="uk-UA"/>
        </w:rPr>
        <w:t xml:space="preserve">. Крім того, покращились структурно-функціональні параметри серця, що призвело до зменшення гіпертрофії міокарду і покращення </w:t>
      </w:r>
      <w:proofErr w:type="spellStart"/>
      <w:r w:rsidRPr="005602CF">
        <w:rPr>
          <w:sz w:val="20"/>
          <w:szCs w:val="20"/>
          <w:lang w:val="uk-UA"/>
        </w:rPr>
        <w:t>діастолічної</w:t>
      </w:r>
      <w:proofErr w:type="spellEnd"/>
      <w:r w:rsidRPr="005602CF">
        <w:rPr>
          <w:sz w:val="20"/>
          <w:szCs w:val="20"/>
          <w:lang w:val="uk-UA"/>
        </w:rPr>
        <w:t xml:space="preserve"> функції серця. Частота побічних ефектів у </w:t>
      </w:r>
      <w:r w:rsidRPr="005602CF">
        <w:rPr>
          <w:color w:val="000000"/>
          <w:spacing w:val="9"/>
          <w:sz w:val="20"/>
          <w:szCs w:val="20"/>
          <w:lang w:val="en-US"/>
        </w:rPr>
        <w:t>S</w:t>
      </w:r>
      <w:proofErr w:type="spellStart"/>
      <w:r w:rsidRPr="005602CF">
        <w:rPr>
          <w:color w:val="000000"/>
          <w:spacing w:val="9"/>
          <w:sz w:val="20"/>
          <w:szCs w:val="20"/>
          <w:lang w:val="uk-UA"/>
        </w:rPr>
        <w:t>-амлодипіну</w:t>
      </w:r>
      <w:proofErr w:type="spellEnd"/>
      <w:r w:rsidRPr="005602CF">
        <w:rPr>
          <w:color w:val="000000"/>
          <w:spacing w:val="9"/>
          <w:sz w:val="20"/>
          <w:szCs w:val="20"/>
          <w:lang w:val="uk-UA"/>
        </w:rPr>
        <w:t xml:space="preserve"> значно менша, ніж у рацемічного </w:t>
      </w:r>
      <w:proofErr w:type="spellStart"/>
      <w:r w:rsidRPr="005602CF">
        <w:rPr>
          <w:color w:val="000000"/>
          <w:spacing w:val="9"/>
          <w:sz w:val="20"/>
          <w:szCs w:val="20"/>
          <w:lang w:val="uk-UA"/>
        </w:rPr>
        <w:t>амлодипіну</w:t>
      </w:r>
      <w:proofErr w:type="spellEnd"/>
      <w:r w:rsidRPr="005602CF">
        <w:rPr>
          <w:color w:val="000000"/>
          <w:spacing w:val="9"/>
          <w:sz w:val="20"/>
          <w:szCs w:val="20"/>
          <w:lang w:val="uk-UA"/>
        </w:rPr>
        <w:t>, особливо це стосується набряків гомілок.</w:t>
      </w:r>
    </w:p>
    <w:p w:rsidR="0020515A" w:rsidRPr="005602CF" w:rsidRDefault="0020515A" w:rsidP="0020515A">
      <w:pPr>
        <w:ind w:firstLine="454"/>
        <w:jc w:val="both"/>
        <w:rPr>
          <w:color w:val="000000"/>
          <w:spacing w:val="5"/>
          <w:sz w:val="20"/>
          <w:szCs w:val="20"/>
          <w:lang w:val="uk-UA"/>
        </w:rPr>
      </w:pPr>
      <w:r w:rsidRPr="001A56AC">
        <w:rPr>
          <w:b/>
          <w:sz w:val="20"/>
          <w:szCs w:val="20"/>
          <w:lang w:val="uk-UA"/>
        </w:rPr>
        <w:t>Висновки.</w:t>
      </w:r>
      <w:r>
        <w:rPr>
          <w:sz w:val="20"/>
          <w:szCs w:val="20"/>
          <w:lang w:val="uk-UA"/>
        </w:rPr>
        <w:t xml:space="preserve"> </w:t>
      </w:r>
      <w:proofErr w:type="gramStart"/>
      <w:r w:rsidRPr="005602CF">
        <w:rPr>
          <w:color w:val="000000"/>
          <w:spacing w:val="9"/>
          <w:sz w:val="20"/>
          <w:szCs w:val="20"/>
          <w:lang w:val="en-US"/>
        </w:rPr>
        <w:t>S</w:t>
      </w:r>
      <w:proofErr w:type="spellStart"/>
      <w:r w:rsidRPr="005602CF">
        <w:rPr>
          <w:color w:val="000000"/>
          <w:spacing w:val="9"/>
          <w:sz w:val="20"/>
          <w:szCs w:val="20"/>
          <w:lang w:val="uk-UA"/>
        </w:rPr>
        <w:t>-амлодипін</w:t>
      </w:r>
      <w:proofErr w:type="spellEnd"/>
      <w:r w:rsidRPr="005602CF">
        <w:rPr>
          <w:color w:val="000000"/>
          <w:spacing w:val="9"/>
          <w:sz w:val="20"/>
          <w:szCs w:val="20"/>
          <w:lang w:val="uk-UA"/>
        </w:rPr>
        <w:t xml:space="preserve"> є ефективним </w:t>
      </w:r>
      <w:proofErr w:type="spellStart"/>
      <w:r w:rsidRPr="005602CF">
        <w:rPr>
          <w:color w:val="000000"/>
          <w:spacing w:val="9"/>
          <w:sz w:val="20"/>
          <w:szCs w:val="20"/>
          <w:lang w:val="uk-UA"/>
        </w:rPr>
        <w:t>антигіпертензивним</w:t>
      </w:r>
      <w:proofErr w:type="spellEnd"/>
      <w:r w:rsidRPr="005602CF">
        <w:rPr>
          <w:color w:val="000000"/>
          <w:spacing w:val="9"/>
          <w:sz w:val="20"/>
          <w:szCs w:val="20"/>
          <w:lang w:val="uk-UA"/>
        </w:rPr>
        <w:t xml:space="preserve"> препаратом,</w:t>
      </w:r>
      <w:r w:rsidRPr="005602CF">
        <w:rPr>
          <w:color w:val="000000"/>
          <w:spacing w:val="5"/>
          <w:sz w:val="20"/>
          <w:szCs w:val="20"/>
          <w:lang w:val="uk-UA"/>
        </w:rPr>
        <w:t xml:space="preserve"> який у дозі удвічі нижчій, ніж </w:t>
      </w:r>
      <w:r w:rsidRPr="005602CF">
        <w:rPr>
          <w:sz w:val="20"/>
          <w:szCs w:val="20"/>
          <w:lang w:val="uk-UA"/>
        </w:rPr>
        <w:t xml:space="preserve">рацемічний </w:t>
      </w:r>
      <w:proofErr w:type="spellStart"/>
      <w:r w:rsidRPr="005602CF">
        <w:rPr>
          <w:sz w:val="20"/>
          <w:szCs w:val="20"/>
          <w:lang w:val="uk-UA"/>
        </w:rPr>
        <w:t>амлодипін</w:t>
      </w:r>
      <w:proofErr w:type="spellEnd"/>
      <w:r w:rsidRPr="005602CF">
        <w:rPr>
          <w:color w:val="000000"/>
          <w:spacing w:val="5"/>
          <w:sz w:val="20"/>
          <w:szCs w:val="20"/>
          <w:lang w:val="uk-UA"/>
        </w:rPr>
        <w:t>, позитивно впливає на структурно-функціональні параметри серця, має низьку частоту побічних ефектів.</w:t>
      </w:r>
      <w:proofErr w:type="gramEnd"/>
    </w:p>
    <w:p w:rsidR="00EE4145" w:rsidRPr="0020515A" w:rsidRDefault="00EE4145" w:rsidP="0020515A">
      <w:pPr>
        <w:rPr>
          <w:lang w:val="uk-UA"/>
        </w:rPr>
      </w:pPr>
    </w:p>
    <w:sectPr w:rsidR="00EE4145" w:rsidRPr="0020515A" w:rsidSect="00DB01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D1D6A"/>
    <w:multiLevelType w:val="hybridMultilevel"/>
    <w:tmpl w:val="A726D4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FAB16A">
      <w:start w:val="1"/>
      <w:numFmt w:val="bullet"/>
      <w:lvlText w:val="-"/>
      <w:lvlJc w:val="left"/>
      <w:pPr>
        <w:tabs>
          <w:tab w:val="num" w:pos="680"/>
        </w:tabs>
        <w:ind w:left="680" w:hanging="113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925691"/>
    <w:multiLevelType w:val="hybridMultilevel"/>
    <w:tmpl w:val="1F623A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820D6C">
      <w:start w:val="1"/>
      <w:numFmt w:val="bullet"/>
      <w:lvlText w:val="-"/>
      <w:lvlJc w:val="left"/>
      <w:pPr>
        <w:tabs>
          <w:tab w:val="num" w:pos="680"/>
        </w:tabs>
        <w:ind w:left="680" w:hanging="226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79E4"/>
    <w:rsid w:val="0017159A"/>
    <w:rsid w:val="0020515A"/>
    <w:rsid w:val="00262502"/>
    <w:rsid w:val="0029081D"/>
    <w:rsid w:val="003D4E04"/>
    <w:rsid w:val="00514709"/>
    <w:rsid w:val="009B7879"/>
    <w:rsid w:val="00A6779B"/>
    <w:rsid w:val="00B679E4"/>
    <w:rsid w:val="00CF526D"/>
    <w:rsid w:val="00D90104"/>
    <w:rsid w:val="00DB014F"/>
    <w:rsid w:val="00DC49E1"/>
    <w:rsid w:val="00DE54A9"/>
    <w:rsid w:val="00EE4145"/>
    <w:rsid w:val="00F72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6779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CF526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F526D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10">
    <w:name w:val="Заголовок 1 Знак"/>
    <w:basedOn w:val="a0"/>
    <w:link w:val="1"/>
    <w:rsid w:val="00A6779B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Body Text"/>
    <w:basedOn w:val="a"/>
    <w:link w:val="a4"/>
    <w:rsid w:val="00514709"/>
    <w:pPr>
      <w:jc w:val="center"/>
    </w:pPr>
    <w:rPr>
      <w:b/>
      <w:bCs/>
      <w:sz w:val="20"/>
    </w:rPr>
  </w:style>
  <w:style w:type="character" w:customStyle="1" w:styleId="a4">
    <w:name w:val="Основной текст Знак"/>
    <w:basedOn w:val="a0"/>
    <w:link w:val="a3"/>
    <w:rsid w:val="00514709"/>
    <w:rPr>
      <w:rFonts w:ascii="Times New Roman" w:eastAsia="Times New Roman" w:hAnsi="Times New Roman" w:cs="Times New Roman"/>
      <w:b/>
      <w:bCs/>
      <w:sz w:val="20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1235</Words>
  <Characters>704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libstud3</dc:creator>
  <cp:lastModifiedBy>libstud3</cp:lastModifiedBy>
  <cp:revision>2</cp:revision>
  <dcterms:created xsi:type="dcterms:W3CDTF">2011-04-01T10:48:00Z</dcterms:created>
  <dcterms:modified xsi:type="dcterms:W3CDTF">2011-04-01T10:48:00Z</dcterms:modified>
</cp:coreProperties>
</file>