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8E0" w:rsidRPr="00DB7B2A" w:rsidRDefault="00A438E0" w:rsidP="00A438E0">
      <w:pPr>
        <w:pStyle w:val="a4"/>
        <w:spacing w:before="0" w:beforeAutospacing="0" w:after="0" w:afterAutospacing="0"/>
        <w:jc w:val="center"/>
        <w:rPr>
          <w:rStyle w:val="a5"/>
          <w:color w:val="000000"/>
          <w:sz w:val="20"/>
          <w:szCs w:val="20"/>
          <w:lang w:val="uk-UA"/>
        </w:rPr>
      </w:pPr>
      <w:r w:rsidRPr="00DB7B2A">
        <w:rPr>
          <w:rStyle w:val="a5"/>
          <w:color w:val="000000"/>
          <w:sz w:val="20"/>
          <w:szCs w:val="20"/>
          <w:lang w:val="uk-UA"/>
        </w:rPr>
        <w:t>РОЛЬ З</w:t>
      </w:r>
      <w:r>
        <w:rPr>
          <w:rStyle w:val="a5"/>
          <w:color w:val="000000"/>
          <w:sz w:val="20"/>
          <w:szCs w:val="20"/>
          <w:lang w:val="uk-UA"/>
        </w:rPr>
        <w:t>АПАЛЬНИХ ЗАХВОРЮВАНЬ ГЕНІТАЛІЙ У</w:t>
      </w:r>
      <w:r w:rsidRPr="00DB7B2A">
        <w:rPr>
          <w:rStyle w:val="a5"/>
          <w:color w:val="000000"/>
          <w:sz w:val="20"/>
          <w:szCs w:val="20"/>
          <w:lang w:val="uk-UA"/>
        </w:rPr>
        <w:t xml:space="preserve"> РОЗВИТКУ ПІЗНІХ ГЕСТОЗІВ</w:t>
      </w:r>
    </w:p>
    <w:p w:rsidR="00A438E0" w:rsidRPr="00DB7B2A" w:rsidRDefault="00A438E0" w:rsidP="00A438E0">
      <w:pPr>
        <w:pStyle w:val="a4"/>
        <w:spacing w:before="0" w:beforeAutospacing="0" w:after="0" w:afterAutospacing="0"/>
        <w:jc w:val="center"/>
        <w:rPr>
          <w:i/>
          <w:color w:val="000000"/>
          <w:sz w:val="20"/>
          <w:szCs w:val="20"/>
          <w:lang w:val="uk-UA"/>
        </w:rPr>
      </w:pPr>
      <w:proofErr w:type="spellStart"/>
      <w:r>
        <w:rPr>
          <w:i/>
          <w:color w:val="000000"/>
          <w:sz w:val="20"/>
          <w:szCs w:val="20"/>
          <w:lang w:val="uk-UA"/>
        </w:rPr>
        <w:t>Сухарєв</w:t>
      </w:r>
      <w:proofErr w:type="spellEnd"/>
      <w:r>
        <w:rPr>
          <w:i/>
          <w:color w:val="000000"/>
          <w:sz w:val="20"/>
          <w:szCs w:val="20"/>
          <w:lang w:val="uk-UA"/>
        </w:rPr>
        <w:t xml:space="preserve"> А.Б., </w:t>
      </w:r>
      <w:proofErr w:type="spellStart"/>
      <w:r>
        <w:rPr>
          <w:i/>
          <w:color w:val="000000"/>
          <w:sz w:val="20"/>
          <w:szCs w:val="20"/>
          <w:lang w:val="uk-UA"/>
        </w:rPr>
        <w:t>Літвінов</w:t>
      </w:r>
      <w:proofErr w:type="spellEnd"/>
      <w:r>
        <w:rPr>
          <w:i/>
          <w:color w:val="000000"/>
          <w:sz w:val="20"/>
          <w:szCs w:val="20"/>
          <w:lang w:val="uk-UA"/>
        </w:rPr>
        <w:t xml:space="preserve"> Ю.О., </w:t>
      </w:r>
      <w:proofErr w:type="spellStart"/>
      <w:r>
        <w:rPr>
          <w:i/>
          <w:color w:val="000000"/>
          <w:sz w:val="20"/>
          <w:szCs w:val="20"/>
          <w:lang w:val="uk-UA"/>
        </w:rPr>
        <w:t>студ</w:t>
      </w:r>
      <w:proofErr w:type="spellEnd"/>
      <w:r>
        <w:rPr>
          <w:i/>
          <w:color w:val="000000"/>
          <w:sz w:val="20"/>
          <w:szCs w:val="20"/>
          <w:lang w:val="uk-UA"/>
        </w:rPr>
        <w:t>.</w:t>
      </w:r>
      <w:r w:rsidRPr="00DB7B2A">
        <w:rPr>
          <w:i/>
          <w:color w:val="000000"/>
          <w:sz w:val="20"/>
          <w:szCs w:val="20"/>
          <w:lang w:val="uk-UA"/>
        </w:rPr>
        <w:t xml:space="preserve"> 2-го курсу</w:t>
      </w:r>
    </w:p>
    <w:p w:rsidR="00A438E0" w:rsidRPr="00DB7B2A" w:rsidRDefault="00A438E0" w:rsidP="00A438E0">
      <w:pPr>
        <w:tabs>
          <w:tab w:val="left" w:pos="1020"/>
        </w:tabs>
        <w:jc w:val="center"/>
        <w:rPr>
          <w:color w:val="000000"/>
          <w:sz w:val="20"/>
          <w:szCs w:val="20"/>
          <w:lang w:val="uk-UA"/>
        </w:rPr>
      </w:pPr>
      <w:proofErr w:type="spellStart"/>
      <w:r>
        <w:rPr>
          <w:i/>
          <w:color w:val="000000"/>
          <w:sz w:val="20"/>
          <w:szCs w:val="20"/>
          <w:lang w:val="uk-UA"/>
        </w:rPr>
        <w:t>СумДУ</w:t>
      </w:r>
      <w:proofErr w:type="spellEnd"/>
      <w:r>
        <w:rPr>
          <w:i/>
          <w:color w:val="000000"/>
          <w:sz w:val="20"/>
          <w:szCs w:val="20"/>
          <w:lang w:val="uk-UA"/>
        </w:rPr>
        <w:t>,</w:t>
      </w:r>
      <w:r w:rsidRPr="00DB7B2A">
        <w:rPr>
          <w:i/>
          <w:color w:val="000000"/>
          <w:sz w:val="20"/>
          <w:szCs w:val="20"/>
          <w:lang w:val="uk-UA"/>
        </w:rPr>
        <w:t xml:space="preserve"> кафедра акушерства та гінекології</w:t>
      </w:r>
    </w:p>
    <w:p w:rsidR="00A438E0" w:rsidRPr="00DB7B2A" w:rsidRDefault="00A438E0" w:rsidP="00A438E0">
      <w:pPr>
        <w:ind w:firstLine="708"/>
        <w:jc w:val="both"/>
        <w:rPr>
          <w:color w:val="000000"/>
          <w:sz w:val="20"/>
          <w:szCs w:val="20"/>
          <w:lang w:val="uk-UA"/>
        </w:rPr>
      </w:pPr>
    </w:p>
    <w:p w:rsidR="00A438E0" w:rsidRPr="00DB7B2A" w:rsidRDefault="00A438E0" w:rsidP="00A438E0">
      <w:pPr>
        <w:pStyle w:val="a4"/>
        <w:spacing w:before="0" w:beforeAutospacing="0" w:after="0" w:afterAutospacing="0"/>
        <w:ind w:firstLine="454"/>
        <w:jc w:val="both"/>
        <w:rPr>
          <w:color w:val="000000"/>
          <w:sz w:val="20"/>
          <w:szCs w:val="20"/>
          <w:lang w:val="uk-UA"/>
        </w:rPr>
      </w:pPr>
      <w:r w:rsidRPr="00DB7B2A">
        <w:rPr>
          <w:color w:val="000000"/>
          <w:sz w:val="20"/>
          <w:szCs w:val="20"/>
          <w:lang w:val="uk-UA"/>
        </w:rPr>
        <w:t xml:space="preserve">Останніми роками спостерігається збільшення частоти пізніх </w:t>
      </w:r>
      <w:proofErr w:type="spellStart"/>
      <w:r w:rsidRPr="00DB7B2A">
        <w:rPr>
          <w:color w:val="000000"/>
          <w:sz w:val="20"/>
          <w:szCs w:val="20"/>
          <w:lang w:val="uk-UA"/>
        </w:rPr>
        <w:t>гестозів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. Дана патологія відноситься до найбільш поширених і тяжких ускладнень вагітності, є однією </w:t>
      </w:r>
      <w:r>
        <w:rPr>
          <w:color w:val="000000"/>
          <w:sz w:val="20"/>
          <w:szCs w:val="20"/>
          <w:lang w:val="uk-UA"/>
        </w:rPr>
        <w:t xml:space="preserve">з основних причин материнської </w:t>
      </w:r>
      <w:r w:rsidRPr="00DB7B2A">
        <w:rPr>
          <w:color w:val="000000"/>
          <w:sz w:val="20"/>
          <w:szCs w:val="20"/>
          <w:lang w:val="uk-UA"/>
        </w:rPr>
        <w:t xml:space="preserve">і </w:t>
      </w:r>
      <w:proofErr w:type="spellStart"/>
      <w:r w:rsidRPr="00DB7B2A">
        <w:rPr>
          <w:color w:val="000000"/>
          <w:sz w:val="20"/>
          <w:szCs w:val="20"/>
          <w:lang w:val="uk-UA"/>
        </w:rPr>
        <w:t>перинатальної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смертності. У зв'язку з цим вивчення етіології і чинників ризику розвитку </w:t>
      </w:r>
      <w:proofErr w:type="spellStart"/>
      <w:r w:rsidRPr="00DB7B2A">
        <w:rPr>
          <w:color w:val="000000"/>
          <w:sz w:val="20"/>
          <w:szCs w:val="20"/>
          <w:lang w:val="uk-UA"/>
        </w:rPr>
        <w:t>гестозу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є актуальним.</w:t>
      </w:r>
    </w:p>
    <w:p w:rsidR="00A438E0" w:rsidRPr="00DB7B2A" w:rsidRDefault="00A438E0" w:rsidP="00A438E0">
      <w:pPr>
        <w:pStyle w:val="a4"/>
        <w:spacing w:before="0" w:beforeAutospacing="0" w:after="0" w:afterAutospacing="0"/>
        <w:ind w:firstLine="454"/>
        <w:jc w:val="both"/>
        <w:rPr>
          <w:color w:val="000000"/>
          <w:sz w:val="20"/>
          <w:szCs w:val="20"/>
          <w:lang w:val="uk-UA"/>
        </w:rPr>
      </w:pPr>
      <w:r w:rsidRPr="00DB7B2A">
        <w:rPr>
          <w:color w:val="000000"/>
          <w:sz w:val="20"/>
          <w:szCs w:val="20"/>
          <w:lang w:val="uk-UA"/>
        </w:rPr>
        <w:t xml:space="preserve">Для встановлення значущості запальних процесів </w:t>
      </w:r>
      <w:proofErr w:type="spellStart"/>
      <w:r w:rsidRPr="00DB7B2A">
        <w:rPr>
          <w:color w:val="000000"/>
          <w:sz w:val="20"/>
          <w:szCs w:val="20"/>
          <w:lang w:val="uk-UA"/>
        </w:rPr>
        <w:t>геніталій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в механізмах розвитку </w:t>
      </w:r>
      <w:proofErr w:type="spellStart"/>
      <w:r w:rsidRPr="00DB7B2A">
        <w:rPr>
          <w:color w:val="000000"/>
          <w:sz w:val="20"/>
          <w:szCs w:val="20"/>
          <w:lang w:val="uk-UA"/>
        </w:rPr>
        <w:t>гестозу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нами були вивчені клініко - анамнестичні дані 47 вагітних з </w:t>
      </w:r>
      <w:proofErr w:type="spellStart"/>
      <w:r w:rsidRPr="00DB7B2A">
        <w:rPr>
          <w:color w:val="000000"/>
          <w:sz w:val="20"/>
          <w:szCs w:val="20"/>
          <w:lang w:val="uk-UA"/>
        </w:rPr>
        <w:t>гестозом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другої половини вагітності, що знаходилися на стаціонарному лікуванні в обласному відділенні </w:t>
      </w:r>
      <w:proofErr w:type="spellStart"/>
      <w:r w:rsidRPr="00DB7B2A">
        <w:rPr>
          <w:color w:val="000000"/>
          <w:sz w:val="20"/>
          <w:szCs w:val="20"/>
          <w:lang w:val="uk-UA"/>
        </w:rPr>
        <w:t>екстрагенітальної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патології вагітних. Контрольну групу склали 45 вагітних жінок без проявів </w:t>
      </w:r>
      <w:proofErr w:type="spellStart"/>
      <w:r w:rsidRPr="00DB7B2A">
        <w:rPr>
          <w:color w:val="000000"/>
          <w:sz w:val="20"/>
          <w:szCs w:val="20"/>
          <w:lang w:val="uk-UA"/>
        </w:rPr>
        <w:t>гестозу</w:t>
      </w:r>
      <w:proofErr w:type="spellEnd"/>
      <w:r w:rsidRPr="00DB7B2A">
        <w:rPr>
          <w:color w:val="000000"/>
          <w:sz w:val="20"/>
          <w:szCs w:val="20"/>
          <w:lang w:val="uk-UA"/>
        </w:rPr>
        <w:t>. Термін вагітності в основній і контрольній групах складав 32-41 тиждень. Середній вік обстежених жінок складав 28,1 років з індивідуальними коливаннями від 17 до 38 років.</w:t>
      </w:r>
    </w:p>
    <w:p w:rsidR="00A438E0" w:rsidRPr="00DB7B2A" w:rsidRDefault="00A438E0" w:rsidP="00A438E0">
      <w:pPr>
        <w:pStyle w:val="a4"/>
        <w:spacing w:before="0" w:beforeAutospacing="0" w:after="0" w:afterAutospacing="0"/>
        <w:ind w:firstLine="454"/>
        <w:jc w:val="both"/>
        <w:rPr>
          <w:color w:val="000000"/>
          <w:sz w:val="20"/>
          <w:szCs w:val="20"/>
          <w:lang w:val="uk-UA"/>
        </w:rPr>
      </w:pPr>
      <w:r w:rsidRPr="00DB7B2A">
        <w:rPr>
          <w:color w:val="000000"/>
          <w:sz w:val="20"/>
          <w:szCs w:val="20"/>
          <w:lang w:val="uk-UA"/>
        </w:rPr>
        <w:t xml:space="preserve">Встановлено, що найбільш частими запальними захворюваннями </w:t>
      </w:r>
      <w:proofErr w:type="spellStart"/>
      <w:r w:rsidRPr="00DB7B2A">
        <w:rPr>
          <w:color w:val="000000"/>
          <w:sz w:val="20"/>
          <w:szCs w:val="20"/>
          <w:lang w:val="uk-UA"/>
        </w:rPr>
        <w:t>геніталій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у обстежених жінок з </w:t>
      </w:r>
      <w:proofErr w:type="spellStart"/>
      <w:r w:rsidRPr="00DB7B2A">
        <w:rPr>
          <w:color w:val="000000"/>
          <w:sz w:val="20"/>
          <w:szCs w:val="20"/>
          <w:lang w:val="uk-UA"/>
        </w:rPr>
        <w:t>гестозом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були: </w:t>
      </w:r>
      <w:proofErr w:type="spellStart"/>
      <w:r w:rsidRPr="00DB7B2A">
        <w:rPr>
          <w:color w:val="000000"/>
          <w:sz w:val="20"/>
          <w:szCs w:val="20"/>
          <w:lang w:val="uk-UA"/>
        </w:rPr>
        <w:t>кольпіти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, </w:t>
      </w:r>
      <w:proofErr w:type="spellStart"/>
      <w:r w:rsidRPr="00DB7B2A">
        <w:rPr>
          <w:color w:val="000000"/>
          <w:sz w:val="20"/>
          <w:szCs w:val="20"/>
          <w:lang w:val="uk-UA"/>
        </w:rPr>
        <w:t>трихомоніаз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, </w:t>
      </w:r>
      <w:proofErr w:type="spellStart"/>
      <w:r w:rsidRPr="00DB7B2A">
        <w:rPr>
          <w:color w:val="000000"/>
          <w:sz w:val="20"/>
          <w:szCs w:val="20"/>
          <w:lang w:val="uk-UA"/>
        </w:rPr>
        <w:t>хламідіоз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, </w:t>
      </w:r>
      <w:proofErr w:type="spellStart"/>
      <w:r w:rsidRPr="00DB7B2A">
        <w:rPr>
          <w:color w:val="000000"/>
          <w:sz w:val="20"/>
          <w:szCs w:val="20"/>
          <w:lang w:val="uk-UA"/>
        </w:rPr>
        <w:t>сальпінгоофорит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, </w:t>
      </w:r>
      <w:proofErr w:type="spellStart"/>
      <w:r w:rsidRPr="00DB7B2A">
        <w:rPr>
          <w:color w:val="000000"/>
          <w:sz w:val="20"/>
          <w:szCs w:val="20"/>
          <w:lang w:val="uk-UA"/>
        </w:rPr>
        <w:t>носійство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ЦМВ. У вагітних жінок з </w:t>
      </w:r>
      <w:proofErr w:type="spellStart"/>
      <w:r w:rsidRPr="00DB7B2A">
        <w:rPr>
          <w:color w:val="000000"/>
          <w:sz w:val="20"/>
          <w:szCs w:val="20"/>
          <w:lang w:val="uk-UA"/>
        </w:rPr>
        <w:t>гестозом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серед запальних захворюванні </w:t>
      </w:r>
      <w:proofErr w:type="spellStart"/>
      <w:r w:rsidRPr="00DB7B2A">
        <w:rPr>
          <w:color w:val="000000"/>
          <w:sz w:val="20"/>
          <w:szCs w:val="20"/>
          <w:lang w:val="uk-UA"/>
        </w:rPr>
        <w:t>геніталій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на першому місці знаходилися </w:t>
      </w:r>
      <w:proofErr w:type="spellStart"/>
      <w:r w:rsidRPr="00DB7B2A">
        <w:rPr>
          <w:color w:val="000000"/>
          <w:sz w:val="20"/>
          <w:szCs w:val="20"/>
          <w:lang w:val="uk-UA"/>
        </w:rPr>
        <w:t>кольпіти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(45%), потім </w:t>
      </w:r>
      <w:proofErr w:type="spellStart"/>
      <w:r w:rsidRPr="00DB7B2A">
        <w:rPr>
          <w:color w:val="000000"/>
          <w:sz w:val="20"/>
          <w:szCs w:val="20"/>
          <w:lang w:val="uk-UA"/>
        </w:rPr>
        <w:t>сальпінгоофорити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(42,5%), </w:t>
      </w:r>
      <w:proofErr w:type="spellStart"/>
      <w:r w:rsidRPr="00DB7B2A">
        <w:rPr>
          <w:color w:val="000000"/>
          <w:sz w:val="20"/>
          <w:szCs w:val="20"/>
          <w:lang w:val="uk-UA"/>
        </w:rPr>
        <w:t>носійство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ЦМВ (21%), </w:t>
      </w:r>
      <w:proofErr w:type="spellStart"/>
      <w:r w:rsidRPr="00DB7B2A">
        <w:rPr>
          <w:color w:val="000000"/>
          <w:sz w:val="20"/>
          <w:szCs w:val="20"/>
          <w:lang w:val="uk-UA"/>
        </w:rPr>
        <w:t>трихомоніаз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(14,8%), </w:t>
      </w:r>
      <w:proofErr w:type="spellStart"/>
      <w:r w:rsidRPr="00DB7B2A">
        <w:rPr>
          <w:color w:val="000000"/>
          <w:sz w:val="20"/>
          <w:szCs w:val="20"/>
          <w:lang w:val="uk-UA"/>
        </w:rPr>
        <w:t>хламідіоз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(12,7%). Причому запальні захворювання </w:t>
      </w:r>
      <w:proofErr w:type="spellStart"/>
      <w:r w:rsidRPr="00DB7B2A">
        <w:rPr>
          <w:color w:val="000000"/>
          <w:sz w:val="20"/>
          <w:szCs w:val="20"/>
          <w:lang w:val="uk-UA"/>
        </w:rPr>
        <w:t>хламідійної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та вірусної етіології частіше спостерігалися в групі молодих жінок (до 20 років), хронічні запальні процеси та їх наслідки (безпліддя, ектопічна вагітність) виявлялися частіше в жінок у віці 25 -38 років.</w:t>
      </w:r>
    </w:p>
    <w:p w:rsidR="00A438E0" w:rsidRPr="00DB7B2A" w:rsidRDefault="00A438E0" w:rsidP="00A438E0">
      <w:pPr>
        <w:pStyle w:val="a4"/>
        <w:spacing w:before="0" w:beforeAutospacing="0" w:after="0" w:afterAutospacing="0"/>
        <w:ind w:firstLine="454"/>
        <w:jc w:val="both"/>
        <w:rPr>
          <w:color w:val="000000"/>
          <w:sz w:val="20"/>
          <w:szCs w:val="20"/>
          <w:lang w:val="uk-UA"/>
        </w:rPr>
      </w:pPr>
      <w:r w:rsidRPr="00DB7B2A">
        <w:rPr>
          <w:color w:val="000000"/>
          <w:sz w:val="20"/>
          <w:szCs w:val="20"/>
          <w:lang w:val="uk-UA"/>
        </w:rPr>
        <w:t xml:space="preserve">У ході вивчення анамнезу було з'ясовано, що перед госпіталізацією до стаціонару 12,7% жінок раніше користувалися </w:t>
      </w:r>
      <w:proofErr w:type="spellStart"/>
      <w:r w:rsidRPr="00DB7B2A">
        <w:rPr>
          <w:color w:val="000000"/>
          <w:sz w:val="20"/>
          <w:szCs w:val="20"/>
          <w:lang w:val="uk-UA"/>
        </w:rPr>
        <w:t>внутрішньоматковими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контрацептивами (за даними багатьох авторів, ризик розвитку запального процесу придатків матки у жінок – носіїв </w:t>
      </w:r>
      <w:proofErr w:type="spellStart"/>
      <w:r w:rsidRPr="00DB7B2A">
        <w:rPr>
          <w:color w:val="000000"/>
          <w:sz w:val="20"/>
          <w:szCs w:val="20"/>
          <w:lang w:val="uk-UA"/>
        </w:rPr>
        <w:t>внутрішньоматкових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контрацептивів підвищується в 4 рази); у 14,8% жінок з </w:t>
      </w:r>
      <w:proofErr w:type="spellStart"/>
      <w:r w:rsidRPr="00DB7B2A">
        <w:rPr>
          <w:color w:val="000000"/>
          <w:sz w:val="20"/>
          <w:szCs w:val="20"/>
          <w:lang w:val="uk-UA"/>
        </w:rPr>
        <w:t>гестозом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в анамнезі переривання вагітності (штучні аборти). Звертає на себе увагу ускладнений акушерський анамнез у 47% жінок.</w:t>
      </w:r>
    </w:p>
    <w:p w:rsidR="00A438E0" w:rsidRPr="00DB7B2A" w:rsidRDefault="00A438E0" w:rsidP="00A438E0">
      <w:pPr>
        <w:pStyle w:val="a4"/>
        <w:spacing w:before="0" w:beforeAutospacing="0" w:after="0" w:afterAutospacing="0"/>
        <w:ind w:firstLine="454"/>
        <w:jc w:val="both"/>
        <w:rPr>
          <w:color w:val="000000"/>
          <w:sz w:val="20"/>
          <w:szCs w:val="20"/>
          <w:lang w:val="uk-UA"/>
        </w:rPr>
      </w:pPr>
      <w:r w:rsidRPr="00DB7B2A">
        <w:rPr>
          <w:color w:val="000000"/>
          <w:sz w:val="20"/>
          <w:szCs w:val="20"/>
          <w:lang w:val="uk-UA"/>
        </w:rPr>
        <w:t xml:space="preserve">Аналізуючи отримані нами результати клініко - анамнестичного обстеження вагітних жінок з </w:t>
      </w:r>
      <w:proofErr w:type="spellStart"/>
      <w:r w:rsidRPr="00DB7B2A">
        <w:rPr>
          <w:color w:val="000000"/>
          <w:sz w:val="20"/>
          <w:szCs w:val="20"/>
          <w:lang w:val="uk-UA"/>
        </w:rPr>
        <w:t>гестозом</w:t>
      </w:r>
      <w:proofErr w:type="spellEnd"/>
      <w:r w:rsidRPr="00DB7B2A">
        <w:rPr>
          <w:color w:val="000000"/>
          <w:sz w:val="20"/>
          <w:szCs w:val="20"/>
          <w:lang w:val="uk-UA"/>
        </w:rPr>
        <w:t>, можна зробити наступні висновки:</w:t>
      </w:r>
    </w:p>
    <w:p w:rsidR="00A438E0" w:rsidRPr="00DB7B2A" w:rsidRDefault="00A438E0" w:rsidP="00A438E0">
      <w:pPr>
        <w:pStyle w:val="a4"/>
        <w:spacing w:before="0" w:beforeAutospacing="0" w:after="0" w:afterAutospacing="0"/>
        <w:ind w:firstLine="454"/>
        <w:jc w:val="both"/>
        <w:rPr>
          <w:color w:val="000000"/>
          <w:sz w:val="20"/>
          <w:szCs w:val="20"/>
          <w:lang w:val="uk-UA"/>
        </w:rPr>
      </w:pPr>
      <w:r w:rsidRPr="00DB7B2A">
        <w:rPr>
          <w:color w:val="000000"/>
          <w:sz w:val="20"/>
          <w:szCs w:val="20"/>
          <w:lang w:val="uk-UA"/>
        </w:rPr>
        <w:t xml:space="preserve">1) для профілактики розвитку </w:t>
      </w:r>
      <w:proofErr w:type="spellStart"/>
      <w:r w:rsidRPr="00DB7B2A">
        <w:rPr>
          <w:color w:val="000000"/>
          <w:sz w:val="20"/>
          <w:szCs w:val="20"/>
          <w:lang w:val="uk-UA"/>
        </w:rPr>
        <w:t>гестозу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необхідна повноцінна </w:t>
      </w:r>
      <w:proofErr w:type="spellStart"/>
      <w:r w:rsidRPr="00DB7B2A">
        <w:rPr>
          <w:color w:val="000000"/>
          <w:sz w:val="20"/>
          <w:szCs w:val="20"/>
          <w:lang w:val="uk-UA"/>
        </w:rPr>
        <w:t>прегравідерна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підготовка, що включає обстеження жінок для виявлення </w:t>
      </w:r>
      <w:proofErr w:type="spellStart"/>
      <w:r w:rsidRPr="00DB7B2A">
        <w:rPr>
          <w:color w:val="000000"/>
          <w:sz w:val="20"/>
          <w:szCs w:val="20"/>
          <w:lang w:val="uk-UA"/>
        </w:rPr>
        <w:t>генітальної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, </w:t>
      </w:r>
      <w:proofErr w:type="spellStart"/>
      <w:r w:rsidRPr="00DB7B2A">
        <w:rPr>
          <w:color w:val="000000"/>
          <w:sz w:val="20"/>
          <w:szCs w:val="20"/>
          <w:lang w:val="uk-UA"/>
        </w:rPr>
        <w:t>екстрагенітальної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патології і санацію осередків інфекції до вагітності; </w:t>
      </w:r>
    </w:p>
    <w:p w:rsidR="00A438E0" w:rsidRPr="00DB7B2A" w:rsidRDefault="00A438E0" w:rsidP="00A438E0">
      <w:pPr>
        <w:pStyle w:val="a4"/>
        <w:spacing w:before="0" w:beforeAutospacing="0" w:after="0" w:afterAutospacing="0"/>
        <w:ind w:firstLine="454"/>
        <w:jc w:val="both"/>
        <w:rPr>
          <w:color w:val="000000"/>
          <w:sz w:val="20"/>
          <w:szCs w:val="20"/>
          <w:lang w:val="uk-UA"/>
        </w:rPr>
      </w:pPr>
      <w:r w:rsidRPr="00DB7B2A">
        <w:rPr>
          <w:color w:val="000000"/>
          <w:sz w:val="20"/>
          <w:szCs w:val="20"/>
          <w:lang w:val="uk-UA"/>
        </w:rPr>
        <w:t xml:space="preserve">2) наявність запальних процесів </w:t>
      </w:r>
      <w:proofErr w:type="spellStart"/>
      <w:r w:rsidRPr="00DB7B2A">
        <w:rPr>
          <w:color w:val="000000"/>
          <w:sz w:val="20"/>
          <w:szCs w:val="20"/>
          <w:lang w:val="uk-UA"/>
        </w:rPr>
        <w:t>геніталій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дозволяють віднести вагітних до групи ризику по розвитку </w:t>
      </w:r>
      <w:proofErr w:type="spellStart"/>
      <w:r w:rsidRPr="00DB7B2A">
        <w:rPr>
          <w:color w:val="000000"/>
          <w:sz w:val="20"/>
          <w:szCs w:val="20"/>
          <w:lang w:val="uk-UA"/>
        </w:rPr>
        <w:t>гестозу</w:t>
      </w:r>
      <w:proofErr w:type="spellEnd"/>
      <w:r w:rsidRPr="00DB7B2A">
        <w:rPr>
          <w:color w:val="000000"/>
          <w:sz w:val="20"/>
          <w:szCs w:val="20"/>
          <w:lang w:val="uk-UA"/>
        </w:rPr>
        <w:t xml:space="preserve"> в II половині вагітності.</w:t>
      </w:r>
    </w:p>
    <w:p w:rsidR="00B352F1" w:rsidRPr="00A438E0" w:rsidRDefault="00B352F1" w:rsidP="00A438E0">
      <w:pPr>
        <w:rPr>
          <w:lang w:val="uk-UA"/>
        </w:rPr>
      </w:pPr>
    </w:p>
    <w:sectPr w:rsidR="00B352F1" w:rsidRPr="00A438E0" w:rsidSect="00B352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C4F"/>
    <w:multiLevelType w:val="hybridMultilevel"/>
    <w:tmpl w:val="8EF8654C"/>
    <w:lvl w:ilvl="0" w:tplc="ADEE0BE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6E1C8FFA">
      <w:start w:val="1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50756EC9"/>
    <w:multiLevelType w:val="hybridMultilevel"/>
    <w:tmpl w:val="BB7AD07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1ACC"/>
    <w:rsid w:val="005E1ACC"/>
    <w:rsid w:val="007D4F8B"/>
    <w:rsid w:val="00827263"/>
    <w:rsid w:val="008E0CF3"/>
    <w:rsid w:val="00A438E0"/>
    <w:rsid w:val="00B352F1"/>
    <w:rsid w:val="00B62117"/>
    <w:rsid w:val="00BD1ED9"/>
    <w:rsid w:val="00D34A77"/>
    <w:rsid w:val="00E17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2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26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 Spacing"/>
    <w:qFormat/>
    <w:rsid w:val="008E0CF3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Normal (Web)"/>
    <w:basedOn w:val="a"/>
    <w:rsid w:val="00A438E0"/>
    <w:pPr>
      <w:spacing w:before="100" w:beforeAutospacing="1" w:after="100" w:afterAutospacing="1"/>
    </w:pPr>
  </w:style>
  <w:style w:type="character" w:styleId="a5">
    <w:name w:val="Strong"/>
    <w:basedOn w:val="a0"/>
    <w:qFormat/>
    <w:rsid w:val="00A438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1607</Words>
  <Characters>916</Characters>
  <Application>Microsoft Office Word</Application>
  <DocSecurity>0</DocSecurity>
  <Lines>7</Lines>
  <Paragraphs>5</Paragraphs>
  <ScaleCrop>false</ScaleCrop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2011-04-05T07:49:00Z</dcterms:created>
  <dcterms:modified xsi:type="dcterms:W3CDTF">2011-04-05T07:49:00Z</dcterms:modified>
</cp:coreProperties>
</file>