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1F6" w:rsidRDefault="005511F6" w:rsidP="0085194F">
      <w:pPr>
        <w:pStyle w:val="100"/>
        <w:framePr w:w="9389" w:h="1541" w:hRule="exact" w:wrap="none" w:vAnchor="page" w:hAnchor="page" w:x="1679" w:y="1064"/>
        <w:shd w:val="clear" w:color="auto" w:fill="auto"/>
        <w:tabs>
          <w:tab w:val="left" w:pos="709"/>
          <w:tab w:val="left" w:pos="1560"/>
          <w:tab w:val="left" w:pos="4111"/>
        </w:tabs>
        <w:ind w:right="5480" w:firstLine="0"/>
      </w:pPr>
      <w:r>
        <w:rPr>
          <w:color w:val="000000"/>
          <w:lang w:val="ru-RU" w:eastAsia="ru-RU"/>
        </w:rPr>
        <w:t>УДК 620.168-022.532-027:621.38 КП</w:t>
      </w:r>
    </w:p>
    <w:p w:rsidR="005511F6" w:rsidRDefault="005511F6" w:rsidP="0085194F">
      <w:pPr>
        <w:pStyle w:val="100"/>
        <w:framePr w:w="9389" w:h="1541" w:hRule="exact" w:wrap="none" w:vAnchor="page" w:hAnchor="page" w:x="1679" w:y="1064"/>
        <w:shd w:val="clear" w:color="auto" w:fill="auto"/>
        <w:tabs>
          <w:tab w:val="left" w:pos="709"/>
          <w:tab w:val="left" w:pos="1560"/>
          <w:tab w:val="left" w:pos="4111"/>
        </w:tabs>
        <w:ind w:right="5480" w:firstLine="0"/>
      </w:pPr>
      <w:r>
        <w:rPr>
          <w:color w:val="000000"/>
          <w:lang w:val="ru-RU" w:eastAsia="ru-RU"/>
        </w:rPr>
        <w:t>№ госрегистрации 0112</w:t>
      </w:r>
      <w:r>
        <w:rPr>
          <w:color w:val="000000"/>
          <w:lang w:val="en-US" w:eastAsia="ru-RU"/>
        </w:rPr>
        <w:t>U</w:t>
      </w:r>
      <w:r>
        <w:rPr>
          <w:color w:val="000000"/>
          <w:lang w:val="ru-RU" w:eastAsia="ru-RU"/>
        </w:rPr>
        <w:t>0</w:t>
      </w:r>
      <w:r w:rsidRPr="00DF331A">
        <w:rPr>
          <w:color w:val="000000"/>
          <w:lang w:val="ru-RU" w:eastAsia="ru-RU"/>
        </w:rPr>
        <w:t>0</w:t>
      </w:r>
      <w:r>
        <w:rPr>
          <w:color w:val="000000"/>
          <w:lang w:val="ru-RU" w:eastAsia="ru-RU"/>
        </w:rPr>
        <w:t>1382 Инв. №</w:t>
      </w:r>
    </w:p>
    <w:p w:rsidR="005511F6" w:rsidRDefault="005511F6" w:rsidP="009A4A34">
      <w:pPr>
        <w:pStyle w:val="100"/>
        <w:framePr w:w="9389" w:h="3393" w:hRule="exact" w:wrap="none" w:vAnchor="page" w:hAnchor="page" w:x="1668" w:y="2917"/>
        <w:shd w:val="clear" w:color="auto" w:fill="auto"/>
        <w:tabs>
          <w:tab w:val="left" w:pos="709"/>
          <w:tab w:val="left" w:pos="1560"/>
          <w:tab w:val="left" w:pos="4111"/>
        </w:tabs>
        <w:ind w:right="20" w:firstLine="709"/>
        <w:jc w:val="center"/>
      </w:pPr>
      <w:r>
        <w:rPr>
          <w:color w:val="000000"/>
          <w:lang w:val="ru-RU" w:eastAsia="ru-RU"/>
        </w:rPr>
        <w:t>Министерство образования и науки Украины</w:t>
      </w:r>
      <w:r>
        <w:rPr>
          <w:color w:val="000000"/>
          <w:lang w:val="ru-RU" w:eastAsia="ru-RU"/>
        </w:rPr>
        <w:br/>
        <w:t>Сумский государственный университет</w:t>
      </w:r>
      <w:r>
        <w:rPr>
          <w:color w:val="000000"/>
          <w:lang w:val="ru-RU" w:eastAsia="ru-RU"/>
        </w:rPr>
        <w:br/>
        <w:t>(СумГУ)</w:t>
      </w:r>
    </w:p>
    <w:p w:rsidR="005511F6" w:rsidRDefault="005511F6" w:rsidP="009A4A34">
      <w:pPr>
        <w:pStyle w:val="100"/>
        <w:framePr w:w="9389" w:h="3393" w:hRule="exact" w:wrap="none" w:vAnchor="page" w:hAnchor="page" w:x="1668" w:y="2917"/>
        <w:shd w:val="clear" w:color="auto" w:fill="auto"/>
        <w:tabs>
          <w:tab w:val="left" w:pos="709"/>
          <w:tab w:val="left" w:pos="1560"/>
          <w:tab w:val="left" w:pos="4111"/>
        </w:tabs>
        <w:spacing w:after="300"/>
        <w:ind w:right="20" w:firstLine="709"/>
        <w:jc w:val="center"/>
      </w:pPr>
      <w:r>
        <w:rPr>
          <w:color w:val="000000"/>
          <w:lang w:val="ru-RU" w:eastAsia="ru-RU"/>
        </w:rPr>
        <w:t>40007, г. Сумы, ул. Римского-Корсакова, 2, тел. (0542) 334108</w:t>
      </w:r>
    </w:p>
    <w:p w:rsidR="005511F6" w:rsidRPr="009A4A34" w:rsidRDefault="005511F6" w:rsidP="009A4A34">
      <w:pPr>
        <w:pStyle w:val="100"/>
        <w:framePr w:w="9389" w:h="3393" w:hRule="exact" w:wrap="none" w:vAnchor="page" w:hAnchor="page" w:x="1668" w:y="2917"/>
        <w:shd w:val="clear" w:color="auto" w:fill="auto"/>
        <w:tabs>
          <w:tab w:val="left" w:pos="709"/>
          <w:tab w:val="left" w:pos="1560"/>
          <w:tab w:val="left" w:pos="4111"/>
        </w:tabs>
        <w:ind w:left="5140" w:right="680" w:firstLine="709"/>
        <w:rPr>
          <w:color w:val="000000"/>
          <w:lang w:val="ru-RU" w:eastAsia="ru-RU"/>
        </w:rPr>
      </w:pPr>
      <w:r>
        <w:rPr>
          <w:color w:val="000000"/>
          <w:lang w:val="ru-RU" w:eastAsia="ru-RU"/>
        </w:rPr>
        <w:t>УТВЕРЖДАЮ</w:t>
      </w:r>
    </w:p>
    <w:p w:rsidR="005511F6" w:rsidRDefault="005511F6" w:rsidP="0085194F">
      <w:pPr>
        <w:pStyle w:val="100"/>
        <w:framePr w:w="9389" w:h="3393" w:hRule="exact" w:wrap="none" w:vAnchor="page" w:hAnchor="page" w:x="1668" w:y="2917"/>
        <w:shd w:val="clear" w:color="auto" w:fill="auto"/>
        <w:tabs>
          <w:tab w:val="left" w:pos="709"/>
          <w:tab w:val="left" w:pos="1560"/>
          <w:tab w:val="left" w:pos="4111"/>
        </w:tabs>
        <w:ind w:left="5849" w:right="680" w:firstLine="0"/>
      </w:pPr>
      <w:r>
        <w:rPr>
          <w:color w:val="000000"/>
          <w:lang w:val="ru-RU" w:eastAsia="ru-RU"/>
        </w:rPr>
        <w:t>Проректор по научной работе д.ф.-м.н., проф.</w:t>
      </w:r>
    </w:p>
    <w:p w:rsidR="005511F6" w:rsidRDefault="005511F6" w:rsidP="009A4A34">
      <w:pPr>
        <w:pStyle w:val="100"/>
        <w:framePr w:w="9389" w:h="3393" w:hRule="exact" w:wrap="none" w:vAnchor="page" w:hAnchor="page" w:x="1668" w:y="2917"/>
        <w:shd w:val="clear" w:color="auto" w:fill="auto"/>
        <w:tabs>
          <w:tab w:val="left" w:pos="709"/>
          <w:tab w:val="left" w:pos="1560"/>
          <w:tab w:val="left" w:pos="4111"/>
          <w:tab w:val="left" w:leader="underscore" w:pos="7238"/>
        </w:tabs>
        <w:ind w:left="5140" w:firstLine="709"/>
        <w:jc w:val="both"/>
      </w:pPr>
      <w:r>
        <w:rPr>
          <w:color w:val="000000"/>
          <w:lang w:val="ru-RU" w:eastAsia="ru-RU"/>
        </w:rPr>
        <w:tab/>
        <w:t>А.Н. Черноус</w:t>
      </w:r>
    </w:p>
    <w:p w:rsidR="005511F6" w:rsidRDefault="005511F6" w:rsidP="009A4A34">
      <w:pPr>
        <w:pStyle w:val="100"/>
        <w:framePr w:w="9389" w:h="2034" w:hRule="exact" w:wrap="none" w:vAnchor="page" w:hAnchor="page" w:x="1668" w:y="7080"/>
        <w:shd w:val="clear" w:color="auto" w:fill="auto"/>
        <w:tabs>
          <w:tab w:val="left" w:pos="709"/>
          <w:tab w:val="left" w:pos="1560"/>
          <w:tab w:val="left" w:pos="4111"/>
        </w:tabs>
        <w:spacing w:after="50" w:line="260" w:lineRule="exact"/>
        <w:ind w:right="20" w:firstLine="709"/>
        <w:jc w:val="center"/>
      </w:pPr>
      <w:r>
        <w:rPr>
          <w:color w:val="000000"/>
          <w:lang w:val="ru-RU" w:eastAsia="ru-RU"/>
        </w:rPr>
        <w:t>ОТЧЕТ</w:t>
      </w:r>
    </w:p>
    <w:p w:rsidR="005511F6" w:rsidRDefault="005511F6" w:rsidP="009A4A34">
      <w:pPr>
        <w:pStyle w:val="100"/>
        <w:framePr w:w="9389" w:h="2034" w:hRule="exact" w:wrap="none" w:vAnchor="page" w:hAnchor="page" w:x="1668" w:y="7080"/>
        <w:shd w:val="clear" w:color="auto" w:fill="auto"/>
        <w:tabs>
          <w:tab w:val="left" w:pos="709"/>
          <w:tab w:val="left" w:pos="1560"/>
          <w:tab w:val="left" w:pos="4111"/>
        </w:tabs>
        <w:spacing w:after="144" w:line="260" w:lineRule="exact"/>
        <w:ind w:right="20" w:firstLine="709"/>
        <w:jc w:val="center"/>
      </w:pPr>
      <w:r>
        <w:rPr>
          <w:color w:val="000000"/>
          <w:lang w:val="ru-RU" w:eastAsia="ru-RU"/>
        </w:rPr>
        <w:t>ПО НАУЧНО-ИССЛЕДОВАТЕЛЬСКОЙ РАБОТЕ</w:t>
      </w:r>
    </w:p>
    <w:p w:rsidR="005511F6" w:rsidRDefault="005511F6" w:rsidP="0038278D">
      <w:pPr>
        <w:pStyle w:val="110"/>
        <w:framePr w:w="9389" w:h="2034" w:hRule="exact" w:wrap="none" w:vAnchor="page" w:hAnchor="page" w:x="1668" w:y="7080"/>
        <w:shd w:val="clear" w:color="auto" w:fill="auto"/>
        <w:tabs>
          <w:tab w:val="left" w:pos="709"/>
          <w:tab w:val="left" w:pos="1560"/>
          <w:tab w:val="left" w:pos="4111"/>
        </w:tabs>
        <w:spacing w:before="0" w:after="0"/>
        <w:ind w:right="20"/>
      </w:pPr>
      <w:r>
        <w:rPr>
          <w:color w:val="000000"/>
          <w:lang w:val="ru-RU" w:eastAsia="ru-RU"/>
        </w:rPr>
        <w:t>РАЗРАБОТКА ОСНОВ ФОРМИРОВАНИЯ СВЕРХТВЕРДЫХ</w:t>
      </w:r>
      <w:r>
        <w:rPr>
          <w:color w:val="000000"/>
          <w:lang w:val="ru-RU" w:eastAsia="ru-RU"/>
        </w:rPr>
        <w:br/>
        <w:t>НАНОСТРУКТУРНЫХ МНОГОКОМПОНЕНТНЫХ ПОКРЫТИЙ С</w:t>
      </w:r>
      <w:r>
        <w:rPr>
          <w:color w:val="000000"/>
          <w:lang w:val="ru-RU" w:eastAsia="ru-RU"/>
        </w:rPr>
        <w:br/>
        <w:t>ВЫСОКИМИ ФИЗИКО-МЕХАНИЧЕСКИМИ СВОЙСТВАМИ</w:t>
      </w:r>
    </w:p>
    <w:p w:rsidR="005511F6" w:rsidRDefault="005511F6" w:rsidP="009A4A34">
      <w:pPr>
        <w:pStyle w:val="22"/>
        <w:framePr w:wrap="none" w:vAnchor="page" w:hAnchor="page" w:x="5282" w:y="9514"/>
        <w:shd w:val="clear" w:color="auto" w:fill="auto"/>
        <w:tabs>
          <w:tab w:val="left" w:pos="709"/>
          <w:tab w:val="left" w:pos="1560"/>
          <w:tab w:val="left" w:pos="4111"/>
        </w:tabs>
        <w:spacing w:line="260" w:lineRule="exact"/>
        <w:ind w:firstLine="709"/>
      </w:pPr>
      <w:r>
        <w:rPr>
          <w:color w:val="000000"/>
          <w:lang w:val="ru-RU" w:eastAsia="ru-RU"/>
        </w:rPr>
        <w:t>(</w:t>
      </w:r>
      <w:r w:rsidRPr="005D0D44">
        <w:rPr>
          <w:color w:val="000000"/>
          <w:lang w:val="ru-RU" w:eastAsia="ru-RU"/>
        </w:rPr>
        <w:t>заключительный</w:t>
      </w:r>
      <w:r>
        <w:rPr>
          <w:color w:val="000000"/>
          <w:lang w:val="ru-RU" w:eastAsia="ru-RU"/>
        </w:rPr>
        <w:t>)</w:t>
      </w:r>
    </w:p>
    <w:tbl>
      <w:tblPr>
        <w:tblOverlap w:val="never"/>
        <w:tblW w:w="0" w:type="auto"/>
        <w:tblInd w:w="10" w:type="dxa"/>
        <w:tblLayout w:type="fixed"/>
        <w:tblCellMar>
          <w:left w:w="10" w:type="dxa"/>
          <w:right w:w="10" w:type="dxa"/>
        </w:tblCellMar>
        <w:tblLook w:val="0000"/>
      </w:tblPr>
      <w:tblGrid>
        <w:gridCol w:w="4742"/>
        <w:gridCol w:w="4277"/>
      </w:tblGrid>
      <w:tr w:rsidR="005511F6" w:rsidRPr="0004569B" w:rsidTr="00D65F21">
        <w:trPr>
          <w:trHeight w:hRule="exact" w:val="307"/>
        </w:trPr>
        <w:tc>
          <w:tcPr>
            <w:tcW w:w="4742" w:type="dxa"/>
            <w:shd w:val="clear" w:color="auto" w:fill="FFFFFF"/>
          </w:tcPr>
          <w:p w:rsidR="005511F6" w:rsidRDefault="005511F6" w:rsidP="009A4A34">
            <w:pPr>
              <w:pStyle w:val="24"/>
              <w:framePr w:w="9019" w:h="1786" w:wrap="none" w:vAnchor="page" w:hAnchor="page" w:x="1668" w:y="10274"/>
              <w:shd w:val="clear" w:color="auto" w:fill="auto"/>
              <w:tabs>
                <w:tab w:val="left" w:pos="709"/>
                <w:tab w:val="left" w:pos="1560"/>
                <w:tab w:val="left" w:pos="4111"/>
              </w:tabs>
              <w:spacing w:after="0" w:line="260" w:lineRule="exact"/>
              <w:ind w:firstLine="709"/>
            </w:pPr>
            <w:r>
              <w:rPr>
                <w:rStyle w:val="213pt0"/>
              </w:rPr>
              <w:t>Начальник НИЧ</w:t>
            </w:r>
          </w:p>
        </w:tc>
        <w:tc>
          <w:tcPr>
            <w:tcW w:w="4277" w:type="dxa"/>
            <w:shd w:val="clear" w:color="auto" w:fill="FFFFFF"/>
          </w:tcPr>
          <w:p w:rsidR="005511F6" w:rsidRPr="0004569B" w:rsidRDefault="005511F6" w:rsidP="009A4A34">
            <w:pPr>
              <w:framePr w:w="9019" w:h="1786" w:wrap="none" w:vAnchor="page" w:hAnchor="page" w:x="1668" w:y="10274"/>
              <w:tabs>
                <w:tab w:val="left" w:pos="709"/>
                <w:tab w:val="left" w:pos="1560"/>
                <w:tab w:val="left" w:pos="4111"/>
              </w:tabs>
              <w:ind w:firstLine="709"/>
              <w:rPr>
                <w:sz w:val="10"/>
                <w:szCs w:val="10"/>
              </w:rPr>
            </w:pPr>
          </w:p>
        </w:tc>
      </w:tr>
      <w:tr w:rsidR="005511F6" w:rsidRPr="0004569B" w:rsidTr="00D65F21">
        <w:trPr>
          <w:trHeight w:hRule="exact" w:val="581"/>
        </w:trPr>
        <w:tc>
          <w:tcPr>
            <w:tcW w:w="4742" w:type="dxa"/>
            <w:shd w:val="clear" w:color="auto" w:fill="FFFFFF"/>
          </w:tcPr>
          <w:p w:rsidR="005511F6" w:rsidRPr="00DF331A" w:rsidRDefault="005511F6" w:rsidP="009A4A34">
            <w:pPr>
              <w:pStyle w:val="24"/>
              <w:framePr w:w="9019" w:h="1786" w:wrap="none" w:vAnchor="page" w:hAnchor="page" w:x="1668" w:y="10274"/>
              <w:shd w:val="clear" w:color="auto" w:fill="auto"/>
              <w:tabs>
                <w:tab w:val="left" w:pos="709"/>
                <w:tab w:val="left" w:pos="1560"/>
                <w:tab w:val="left" w:pos="4111"/>
              </w:tabs>
              <w:spacing w:after="0" w:line="260" w:lineRule="exact"/>
              <w:ind w:firstLine="709"/>
            </w:pPr>
            <w:r>
              <w:rPr>
                <w:rStyle w:val="213pt0"/>
              </w:rPr>
              <w:t>к.ф.-м.н.</w:t>
            </w:r>
            <w:r>
              <w:rPr>
                <w:rStyle w:val="213pt0"/>
                <w:lang w:val="uk-UA"/>
              </w:rPr>
              <w:t>, с.н.с.</w:t>
            </w:r>
          </w:p>
        </w:tc>
        <w:tc>
          <w:tcPr>
            <w:tcW w:w="4277" w:type="dxa"/>
            <w:shd w:val="clear" w:color="auto" w:fill="FFFFFF"/>
          </w:tcPr>
          <w:p w:rsidR="005511F6" w:rsidRDefault="005511F6" w:rsidP="009A4A34">
            <w:pPr>
              <w:pStyle w:val="24"/>
              <w:framePr w:w="9019" w:h="1786" w:wrap="none" w:vAnchor="page" w:hAnchor="page" w:x="1668" w:y="10274"/>
              <w:shd w:val="clear" w:color="auto" w:fill="auto"/>
              <w:tabs>
                <w:tab w:val="left" w:pos="709"/>
                <w:tab w:val="left" w:pos="1560"/>
                <w:tab w:val="left" w:pos="4111"/>
              </w:tabs>
              <w:spacing w:after="0" w:line="260" w:lineRule="exact"/>
              <w:ind w:right="180" w:firstLine="709"/>
              <w:jc w:val="right"/>
            </w:pPr>
            <w:r>
              <w:rPr>
                <w:rStyle w:val="213pt0"/>
              </w:rPr>
              <w:t>Д.И. Курбатов</w:t>
            </w:r>
          </w:p>
        </w:tc>
      </w:tr>
      <w:tr w:rsidR="005511F6" w:rsidRPr="0004569B" w:rsidTr="00D65F21">
        <w:trPr>
          <w:trHeight w:hRule="exact" w:val="552"/>
        </w:trPr>
        <w:tc>
          <w:tcPr>
            <w:tcW w:w="4742" w:type="dxa"/>
            <w:shd w:val="clear" w:color="auto" w:fill="FFFFFF"/>
            <w:vAlign w:val="bottom"/>
          </w:tcPr>
          <w:p w:rsidR="005511F6" w:rsidRDefault="005511F6" w:rsidP="009A4A34">
            <w:pPr>
              <w:pStyle w:val="24"/>
              <w:framePr w:w="9019" w:h="1786" w:wrap="none" w:vAnchor="page" w:hAnchor="page" w:x="1668" w:y="10274"/>
              <w:shd w:val="clear" w:color="auto" w:fill="auto"/>
              <w:tabs>
                <w:tab w:val="left" w:pos="709"/>
                <w:tab w:val="left" w:pos="1560"/>
                <w:tab w:val="left" w:pos="4111"/>
              </w:tabs>
              <w:spacing w:after="0" w:line="260" w:lineRule="exact"/>
              <w:ind w:firstLine="709"/>
            </w:pPr>
            <w:r>
              <w:rPr>
                <w:rStyle w:val="213pt0"/>
              </w:rPr>
              <w:t>Руководитель НИР</w:t>
            </w:r>
          </w:p>
        </w:tc>
        <w:tc>
          <w:tcPr>
            <w:tcW w:w="4277" w:type="dxa"/>
            <w:shd w:val="clear" w:color="auto" w:fill="FFFFFF"/>
          </w:tcPr>
          <w:p w:rsidR="005511F6" w:rsidRPr="0004569B" w:rsidRDefault="005511F6" w:rsidP="009A4A34">
            <w:pPr>
              <w:framePr w:w="9019" w:h="1786" w:wrap="none" w:vAnchor="page" w:hAnchor="page" w:x="1668" w:y="10274"/>
              <w:tabs>
                <w:tab w:val="left" w:pos="709"/>
                <w:tab w:val="left" w:pos="1560"/>
                <w:tab w:val="left" w:pos="4111"/>
              </w:tabs>
              <w:ind w:firstLine="709"/>
              <w:rPr>
                <w:sz w:val="10"/>
                <w:szCs w:val="10"/>
              </w:rPr>
            </w:pPr>
          </w:p>
        </w:tc>
      </w:tr>
      <w:tr w:rsidR="005511F6" w:rsidRPr="0004569B" w:rsidTr="00D65F21">
        <w:trPr>
          <w:trHeight w:hRule="exact" w:val="346"/>
        </w:trPr>
        <w:tc>
          <w:tcPr>
            <w:tcW w:w="4742" w:type="dxa"/>
            <w:shd w:val="clear" w:color="auto" w:fill="FFFFFF"/>
            <w:vAlign w:val="bottom"/>
          </w:tcPr>
          <w:p w:rsidR="005511F6" w:rsidRDefault="005511F6" w:rsidP="009A4A34">
            <w:pPr>
              <w:pStyle w:val="24"/>
              <w:framePr w:w="9019" w:h="1786" w:wrap="none" w:vAnchor="page" w:hAnchor="page" w:x="1668" w:y="10274"/>
              <w:shd w:val="clear" w:color="auto" w:fill="auto"/>
              <w:tabs>
                <w:tab w:val="left" w:pos="709"/>
                <w:tab w:val="left" w:pos="1560"/>
                <w:tab w:val="left" w:pos="4111"/>
              </w:tabs>
              <w:spacing w:after="0" w:line="260" w:lineRule="exact"/>
              <w:ind w:firstLine="709"/>
            </w:pPr>
            <w:r>
              <w:rPr>
                <w:rStyle w:val="213pt0"/>
              </w:rPr>
              <w:t>д.ф.-м.н, профессор</w:t>
            </w:r>
          </w:p>
        </w:tc>
        <w:tc>
          <w:tcPr>
            <w:tcW w:w="4277" w:type="dxa"/>
            <w:shd w:val="clear" w:color="auto" w:fill="FFFFFF"/>
            <w:vAlign w:val="bottom"/>
          </w:tcPr>
          <w:p w:rsidR="005511F6" w:rsidRDefault="005511F6" w:rsidP="009A4A34">
            <w:pPr>
              <w:pStyle w:val="24"/>
              <w:framePr w:w="9019" w:h="1786" w:wrap="none" w:vAnchor="page" w:hAnchor="page" w:x="1668" w:y="10274"/>
              <w:shd w:val="clear" w:color="auto" w:fill="auto"/>
              <w:tabs>
                <w:tab w:val="left" w:pos="709"/>
                <w:tab w:val="left" w:pos="1560"/>
                <w:tab w:val="left" w:pos="4111"/>
              </w:tabs>
              <w:spacing w:after="0" w:line="260" w:lineRule="exact"/>
              <w:ind w:firstLine="709"/>
              <w:jc w:val="right"/>
            </w:pPr>
            <w:r>
              <w:rPr>
                <w:rStyle w:val="213pt0"/>
              </w:rPr>
              <w:t>А.Д. Погребняк</w:t>
            </w:r>
          </w:p>
        </w:tc>
      </w:tr>
    </w:tbl>
    <w:p w:rsidR="005511F6" w:rsidRPr="00A81DC7" w:rsidRDefault="005511F6" w:rsidP="009A4A34">
      <w:pPr>
        <w:pStyle w:val="100"/>
        <w:framePr w:w="9389" w:h="1823" w:hRule="exact" w:wrap="none" w:vAnchor="page" w:hAnchor="page" w:x="1668" w:y="13584"/>
        <w:shd w:val="clear" w:color="auto" w:fill="auto"/>
        <w:tabs>
          <w:tab w:val="left" w:pos="709"/>
          <w:tab w:val="left" w:pos="1560"/>
          <w:tab w:val="left" w:pos="4111"/>
        </w:tabs>
        <w:spacing w:after="329" w:line="260" w:lineRule="exact"/>
        <w:ind w:right="20" w:firstLine="709"/>
        <w:jc w:val="center"/>
        <w:rPr>
          <w:lang w:val="en-US"/>
        </w:rPr>
      </w:pPr>
      <w:r>
        <w:rPr>
          <w:color w:val="000000"/>
          <w:lang w:val="ru-RU" w:eastAsia="ru-RU"/>
        </w:rPr>
        <w:t>201</w:t>
      </w:r>
      <w:r>
        <w:rPr>
          <w:color w:val="000000"/>
          <w:lang w:val="en-US" w:eastAsia="ru-RU"/>
        </w:rPr>
        <w:t>4</w:t>
      </w:r>
    </w:p>
    <w:p w:rsidR="005511F6" w:rsidRDefault="005511F6" w:rsidP="0085194F">
      <w:pPr>
        <w:pStyle w:val="100"/>
        <w:framePr w:w="9389" w:h="1823" w:hRule="exact" w:wrap="none" w:vAnchor="page" w:hAnchor="page" w:x="1668" w:y="13584"/>
        <w:shd w:val="clear" w:color="auto" w:fill="auto"/>
        <w:tabs>
          <w:tab w:val="left" w:pos="709"/>
          <w:tab w:val="left" w:pos="1560"/>
          <w:tab w:val="left" w:pos="4111"/>
        </w:tabs>
        <w:ind w:left="680" w:firstLine="709"/>
        <w:jc w:val="right"/>
        <w:rPr>
          <w:color w:val="000000"/>
          <w:lang w:val="en-US" w:eastAsia="ru-RU"/>
        </w:rPr>
      </w:pPr>
      <w:r>
        <w:rPr>
          <w:color w:val="000000"/>
          <w:lang w:val="ru-RU" w:eastAsia="ru-RU"/>
        </w:rPr>
        <w:t>Рукопись закончена 20 декабря 2014 г.</w:t>
      </w:r>
    </w:p>
    <w:p w:rsidR="005511F6" w:rsidRDefault="005511F6" w:rsidP="0085194F">
      <w:pPr>
        <w:pStyle w:val="100"/>
        <w:framePr w:w="9389" w:h="1823" w:hRule="exact" w:wrap="none" w:vAnchor="page" w:hAnchor="page" w:x="1668" w:y="13584"/>
        <w:shd w:val="clear" w:color="auto" w:fill="auto"/>
        <w:tabs>
          <w:tab w:val="left" w:pos="709"/>
          <w:tab w:val="left" w:pos="1560"/>
          <w:tab w:val="left" w:pos="4111"/>
        </w:tabs>
        <w:ind w:left="680" w:firstLine="709"/>
        <w:jc w:val="center"/>
      </w:pPr>
      <w:r>
        <w:rPr>
          <w:color w:val="000000"/>
          <w:lang w:val="ru-RU" w:eastAsia="ru-RU"/>
        </w:rPr>
        <w:t>Результаты данной работы рассмотрены научным советом СумГУ,</w:t>
      </w:r>
    </w:p>
    <w:p w:rsidR="005511F6" w:rsidRDefault="005511F6" w:rsidP="0085194F">
      <w:pPr>
        <w:pStyle w:val="100"/>
        <w:framePr w:w="9389" w:h="1823" w:hRule="exact" w:wrap="none" w:vAnchor="page" w:hAnchor="page" w:x="1668" w:y="13584"/>
        <w:shd w:val="clear" w:color="auto" w:fill="auto"/>
        <w:tabs>
          <w:tab w:val="left" w:pos="709"/>
          <w:tab w:val="left" w:pos="1560"/>
          <w:tab w:val="left" w:pos="4111"/>
        </w:tabs>
        <w:ind w:right="20" w:firstLine="709"/>
        <w:jc w:val="center"/>
      </w:pPr>
      <w:r>
        <w:rPr>
          <w:color w:val="000000"/>
          <w:lang w:val="ru-RU" w:eastAsia="ru-RU"/>
        </w:rPr>
        <w:t>протокол от 2014.11.27 № 4</w:t>
      </w:r>
    </w:p>
    <w:p w:rsidR="005511F6" w:rsidRDefault="005511F6" w:rsidP="009A4A34">
      <w:pPr>
        <w:tabs>
          <w:tab w:val="left" w:pos="709"/>
          <w:tab w:val="left" w:pos="1560"/>
          <w:tab w:val="left" w:pos="4111"/>
        </w:tabs>
        <w:ind w:firstLine="709"/>
        <w:rPr>
          <w:sz w:val="2"/>
          <w:szCs w:val="2"/>
        </w:rPr>
        <w:sectPr w:rsidR="005511F6" w:rsidSect="00B85E8E">
          <w:pgSz w:w="11900" w:h="16840"/>
          <w:pgMar w:top="360" w:right="360" w:bottom="360" w:left="1701" w:header="0" w:footer="3" w:gutter="0"/>
          <w:cols w:space="720"/>
          <w:noEndnote/>
          <w:docGrid w:linePitch="360"/>
        </w:sectPr>
      </w:pPr>
    </w:p>
    <w:p w:rsidR="005511F6" w:rsidRDefault="005511F6" w:rsidP="009A4A34">
      <w:pPr>
        <w:pStyle w:val="40"/>
        <w:framePr w:wrap="none" w:vAnchor="page" w:hAnchor="page" w:x="10894" w:y="475"/>
        <w:shd w:val="clear" w:color="auto" w:fill="auto"/>
        <w:tabs>
          <w:tab w:val="left" w:pos="709"/>
          <w:tab w:val="left" w:pos="1560"/>
          <w:tab w:val="left" w:pos="4111"/>
        </w:tabs>
        <w:spacing w:line="260" w:lineRule="exact"/>
        <w:ind w:firstLine="709"/>
      </w:pPr>
      <w:r>
        <w:rPr>
          <w:color w:val="000000"/>
        </w:rPr>
        <w:t>2</w:t>
      </w:r>
    </w:p>
    <w:p w:rsidR="005511F6" w:rsidRDefault="005511F6" w:rsidP="009A4A34">
      <w:pPr>
        <w:widowControl w:val="0"/>
        <w:tabs>
          <w:tab w:val="left" w:pos="709"/>
          <w:tab w:val="left" w:pos="1560"/>
        </w:tabs>
        <w:spacing w:after="0" w:line="228" w:lineRule="auto"/>
        <w:ind w:firstLine="709"/>
        <w:rPr>
          <w:rFonts w:ascii="Times New Roman" w:hAnsi="Times New Roman"/>
          <w:sz w:val="28"/>
          <w:szCs w:val="28"/>
          <w:lang w:val="ru-RU" w:eastAsia="ru-RU"/>
        </w:rPr>
      </w:pPr>
    </w:p>
    <w:p w:rsidR="005511F6" w:rsidRDefault="005511F6" w:rsidP="009A4A34">
      <w:pPr>
        <w:widowControl w:val="0"/>
        <w:tabs>
          <w:tab w:val="left" w:pos="709"/>
          <w:tab w:val="left" w:pos="1560"/>
        </w:tabs>
        <w:spacing w:after="0" w:line="228" w:lineRule="auto"/>
        <w:ind w:firstLine="709"/>
        <w:rPr>
          <w:rFonts w:ascii="Times New Roman" w:hAnsi="Times New Roman"/>
          <w:sz w:val="28"/>
          <w:szCs w:val="28"/>
          <w:lang w:val="ru-RU" w:eastAsia="ru-RU"/>
        </w:rPr>
      </w:pPr>
    </w:p>
    <w:p w:rsidR="005511F6" w:rsidRDefault="005511F6" w:rsidP="00410DF3">
      <w:pPr>
        <w:widowControl w:val="0"/>
        <w:tabs>
          <w:tab w:val="left" w:pos="709"/>
          <w:tab w:val="left" w:pos="1560"/>
        </w:tabs>
        <w:spacing w:after="0" w:line="228" w:lineRule="auto"/>
        <w:ind w:firstLine="709"/>
        <w:rPr>
          <w:rFonts w:ascii="Times New Roman" w:hAnsi="Times New Roman"/>
          <w:sz w:val="28"/>
          <w:szCs w:val="28"/>
          <w:lang w:val="ru-RU" w:eastAsia="ru-RU"/>
        </w:rPr>
      </w:pPr>
    </w:p>
    <w:p w:rsidR="005511F6" w:rsidRDefault="005511F6" w:rsidP="009A4A34">
      <w:pPr>
        <w:widowControl w:val="0"/>
        <w:tabs>
          <w:tab w:val="left" w:pos="709"/>
          <w:tab w:val="left" w:pos="1560"/>
        </w:tabs>
        <w:spacing w:after="0" w:line="228" w:lineRule="auto"/>
        <w:ind w:firstLine="709"/>
        <w:jc w:val="center"/>
        <w:rPr>
          <w:rFonts w:ascii="Times New Roman" w:hAnsi="Times New Roman"/>
          <w:sz w:val="28"/>
          <w:szCs w:val="28"/>
          <w:lang w:val="ru-RU" w:eastAsia="ru-RU"/>
        </w:rPr>
      </w:pPr>
      <w:r w:rsidRPr="00750C63">
        <w:rPr>
          <w:rFonts w:ascii="Times New Roman" w:hAnsi="Times New Roman"/>
          <w:sz w:val="28"/>
          <w:szCs w:val="28"/>
          <w:lang w:val="ru-RU" w:eastAsia="ru-RU"/>
        </w:rPr>
        <w:t>СПИСОК АВТОРОВ</w:t>
      </w:r>
    </w:p>
    <w:p w:rsidR="005511F6" w:rsidRDefault="005511F6" w:rsidP="009A4A34">
      <w:pPr>
        <w:widowControl w:val="0"/>
        <w:tabs>
          <w:tab w:val="left" w:pos="709"/>
          <w:tab w:val="left" w:pos="1560"/>
        </w:tabs>
        <w:spacing w:after="0" w:line="228" w:lineRule="auto"/>
        <w:ind w:firstLine="709"/>
        <w:rPr>
          <w:rFonts w:ascii="Times New Roman" w:hAnsi="Times New Roman"/>
          <w:sz w:val="28"/>
          <w:szCs w:val="28"/>
          <w:lang w:val="ru-RU" w:eastAsia="ru-RU"/>
        </w:rPr>
      </w:pPr>
    </w:p>
    <w:p w:rsidR="005511F6"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p>
    <w:p w:rsidR="005511F6" w:rsidRPr="00750C63" w:rsidRDefault="005511F6" w:rsidP="00410DF3">
      <w:pPr>
        <w:widowControl w:val="0"/>
        <w:tabs>
          <w:tab w:val="left" w:pos="709"/>
          <w:tab w:val="left" w:pos="1560"/>
        </w:tabs>
        <w:spacing w:after="0" w:line="228" w:lineRule="auto"/>
        <w:rPr>
          <w:rFonts w:ascii="Times New Roman" w:hAnsi="Times New Roman"/>
          <w:sz w:val="28"/>
          <w:szCs w:val="28"/>
          <w:lang w:eastAsia="ru-RU"/>
        </w:rPr>
      </w:pPr>
      <w:r>
        <w:rPr>
          <w:rFonts w:ascii="Times New Roman" w:hAnsi="Times New Roman"/>
          <w:sz w:val="28"/>
          <w:szCs w:val="28"/>
          <w:lang w:val="ru-RU" w:eastAsia="ru-RU"/>
        </w:rPr>
        <w:t>Главный научный сотрудник</w:t>
      </w:r>
    </w:p>
    <w:p w:rsidR="005511F6" w:rsidRPr="00750C63" w:rsidRDefault="005511F6" w:rsidP="00410DF3">
      <w:pPr>
        <w:widowControl w:val="0"/>
        <w:tabs>
          <w:tab w:val="left" w:pos="709"/>
          <w:tab w:val="left" w:pos="1560"/>
        </w:tabs>
        <w:spacing w:after="0" w:line="228" w:lineRule="auto"/>
        <w:rPr>
          <w:rFonts w:ascii="Times New Roman" w:hAnsi="Times New Roman"/>
          <w:sz w:val="28"/>
          <w:szCs w:val="28"/>
          <w:lang w:eastAsia="ru-RU"/>
        </w:rPr>
      </w:pPr>
      <w:r w:rsidRPr="00750C63">
        <w:rPr>
          <w:rFonts w:ascii="Times New Roman" w:hAnsi="Times New Roman"/>
          <w:sz w:val="28"/>
          <w:szCs w:val="28"/>
          <w:lang w:val="ru-RU" w:eastAsia="ru-RU"/>
        </w:rPr>
        <w:t>д.ф.-м.н</w:t>
      </w:r>
      <w:r w:rsidRPr="00750C63">
        <w:rPr>
          <w:rFonts w:ascii="Times New Roman" w:hAnsi="Times New Roman"/>
          <w:sz w:val="28"/>
          <w:szCs w:val="28"/>
          <w:lang w:eastAsia="ru-RU"/>
        </w:rPr>
        <w:t>.</w:t>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t>___________</w:t>
      </w:r>
      <w:r w:rsidRPr="00750C63">
        <w:rPr>
          <w:rFonts w:ascii="Times New Roman" w:hAnsi="Times New Roman"/>
          <w:sz w:val="28"/>
          <w:szCs w:val="28"/>
          <w:lang w:eastAsia="ru-RU"/>
        </w:rPr>
        <w:tab/>
        <w:t>А.Д. Погребняк</w:t>
      </w:r>
    </w:p>
    <w:p w:rsidR="005511F6" w:rsidRPr="00750C63"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val="ru-RU" w:eastAsia="ru-RU"/>
        </w:rPr>
        <w:t>201</w:t>
      </w:r>
      <w:r w:rsidRPr="00750C63">
        <w:rPr>
          <w:rFonts w:ascii="Times New Roman" w:hAnsi="Times New Roman"/>
          <w:sz w:val="28"/>
          <w:szCs w:val="28"/>
          <w:lang w:eastAsia="ru-RU"/>
        </w:rPr>
        <w:t>4</w:t>
      </w:r>
      <w:r w:rsidRPr="00750C63">
        <w:rPr>
          <w:rFonts w:ascii="Times New Roman" w:hAnsi="Times New Roman"/>
          <w:sz w:val="28"/>
          <w:szCs w:val="28"/>
          <w:lang w:val="ru-RU" w:eastAsia="ru-RU"/>
        </w:rPr>
        <w:t>.12.23</w:t>
      </w:r>
      <w:r w:rsidRPr="00750C63">
        <w:rPr>
          <w:rFonts w:ascii="Times New Roman" w:hAnsi="Times New Roman"/>
          <w:sz w:val="28"/>
          <w:szCs w:val="28"/>
          <w:lang w:val="ru-RU" w:eastAsia="ru-RU"/>
        </w:rPr>
        <w:tab/>
      </w:r>
      <w:r w:rsidRPr="00750C63">
        <w:rPr>
          <w:rFonts w:ascii="Times New Roman" w:hAnsi="Times New Roman"/>
          <w:sz w:val="28"/>
          <w:szCs w:val="28"/>
          <w:lang w:val="ru-RU" w:eastAsia="ru-RU"/>
        </w:rPr>
        <w:tab/>
        <w:t>(раздел 1.1)</w:t>
      </w:r>
    </w:p>
    <w:p w:rsidR="005511F6" w:rsidRPr="00DF331A"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r w:rsidRPr="00750C63">
        <w:rPr>
          <w:rFonts w:ascii="Times New Roman" w:hAnsi="Times New Roman"/>
          <w:sz w:val="28"/>
          <w:szCs w:val="28"/>
          <w:lang w:val="ru-RU" w:eastAsia="ru-RU"/>
        </w:rPr>
        <w:t>С</w:t>
      </w:r>
      <w:r>
        <w:rPr>
          <w:rFonts w:ascii="Times New Roman" w:hAnsi="Times New Roman"/>
          <w:sz w:val="28"/>
          <w:szCs w:val="28"/>
          <w:lang w:val="ru-RU" w:eastAsia="ru-RU"/>
        </w:rPr>
        <w:t>тарший научный сотрудник</w:t>
      </w:r>
    </w:p>
    <w:p w:rsidR="005511F6" w:rsidRPr="00750C63" w:rsidRDefault="005511F6" w:rsidP="00410DF3">
      <w:pPr>
        <w:widowControl w:val="0"/>
        <w:tabs>
          <w:tab w:val="left" w:pos="709"/>
          <w:tab w:val="left" w:pos="1560"/>
        </w:tabs>
        <w:spacing w:after="0" w:line="228" w:lineRule="auto"/>
        <w:rPr>
          <w:rFonts w:ascii="Times New Roman" w:hAnsi="Times New Roman"/>
          <w:sz w:val="28"/>
          <w:szCs w:val="28"/>
          <w:lang w:eastAsia="ru-RU"/>
        </w:rPr>
      </w:pPr>
      <w:r w:rsidRPr="00750C63">
        <w:rPr>
          <w:rFonts w:ascii="Times New Roman" w:hAnsi="Times New Roman"/>
          <w:sz w:val="28"/>
          <w:szCs w:val="28"/>
          <w:lang w:eastAsia="ru-RU"/>
        </w:rPr>
        <w:t>к.ф.-м.н.</w:t>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t>___________</w:t>
      </w:r>
      <w:r w:rsidRPr="00750C63">
        <w:rPr>
          <w:rFonts w:ascii="Times New Roman" w:hAnsi="Times New Roman"/>
          <w:sz w:val="28"/>
          <w:szCs w:val="28"/>
          <w:lang w:eastAsia="ru-RU"/>
        </w:rPr>
        <w:tab/>
        <w:t>В.О. Журба</w:t>
      </w:r>
    </w:p>
    <w:p w:rsidR="005511F6" w:rsidRPr="00750C63" w:rsidRDefault="005511F6" w:rsidP="00410DF3">
      <w:pPr>
        <w:widowControl w:val="0"/>
        <w:tabs>
          <w:tab w:val="left" w:pos="709"/>
          <w:tab w:val="left" w:pos="1560"/>
        </w:tabs>
        <w:spacing w:after="0" w:line="228" w:lineRule="auto"/>
        <w:ind w:left="4248"/>
        <w:rPr>
          <w:rFonts w:ascii="Times New Roman" w:hAnsi="Times New Roman"/>
          <w:sz w:val="28"/>
          <w:szCs w:val="28"/>
          <w:lang w:val="ru-RU" w:eastAsia="ru-RU"/>
        </w:rPr>
      </w:pPr>
      <w:r w:rsidRPr="00750C63">
        <w:rPr>
          <w:rFonts w:ascii="Times New Roman" w:hAnsi="Times New Roman"/>
          <w:sz w:val="28"/>
          <w:szCs w:val="28"/>
          <w:lang w:val="ru-RU" w:eastAsia="ru-RU"/>
        </w:rPr>
        <w:t>201</w:t>
      </w:r>
      <w:r w:rsidRPr="00750C63">
        <w:rPr>
          <w:rFonts w:ascii="Times New Roman" w:hAnsi="Times New Roman"/>
          <w:sz w:val="28"/>
          <w:szCs w:val="28"/>
          <w:lang w:eastAsia="ru-RU"/>
        </w:rPr>
        <w:t>4</w:t>
      </w:r>
      <w:r w:rsidRPr="00750C63">
        <w:rPr>
          <w:rFonts w:ascii="Times New Roman" w:hAnsi="Times New Roman"/>
          <w:sz w:val="28"/>
          <w:szCs w:val="28"/>
          <w:lang w:val="ru-RU" w:eastAsia="ru-RU"/>
        </w:rPr>
        <w:t>.12.23</w:t>
      </w:r>
      <w:r w:rsidRPr="00750C63">
        <w:rPr>
          <w:rFonts w:ascii="Times New Roman" w:hAnsi="Times New Roman"/>
          <w:sz w:val="28"/>
          <w:szCs w:val="28"/>
          <w:lang w:val="ru-RU" w:eastAsia="ru-RU"/>
        </w:rPr>
        <w:tab/>
      </w:r>
      <w:r w:rsidRPr="00750C63">
        <w:rPr>
          <w:rFonts w:ascii="Times New Roman" w:hAnsi="Times New Roman"/>
          <w:sz w:val="28"/>
          <w:szCs w:val="28"/>
          <w:lang w:val="ru-RU" w:eastAsia="ru-RU"/>
        </w:rPr>
        <w:tab/>
        <w:t>(раздел 1.2)</w:t>
      </w:r>
    </w:p>
    <w:p w:rsidR="005511F6"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p>
    <w:p w:rsidR="005511F6" w:rsidRPr="00750C63" w:rsidRDefault="005511F6" w:rsidP="00410DF3">
      <w:pPr>
        <w:widowControl w:val="0"/>
        <w:tabs>
          <w:tab w:val="left" w:pos="709"/>
          <w:tab w:val="left" w:pos="1560"/>
        </w:tabs>
        <w:spacing w:after="0" w:line="228" w:lineRule="auto"/>
        <w:rPr>
          <w:rFonts w:ascii="Times New Roman" w:hAnsi="Times New Roman"/>
          <w:sz w:val="28"/>
          <w:szCs w:val="28"/>
          <w:lang w:eastAsia="ru-RU"/>
        </w:rPr>
      </w:pPr>
      <w:r>
        <w:rPr>
          <w:rFonts w:ascii="Times New Roman" w:hAnsi="Times New Roman"/>
          <w:sz w:val="28"/>
          <w:szCs w:val="28"/>
          <w:lang w:val="ru-RU" w:eastAsia="ru-RU"/>
        </w:rPr>
        <w:t>Младший научный сотрудник</w:t>
      </w:r>
      <w:r w:rsidRPr="00750C63">
        <w:rPr>
          <w:rFonts w:ascii="Times New Roman" w:hAnsi="Times New Roman"/>
          <w:sz w:val="28"/>
          <w:szCs w:val="28"/>
          <w:lang w:eastAsia="ru-RU"/>
        </w:rPr>
        <w:tab/>
        <w:t>___________</w:t>
      </w:r>
      <w:r w:rsidRPr="00750C63">
        <w:rPr>
          <w:rFonts w:ascii="Times New Roman" w:hAnsi="Times New Roman"/>
          <w:sz w:val="28"/>
          <w:szCs w:val="28"/>
          <w:lang w:eastAsia="ru-RU"/>
        </w:rPr>
        <w:tab/>
        <w:t>И.А. Колотова</w:t>
      </w:r>
    </w:p>
    <w:p w:rsidR="005511F6" w:rsidRPr="00750C63"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sidRPr="00750C63">
        <w:rPr>
          <w:rFonts w:ascii="Times New Roman" w:hAnsi="Times New Roman"/>
          <w:sz w:val="28"/>
          <w:szCs w:val="28"/>
          <w:lang w:val="ru-RU" w:eastAsia="ru-RU"/>
        </w:rPr>
        <w:t>201</w:t>
      </w:r>
      <w:r w:rsidRPr="00750C63">
        <w:rPr>
          <w:rFonts w:ascii="Times New Roman" w:hAnsi="Times New Roman"/>
          <w:sz w:val="28"/>
          <w:szCs w:val="28"/>
          <w:lang w:eastAsia="ru-RU"/>
        </w:rPr>
        <w:t>4</w:t>
      </w:r>
      <w:r w:rsidRPr="00750C63">
        <w:rPr>
          <w:rFonts w:ascii="Times New Roman" w:hAnsi="Times New Roman"/>
          <w:sz w:val="28"/>
          <w:szCs w:val="28"/>
          <w:lang w:val="ru-RU" w:eastAsia="ru-RU"/>
        </w:rPr>
        <w:t>.12.23</w:t>
      </w:r>
      <w:r w:rsidRPr="00750C63">
        <w:rPr>
          <w:rFonts w:ascii="Times New Roman" w:hAnsi="Times New Roman"/>
          <w:sz w:val="28"/>
          <w:szCs w:val="28"/>
          <w:lang w:val="ru-RU" w:eastAsia="ru-RU"/>
        </w:rPr>
        <w:tab/>
      </w:r>
      <w:r w:rsidRPr="00750C63">
        <w:rPr>
          <w:rFonts w:ascii="Times New Roman" w:hAnsi="Times New Roman"/>
          <w:sz w:val="28"/>
          <w:szCs w:val="28"/>
          <w:lang w:val="ru-RU" w:eastAsia="ru-RU"/>
        </w:rPr>
        <w:tab/>
        <w:t>(введение)</w:t>
      </w:r>
    </w:p>
    <w:p w:rsidR="005511F6"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p>
    <w:p w:rsidR="005511F6" w:rsidRPr="0038278D"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r>
        <w:rPr>
          <w:rFonts w:ascii="Times New Roman" w:hAnsi="Times New Roman"/>
          <w:sz w:val="28"/>
          <w:szCs w:val="28"/>
          <w:lang w:val="ru-RU" w:eastAsia="ru-RU"/>
        </w:rPr>
        <w:t>Младший научный сотрудник</w:t>
      </w:r>
      <w:r w:rsidRPr="00750C63">
        <w:rPr>
          <w:rFonts w:ascii="Times New Roman" w:hAnsi="Times New Roman"/>
          <w:sz w:val="28"/>
          <w:szCs w:val="28"/>
          <w:lang w:eastAsia="ru-RU"/>
        </w:rPr>
        <w:tab/>
        <w:t>___________</w:t>
      </w:r>
      <w:r w:rsidRPr="00750C63">
        <w:rPr>
          <w:rFonts w:ascii="Times New Roman" w:hAnsi="Times New Roman"/>
          <w:sz w:val="28"/>
          <w:szCs w:val="28"/>
          <w:lang w:eastAsia="ru-RU"/>
        </w:rPr>
        <w:tab/>
        <w:t>А.П. Шипиленко</w:t>
      </w:r>
    </w:p>
    <w:p w:rsidR="005511F6" w:rsidRPr="00750C63" w:rsidRDefault="005511F6" w:rsidP="00410DF3">
      <w:pPr>
        <w:widowControl w:val="0"/>
        <w:tabs>
          <w:tab w:val="left" w:pos="709"/>
          <w:tab w:val="left" w:pos="1560"/>
        </w:tabs>
        <w:spacing w:after="0" w:line="228" w:lineRule="auto"/>
        <w:ind w:left="4248"/>
        <w:rPr>
          <w:rFonts w:ascii="Times New Roman" w:hAnsi="Times New Roman"/>
          <w:sz w:val="28"/>
          <w:szCs w:val="28"/>
          <w:lang w:val="ru-RU" w:eastAsia="ru-RU"/>
        </w:rPr>
      </w:pPr>
      <w:r w:rsidRPr="00750C63">
        <w:rPr>
          <w:rFonts w:ascii="Times New Roman" w:hAnsi="Times New Roman"/>
          <w:sz w:val="28"/>
          <w:szCs w:val="28"/>
          <w:lang w:val="ru-RU" w:eastAsia="ru-RU"/>
        </w:rPr>
        <w:t>201</w:t>
      </w:r>
      <w:r w:rsidRPr="00750C63">
        <w:rPr>
          <w:rFonts w:ascii="Times New Roman" w:hAnsi="Times New Roman"/>
          <w:sz w:val="28"/>
          <w:szCs w:val="28"/>
          <w:lang w:eastAsia="ru-RU"/>
        </w:rPr>
        <w:t>4</w:t>
      </w:r>
      <w:r w:rsidRPr="00750C63">
        <w:rPr>
          <w:rFonts w:ascii="Times New Roman" w:hAnsi="Times New Roman"/>
          <w:sz w:val="28"/>
          <w:szCs w:val="28"/>
          <w:lang w:val="ru-RU" w:eastAsia="ru-RU"/>
        </w:rPr>
        <w:t>.12.23</w:t>
      </w:r>
      <w:r w:rsidRPr="00750C63">
        <w:rPr>
          <w:rFonts w:ascii="Times New Roman" w:hAnsi="Times New Roman"/>
          <w:sz w:val="28"/>
          <w:szCs w:val="28"/>
          <w:lang w:val="ru-RU" w:eastAsia="ru-RU"/>
        </w:rPr>
        <w:tab/>
      </w:r>
      <w:r w:rsidRPr="00750C63">
        <w:rPr>
          <w:rFonts w:ascii="Times New Roman" w:hAnsi="Times New Roman"/>
          <w:sz w:val="28"/>
          <w:szCs w:val="28"/>
          <w:lang w:val="ru-RU" w:eastAsia="ru-RU"/>
        </w:rPr>
        <w:tab/>
        <w:t>(раздел 2.1)</w:t>
      </w:r>
    </w:p>
    <w:p w:rsidR="005511F6"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p>
    <w:p w:rsidR="005511F6"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r>
        <w:rPr>
          <w:rFonts w:ascii="Times New Roman" w:hAnsi="Times New Roman"/>
          <w:sz w:val="28"/>
          <w:szCs w:val="28"/>
          <w:lang w:val="ru-RU" w:eastAsia="ru-RU"/>
        </w:rPr>
        <w:t>Младший научный сотрудник</w:t>
      </w:r>
    </w:p>
    <w:p w:rsidR="005511F6" w:rsidRPr="00750C63" w:rsidRDefault="005511F6" w:rsidP="00410DF3">
      <w:pPr>
        <w:widowControl w:val="0"/>
        <w:tabs>
          <w:tab w:val="left" w:pos="709"/>
          <w:tab w:val="left" w:pos="1560"/>
        </w:tabs>
        <w:spacing w:after="0" w:line="228" w:lineRule="auto"/>
        <w:rPr>
          <w:rFonts w:ascii="Times New Roman" w:hAnsi="Times New Roman"/>
          <w:sz w:val="28"/>
          <w:szCs w:val="28"/>
          <w:lang w:eastAsia="ru-RU"/>
        </w:rPr>
      </w:pPr>
      <w:r w:rsidRPr="00750C63">
        <w:rPr>
          <w:rFonts w:ascii="Times New Roman" w:hAnsi="Times New Roman"/>
          <w:sz w:val="28"/>
          <w:szCs w:val="28"/>
          <w:lang w:eastAsia="ru-RU"/>
        </w:rPr>
        <w:t>к.ф.-м.н.</w:t>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t>___________</w:t>
      </w:r>
      <w:r w:rsidRPr="00750C63">
        <w:rPr>
          <w:rFonts w:ascii="Times New Roman" w:hAnsi="Times New Roman"/>
          <w:sz w:val="28"/>
          <w:szCs w:val="28"/>
          <w:lang w:eastAsia="ru-RU"/>
        </w:rPr>
        <w:tab/>
        <w:t>А.С. Кривец</w:t>
      </w:r>
    </w:p>
    <w:p w:rsidR="005511F6" w:rsidRDefault="005511F6" w:rsidP="00410DF3">
      <w:pPr>
        <w:widowControl w:val="0"/>
        <w:tabs>
          <w:tab w:val="left" w:pos="709"/>
          <w:tab w:val="left" w:pos="1560"/>
        </w:tabs>
        <w:spacing w:after="0" w:line="228" w:lineRule="auto"/>
        <w:ind w:left="4248"/>
        <w:rPr>
          <w:rFonts w:ascii="Times New Roman" w:hAnsi="Times New Roman"/>
          <w:sz w:val="28"/>
          <w:szCs w:val="28"/>
          <w:lang w:val="ru-RU" w:eastAsia="ru-RU"/>
        </w:rPr>
      </w:pPr>
      <w:r w:rsidRPr="00750C63">
        <w:rPr>
          <w:rFonts w:ascii="Times New Roman" w:hAnsi="Times New Roman"/>
          <w:sz w:val="28"/>
          <w:szCs w:val="28"/>
          <w:lang w:val="ru-RU" w:eastAsia="ru-RU"/>
        </w:rPr>
        <w:t>201</w:t>
      </w:r>
      <w:r w:rsidRPr="00750C63">
        <w:rPr>
          <w:rFonts w:ascii="Times New Roman" w:hAnsi="Times New Roman"/>
          <w:sz w:val="28"/>
          <w:szCs w:val="28"/>
          <w:lang w:eastAsia="ru-RU"/>
        </w:rPr>
        <w:t>4</w:t>
      </w:r>
      <w:r w:rsidRPr="00750C63">
        <w:rPr>
          <w:rFonts w:ascii="Times New Roman" w:hAnsi="Times New Roman"/>
          <w:sz w:val="28"/>
          <w:szCs w:val="28"/>
          <w:lang w:val="ru-RU" w:eastAsia="ru-RU"/>
        </w:rPr>
        <w:t>.12.23</w:t>
      </w:r>
      <w:r w:rsidRPr="00750C63">
        <w:rPr>
          <w:rFonts w:ascii="Times New Roman" w:hAnsi="Times New Roman"/>
          <w:sz w:val="28"/>
          <w:szCs w:val="28"/>
          <w:lang w:val="ru-RU" w:eastAsia="ru-RU"/>
        </w:rPr>
        <w:tab/>
      </w:r>
      <w:r w:rsidRPr="00750C63">
        <w:rPr>
          <w:rFonts w:ascii="Times New Roman" w:hAnsi="Times New Roman"/>
          <w:sz w:val="28"/>
          <w:szCs w:val="28"/>
          <w:lang w:val="ru-RU" w:eastAsia="ru-RU"/>
        </w:rPr>
        <w:tab/>
        <w:t>(раздел 2.2</w:t>
      </w:r>
      <w:r>
        <w:rPr>
          <w:rFonts w:ascii="Times New Roman" w:hAnsi="Times New Roman"/>
          <w:sz w:val="28"/>
          <w:szCs w:val="28"/>
          <w:lang w:val="ru-RU" w:eastAsia="ru-RU"/>
        </w:rPr>
        <w:t>-2.4</w:t>
      </w:r>
      <w:r w:rsidRPr="00750C63">
        <w:rPr>
          <w:rFonts w:ascii="Times New Roman" w:hAnsi="Times New Roman"/>
          <w:sz w:val="28"/>
          <w:szCs w:val="28"/>
          <w:lang w:val="ru-RU" w:eastAsia="ru-RU"/>
        </w:rPr>
        <w:t>)</w:t>
      </w:r>
    </w:p>
    <w:p w:rsidR="005511F6" w:rsidRDefault="005511F6" w:rsidP="00410DF3">
      <w:pPr>
        <w:widowControl w:val="0"/>
        <w:tabs>
          <w:tab w:val="left" w:pos="709"/>
          <w:tab w:val="left" w:pos="1560"/>
        </w:tabs>
        <w:spacing w:after="0" w:line="228" w:lineRule="auto"/>
        <w:ind w:left="4248"/>
        <w:rPr>
          <w:rFonts w:ascii="Times New Roman" w:hAnsi="Times New Roman"/>
          <w:sz w:val="28"/>
          <w:szCs w:val="28"/>
          <w:lang w:val="ru-RU" w:eastAsia="ru-RU"/>
        </w:rPr>
      </w:pPr>
    </w:p>
    <w:p w:rsidR="005511F6" w:rsidRPr="00B06DB5" w:rsidRDefault="005511F6" w:rsidP="00B06DB5">
      <w:pPr>
        <w:widowControl w:val="0"/>
        <w:tabs>
          <w:tab w:val="left" w:pos="709"/>
          <w:tab w:val="left" w:pos="1560"/>
        </w:tabs>
        <w:spacing w:after="0" w:line="228" w:lineRule="auto"/>
        <w:rPr>
          <w:rFonts w:ascii="Times New Roman" w:hAnsi="Times New Roman"/>
          <w:sz w:val="28"/>
          <w:szCs w:val="28"/>
          <w:lang w:eastAsia="ru-RU"/>
        </w:rPr>
      </w:pPr>
      <w:r>
        <w:rPr>
          <w:rFonts w:ascii="Times New Roman" w:hAnsi="Times New Roman"/>
          <w:sz w:val="28"/>
          <w:szCs w:val="28"/>
          <w:lang w:val="ru-RU" w:eastAsia="ru-RU"/>
        </w:rPr>
        <w:t>Младший научный сотрудник</w:t>
      </w:r>
      <w:r>
        <w:rPr>
          <w:rFonts w:ascii="Times New Roman" w:hAnsi="Times New Roman"/>
          <w:sz w:val="28"/>
          <w:szCs w:val="28"/>
          <w:lang w:val="ru-RU" w:eastAsia="ru-RU"/>
        </w:rPr>
        <w:tab/>
      </w:r>
      <w:r w:rsidRPr="00B06DB5">
        <w:rPr>
          <w:rFonts w:ascii="Times New Roman" w:hAnsi="Times New Roman"/>
          <w:sz w:val="28"/>
          <w:szCs w:val="28"/>
          <w:lang w:eastAsia="ru-RU"/>
        </w:rPr>
        <w:t>___________</w:t>
      </w:r>
      <w:r w:rsidRPr="00B06DB5">
        <w:rPr>
          <w:rFonts w:ascii="Times New Roman" w:hAnsi="Times New Roman"/>
          <w:sz w:val="28"/>
          <w:szCs w:val="28"/>
          <w:lang w:eastAsia="ru-RU"/>
        </w:rPr>
        <w:tab/>
        <w:t>О.В. Пшик</w:t>
      </w:r>
    </w:p>
    <w:p w:rsidR="005511F6" w:rsidRPr="00B06DB5" w:rsidRDefault="005511F6" w:rsidP="00B06DB5">
      <w:pPr>
        <w:widowControl w:val="0"/>
        <w:tabs>
          <w:tab w:val="left" w:pos="709"/>
          <w:tab w:val="left" w:pos="1560"/>
        </w:tabs>
        <w:spacing w:after="0" w:line="228" w:lineRule="auto"/>
        <w:rPr>
          <w:rFonts w:ascii="Times New Roman" w:hAnsi="Times New Roman"/>
          <w:sz w:val="28"/>
          <w:szCs w:val="28"/>
          <w:lang w:eastAsia="ru-RU"/>
        </w:rPr>
      </w:pP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sidRPr="00B06DB5">
        <w:rPr>
          <w:rFonts w:ascii="Times New Roman" w:hAnsi="Times New Roman"/>
          <w:sz w:val="28"/>
          <w:szCs w:val="28"/>
          <w:lang w:eastAsia="ru-RU"/>
        </w:rPr>
        <w:t>2014.12.23</w:t>
      </w:r>
      <w:r w:rsidRPr="00B06DB5">
        <w:rPr>
          <w:rFonts w:ascii="Times New Roman" w:hAnsi="Times New Roman"/>
          <w:sz w:val="28"/>
          <w:szCs w:val="28"/>
          <w:lang w:eastAsia="ru-RU"/>
        </w:rPr>
        <w:tab/>
      </w:r>
      <w:r w:rsidRPr="00B06DB5">
        <w:rPr>
          <w:rFonts w:ascii="Times New Roman" w:hAnsi="Times New Roman"/>
          <w:sz w:val="28"/>
          <w:szCs w:val="28"/>
          <w:lang w:eastAsia="ru-RU"/>
        </w:rPr>
        <w:tab/>
        <w:t xml:space="preserve">(раздел </w:t>
      </w:r>
      <w:r>
        <w:rPr>
          <w:rFonts w:ascii="Times New Roman" w:hAnsi="Times New Roman"/>
          <w:sz w:val="28"/>
          <w:szCs w:val="28"/>
          <w:lang w:val="ru-RU" w:eastAsia="ru-RU"/>
        </w:rPr>
        <w:t>2.5</w:t>
      </w:r>
      <w:r w:rsidRPr="00B06DB5">
        <w:rPr>
          <w:rFonts w:ascii="Times New Roman" w:hAnsi="Times New Roman"/>
          <w:sz w:val="28"/>
          <w:szCs w:val="28"/>
          <w:lang w:eastAsia="ru-RU"/>
        </w:rPr>
        <w:t>)</w:t>
      </w:r>
    </w:p>
    <w:p w:rsidR="005511F6" w:rsidRPr="00750C63" w:rsidRDefault="005511F6" w:rsidP="00410DF3">
      <w:pPr>
        <w:widowControl w:val="0"/>
        <w:tabs>
          <w:tab w:val="left" w:pos="709"/>
          <w:tab w:val="left" w:pos="1560"/>
        </w:tabs>
        <w:spacing w:after="0" w:line="228" w:lineRule="auto"/>
        <w:ind w:left="4248"/>
        <w:rPr>
          <w:rFonts w:ascii="Times New Roman" w:hAnsi="Times New Roman"/>
          <w:sz w:val="28"/>
          <w:szCs w:val="28"/>
          <w:lang w:val="ru-RU" w:eastAsia="ru-RU"/>
        </w:rPr>
      </w:pPr>
    </w:p>
    <w:p w:rsidR="005511F6"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p>
    <w:p w:rsidR="005511F6" w:rsidRPr="00750C63" w:rsidRDefault="005511F6" w:rsidP="00410DF3">
      <w:pPr>
        <w:widowControl w:val="0"/>
        <w:tabs>
          <w:tab w:val="left" w:pos="709"/>
          <w:tab w:val="left" w:pos="1560"/>
        </w:tabs>
        <w:spacing w:after="0" w:line="228" w:lineRule="auto"/>
        <w:rPr>
          <w:rFonts w:ascii="Times New Roman" w:hAnsi="Times New Roman"/>
          <w:sz w:val="28"/>
          <w:szCs w:val="28"/>
          <w:lang w:eastAsia="ru-RU"/>
        </w:rPr>
      </w:pPr>
      <w:r>
        <w:rPr>
          <w:rFonts w:ascii="Times New Roman" w:hAnsi="Times New Roman"/>
          <w:sz w:val="28"/>
          <w:szCs w:val="28"/>
          <w:lang w:val="ru-RU" w:eastAsia="ru-RU"/>
        </w:rPr>
        <w:t>Младший научный сотрудник</w:t>
      </w:r>
      <w:r w:rsidRPr="00750C63">
        <w:rPr>
          <w:rFonts w:ascii="Times New Roman" w:hAnsi="Times New Roman"/>
          <w:sz w:val="28"/>
          <w:szCs w:val="28"/>
          <w:lang w:eastAsia="ru-RU"/>
        </w:rPr>
        <w:tab/>
        <w:t>___________</w:t>
      </w:r>
      <w:r w:rsidRPr="00750C63">
        <w:rPr>
          <w:rFonts w:ascii="Times New Roman" w:hAnsi="Times New Roman"/>
          <w:sz w:val="28"/>
          <w:szCs w:val="28"/>
          <w:lang w:eastAsia="ru-RU"/>
        </w:rPr>
        <w:tab/>
        <w:t>А.А. Багдасарян</w:t>
      </w:r>
    </w:p>
    <w:p w:rsidR="005511F6" w:rsidRDefault="005511F6" w:rsidP="00410DF3">
      <w:pPr>
        <w:widowControl w:val="0"/>
        <w:tabs>
          <w:tab w:val="left" w:pos="709"/>
          <w:tab w:val="left" w:pos="1560"/>
        </w:tabs>
        <w:spacing w:after="0" w:line="228" w:lineRule="auto"/>
        <w:ind w:left="4248"/>
        <w:rPr>
          <w:rFonts w:ascii="Times New Roman" w:hAnsi="Times New Roman"/>
          <w:sz w:val="28"/>
          <w:szCs w:val="28"/>
          <w:lang w:val="ru-RU" w:eastAsia="ru-RU"/>
        </w:rPr>
      </w:pPr>
      <w:r w:rsidRPr="00750C63">
        <w:rPr>
          <w:rFonts w:ascii="Times New Roman" w:hAnsi="Times New Roman"/>
          <w:sz w:val="28"/>
          <w:szCs w:val="28"/>
          <w:lang w:val="ru-RU" w:eastAsia="ru-RU"/>
        </w:rPr>
        <w:t>201</w:t>
      </w:r>
      <w:r w:rsidRPr="00750C63">
        <w:rPr>
          <w:rFonts w:ascii="Times New Roman" w:hAnsi="Times New Roman"/>
          <w:sz w:val="28"/>
          <w:szCs w:val="28"/>
          <w:lang w:eastAsia="ru-RU"/>
        </w:rPr>
        <w:t>4</w:t>
      </w:r>
      <w:r w:rsidRPr="00750C63">
        <w:rPr>
          <w:rFonts w:ascii="Times New Roman" w:hAnsi="Times New Roman"/>
          <w:sz w:val="28"/>
          <w:szCs w:val="28"/>
          <w:lang w:val="ru-RU" w:eastAsia="ru-RU"/>
        </w:rPr>
        <w:t>.12.23</w:t>
      </w:r>
      <w:r w:rsidRPr="00750C63">
        <w:rPr>
          <w:rFonts w:ascii="Times New Roman" w:hAnsi="Times New Roman"/>
          <w:sz w:val="28"/>
          <w:szCs w:val="28"/>
          <w:lang w:val="ru-RU" w:eastAsia="ru-RU"/>
        </w:rPr>
        <w:tab/>
      </w:r>
      <w:r w:rsidRPr="00750C63">
        <w:rPr>
          <w:rFonts w:ascii="Times New Roman" w:hAnsi="Times New Roman"/>
          <w:sz w:val="28"/>
          <w:szCs w:val="28"/>
          <w:lang w:val="ru-RU" w:eastAsia="ru-RU"/>
        </w:rPr>
        <w:tab/>
        <w:t>(раздел 3</w:t>
      </w:r>
      <w:r>
        <w:rPr>
          <w:rFonts w:ascii="Times New Roman" w:hAnsi="Times New Roman"/>
          <w:sz w:val="28"/>
          <w:szCs w:val="28"/>
          <w:lang w:val="ru-RU" w:eastAsia="ru-RU"/>
        </w:rPr>
        <w:t>.1</w:t>
      </w:r>
      <w:r w:rsidRPr="00750C63">
        <w:rPr>
          <w:rFonts w:ascii="Times New Roman" w:hAnsi="Times New Roman"/>
          <w:sz w:val="28"/>
          <w:szCs w:val="28"/>
          <w:lang w:val="ru-RU" w:eastAsia="ru-RU"/>
        </w:rPr>
        <w:t>)</w:t>
      </w:r>
    </w:p>
    <w:p w:rsidR="005511F6" w:rsidRDefault="005511F6" w:rsidP="00410DF3">
      <w:pPr>
        <w:widowControl w:val="0"/>
        <w:tabs>
          <w:tab w:val="left" w:pos="709"/>
          <w:tab w:val="left" w:pos="1560"/>
        </w:tabs>
        <w:spacing w:after="0" w:line="228" w:lineRule="auto"/>
        <w:ind w:left="4248"/>
        <w:rPr>
          <w:rFonts w:ascii="Times New Roman" w:hAnsi="Times New Roman"/>
          <w:sz w:val="28"/>
          <w:szCs w:val="28"/>
          <w:lang w:val="ru-RU" w:eastAsia="ru-RU"/>
        </w:rPr>
      </w:pPr>
    </w:p>
    <w:p w:rsidR="005511F6" w:rsidRPr="00A45546" w:rsidRDefault="005511F6" w:rsidP="00A45546">
      <w:pPr>
        <w:widowControl w:val="0"/>
        <w:tabs>
          <w:tab w:val="left" w:pos="709"/>
          <w:tab w:val="left" w:pos="1560"/>
        </w:tabs>
        <w:spacing w:after="0" w:line="228" w:lineRule="auto"/>
        <w:rPr>
          <w:rFonts w:ascii="Times New Roman" w:hAnsi="Times New Roman"/>
          <w:sz w:val="28"/>
          <w:szCs w:val="28"/>
          <w:lang w:eastAsia="ru-RU"/>
        </w:rPr>
      </w:pPr>
      <w:r>
        <w:rPr>
          <w:rFonts w:ascii="Times New Roman" w:hAnsi="Times New Roman"/>
          <w:sz w:val="28"/>
          <w:szCs w:val="28"/>
          <w:lang w:val="ru-RU" w:eastAsia="ru-RU"/>
        </w:rPr>
        <w:t>Младший научный сотрудник</w:t>
      </w:r>
      <w:r w:rsidRPr="00A45546">
        <w:rPr>
          <w:rFonts w:ascii="Times New Roman" w:hAnsi="Times New Roman"/>
          <w:sz w:val="28"/>
          <w:szCs w:val="28"/>
          <w:lang w:eastAsia="ru-RU"/>
        </w:rPr>
        <w:tab/>
        <w:t>___________</w:t>
      </w:r>
      <w:r w:rsidRPr="00A45546">
        <w:rPr>
          <w:rFonts w:ascii="Times New Roman" w:hAnsi="Times New Roman"/>
          <w:sz w:val="28"/>
          <w:szCs w:val="28"/>
          <w:lang w:eastAsia="ru-RU"/>
        </w:rPr>
        <w:tab/>
        <w:t>Б.А. Постольный</w:t>
      </w:r>
    </w:p>
    <w:p w:rsidR="005511F6" w:rsidRDefault="005511F6" w:rsidP="00A45546">
      <w:pPr>
        <w:widowControl w:val="0"/>
        <w:tabs>
          <w:tab w:val="left" w:pos="709"/>
          <w:tab w:val="left" w:pos="1560"/>
        </w:tabs>
        <w:spacing w:after="0" w:line="228" w:lineRule="auto"/>
        <w:ind w:left="4248"/>
        <w:rPr>
          <w:rFonts w:ascii="Times New Roman" w:hAnsi="Times New Roman"/>
          <w:sz w:val="28"/>
          <w:szCs w:val="28"/>
          <w:lang w:val="ru-RU" w:eastAsia="ru-RU"/>
        </w:rPr>
      </w:pPr>
      <w:r w:rsidRPr="00A45546">
        <w:rPr>
          <w:rFonts w:ascii="Times New Roman" w:hAnsi="Times New Roman"/>
          <w:sz w:val="28"/>
          <w:szCs w:val="28"/>
          <w:lang w:val="ru-RU" w:eastAsia="ru-RU"/>
        </w:rPr>
        <w:t>201</w:t>
      </w:r>
      <w:r w:rsidRPr="00A45546">
        <w:rPr>
          <w:rFonts w:ascii="Times New Roman" w:hAnsi="Times New Roman"/>
          <w:sz w:val="28"/>
          <w:szCs w:val="28"/>
          <w:lang w:eastAsia="ru-RU"/>
        </w:rPr>
        <w:t>4</w:t>
      </w:r>
      <w:r w:rsidRPr="00A45546">
        <w:rPr>
          <w:rFonts w:ascii="Times New Roman" w:hAnsi="Times New Roman"/>
          <w:sz w:val="28"/>
          <w:szCs w:val="28"/>
          <w:lang w:val="ru-RU" w:eastAsia="ru-RU"/>
        </w:rPr>
        <w:t>.12.23</w:t>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t>(раздел 3</w:t>
      </w:r>
      <w:r>
        <w:rPr>
          <w:rFonts w:ascii="Times New Roman" w:hAnsi="Times New Roman"/>
          <w:sz w:val="28"/>
          <w:szCs w:val="28"/>
          <w:lang w:val="ru-RU" w:eastAsia="ru-RU"/>
        </w:rPr>
        <w:t>.2</w:t>
      </w:r>
      <w:r w:rsidRPr="00A45546">
        <w:rPr>
          <w:rFonts w:ascii="Times New Roman" w:hAnsi="Times New Roman"/>
          <w:sz w:val="28"/>
          <w:szCs w:val="28"/>
          <w:lang w:val="ru-RU" w:eastAsia="ru-RU"/>
        </w:rPr>
        <w:t>)</w:t>
      </w:r>
    </w:p>
    <w:p w:rsidR="005511F6" w:rsidRDefault="005511F6" w:rsidP="00A45546">
      <w:pPr>
        <w:widowControl w:val="0"/>
        <w:tabs>
          <w:tab w:val="left" w:pos="709"/>
          <w:tab w:val="left" w:pos="1560"/>
        </w:tabs>
        <w:spacing w:after="0" w:line="228" w:lineRule="auto"/>
        <w:ind w:left="4248"/>
        <w:rPr>
          <w:rFonts w:ascii="Times New Roman" w:hAnsi="Times New Roman"/>
          <w:sz w:val="28"/>
          <w:szCs w:val="28"/>
          <w:lang w:val="ru-RU" w:eastAsia="ru-RU"/>
        </w:rPr>
      </w:pPr>
    </w:p>
    <w:p w:rsidR="005511F6" w:rsidRDefault="005511F6" w:rsidP="00A45546">
      <w:pPr>
        <w:widowControl w:val="0"/>
        <w:tabs>
          <w:tab w:val="left" w:pos="709"/>
          <w:tab w:val="left" w:pos="1560"/>
        </w:tabs>
        <w:spacing w:after="0" w:line="228" w:lineRule="auto"/>
        <w:rPr>
          <w:rFonts w:ascii="Times New Roman" w:hAnsi="Times New Roman"/>
          <w:sz w:val="28"/>
          <w:szCs w:val="28"/>
          <w:lang w:val="ru-RU" w:eastAsia="ru-RU"/>
        </w:rPr>
      </w:pPr>
      <w:r>
        <w:rPr>
          <w:rFonts w:ascii="Times New Roman" w:hAnsi="Times New Roman"/>
          <w:sz w:val="28"/>
          <w:szCs w:val="28"/>
          <w:lang w:val="ru-RU" w:eastAsia="ru-RU"/>
        </w:rPr>
        <w:t>Младший научный сотрудник</w:t>
      </w:r>
      <w:r w:rsidRPr="00A45546">
        <w:rPr>
          <w:rFonts w:ascii="Times New Roman" w:hAnsi="Times New Roman"/>
          <w:sz w:val="28"/>
          <w:szCs w:val="28"/>
          <w:lang w:eastAsia="ru-RU"/>
        </w:rPr>
        <w:tab/>
        <w:t>___________</w:t>
      </w:r>
      <w:r w:rsidRPr="00A45546">
        <w:rPr>
          <w:rFonts w:ascii="Times New Roman" w:hAnsi="Times New Roman"/>
          <w:sz w:val="28"/>
          <w:szCs w:val="28"/>
          <w:lang w:eastAsia="ru-RU"/>
        </w:rPr>
        <w:tab/>
        <w:t>И.В. Якущенко</w:t>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Pr>
          <w:rFonts w:ascii="Times New Roman" w:hAnsi="Times New Roman"/>
          <w:sz w:val="28"/>
          <w:szCs w:val="28"/>
          <w:lang w:val="ru-RU" w:eastAsia="ru-RU"/>
        </w:rPr>
        <w:tab/>
      </w:r>
      <w:r w:rsidRPr="00A45546">
        <w:rPr>
          <w:rFonts w:ascii="Times New Roman" w:hAnsi="Times New Roman"/>
          <w:sz w:val="28"/>
          <w:szCs w:val="28"/>
          <w:lang w:eastAsia="ru-RU"/>
        </w:rPr>
        <w:t>2014.12.23</w:t>
      </w:r>
      <w:r w:rsidRPr="00A45546">
        <w:rPr>
          <w:rFonts w:ascii="Times New Roman" w:hAnsi="Times New Roman"/>
          <w:sz w:val="28"/>
          <w:szCs w:val="28"/>
          <w:lang w:eastAsia="ru-RU"/>
        </w:rPr>
        <w:tab/>
      </w:r>
      <w:r w:rsidRPr="00A45546">
        <w:rPr>
          <w:rFonts w:ascii="Times New Roman" w:hAnsi="Times New Roman"/>
          <w:sz w:val="28"/>
          <w:szCs w:val="28"/>
          <w:lang w:eastAsia="ru-RU"/>
        </w:rPr>
        <w:tab/>
        <w:t>(раздел 3</w:t>
      </w:r>
      <w:r>
        <w:rPr>
          <w:rFonts w:ascii="Times New Roman" w:hAnsi="Times New Roman"/>
          <w:sz w:val="28"/>
          <w:szCs w:val="28"/>
          <w:lang w:val="ru-RU" w:eastAsia="ru-RU"/>
        </w:rPr>
        <w:t>.3</w:t>
      </w:r>
      <w:r w:rsidRPr="00A45546">
        <w:rPr>
          <w:rFonts w:ascii="Times New Roman" w:hAnsi="Times New Roman"/>
          <w:sz w:val="28"/>
          <w:szCs w:val="28"/>
          <w:lang w:eastAsia="ru-RU"/>
        </w:rPr>
        <w:t>)</w:t>
      </w:r>
    </w:p>
    <w:p w:rsidR="005511F6" w:rsidRPr="00A45546" w:rsidRDefault="005511F6" w:rsidP="00A45546">
      <w:pPr>
        <w:widowControl w:val="0"/>
        <w:tabs>
          <w:tab w:val="left" w:pos="709"/>
          <w:tab w:val="left" w:pos="1560"/>
        </w:tabs>
        <w:spacing w:after="0" w:line="228" w:lineRule="auto"/>
        <w:rPr>
          <w:rFonts w:ascii="Times New Roman" w:hAnsi="Times New Roman"/>
          <w:sz w:val="28"/>
          <w:szCs w:val="28"/>
          <w:lang w:val="ru-RU" w:eastAsia="ru-RU"/>
        </w:rPr>
      </w:pPr>
    </w:p>
    <w:p w:rsidR="005511F6" w:rsidRDefault="005511F6" w:rsidP="00A45546">
      <w:pPr>
        <w:widowControl w:val="0"/>
        <w:tabs>
          <w:tab w:val="left" w:pos="709"/>
          <w:tab w:val="left" w:pos="1560"/>
        </w:tabs>
        <w:spacing w:after="0" w:line="228" w:lineRule="auto"/>
        <w:rPr>
          <w:rFonts w:ascii="Times New Roman" w:hAnsi="Times New Roman"/>
          <w:sz w:val="28"/>
          <w:szCs w:val="28"/>
          <w:lang w:val="ru-RU" w:eastAsia="ru-RU"/>
        </w:rPr>
      </w:pPr>
      <w:r>
        <w:rPr>
          <w:rFonts w:ascii="Times New Roman" w:hAnsi="Times New Roman"/>
          <w:sz w:val="28"/>
          <w:szCs w:val="28"/>
          <w:lang w:val="ru-RU" w:eastAsia="ru-RU"/>
        </w:rPr>
        <w:t>Младший научный сотрудник</w:t>
      </w:r>
      <w:r>
        <w:rPr>
          <w:rFonts w:ascii="Times New Roman" w:hAnsi="Times New Roman"/>
          <w:sz w:val="28"/>
          <w:szCs w:val="28"/>
          <w:lang w:val="ru-RU" w:eastAsia="ru-RU"/>
        </w:rPr>
        <w:tab/>
      </w:r>
      <w:r w:rsidRPr="00A45546">
        <w:rPr>
          <w:rFonts w:ascii="Times New Roman" w:hAnsi="Times New Roman"/>
          <w:sz w:val="28"/>
          <w:szCs w:val="28"/>
          <w:lang w:eastAsia="ru-RU"/>
        </w:rPr>
        <w:t>___________</w:t>
      </w:r>
      <w:r w:rsidRPr="00A45546">
        <w:rPr>
          <w:rFonts w:ascii="Times New Roman" w:hAnsi="Times New Roman"/>
          <w:sz w:val="28"/>
          <w:szCs w:val="28"/>
          <w:lang w:eastAsia="ru-RU"/>
        </w:rPr>
        <w:tab/>
        <w:t>М.В. Каверин</w:t>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eastAsia="ru-RU"/>
        </w:rPr>
        <w:t>2014.12.23</w:t>
      </w:r>
      <w:r w:rsidRPr="00A45546">
        <w:rPr>
          <w:rFonts w:ascii="Times New Roman" w:hAnsi="Times New Roman"/>
          <w:sz w:val="28"/>
          <w:szCs w:val="28"/>
          <w:lang w:eastAsia="ru-RU"/>
        </w:rPr>
        <w:tab/>
      </w:r>
      <w:r w:rsidRPr="00A45546">
        <w:rPr>
          <w:rFonts w:ascii="Times New Roman" w:hAnsi="Times New Roman"/>
          <w:sz w:val="28"/>
          <w:szCs w:val="28"/>
          <w:lang w:eastAsia="ru-RU"/>
        </w:rPr>
        <w:tab/>
        <w:t>(раздел 3</w:t>
      </w:r>
      <w:r w:rsidRPr="00A45546">
        <w:rPr>
          <w:rFonts w:ascii="Times New Roman" w:hAnsi="Times New Roman"/>
          <w:sz w:val="28"/>
          <w:szCs w:val="28"/>
          <w:lang w:val="ru-RU" w:eastAsia="ru-RU"/>
        </w:rPr>
        <w:t>.</w:t>
      </w:r>
      <w:r>
        <w:rPr>
          <w:rFonts w:ascii="Times New Roman" w:hAnsi="Times New Roman"/>
          <w:sz w:val="28"/>
          <w:szCs w:val="28"/>
          <w:lang w:val="ru-RU" w:eastAsia="ru-RU"/>
        </w:rPr>
        <w:t>4</w:t>
      </w:r>
      <w:r w:rsidRPr="00A45546">
        <w:rPr>
          <w:rFonts w:ascii="Times New Roman" w:hAnsi="Times New Roman"/>
          <w:sz w:val="28"/>
          <w:szCs w:val="28"/>
          <w:lang w:eastAsia="ru-RU"/>
        </w:rPr>
        <w:t>)</w:t>
      </w:r>
    </w:p>
    <w:p w:rsidR="005511F6" w:rsidRPr="00A45546" w:rsidRDefault="005511F6" w:rsidP="00A45546">
      <w:pPr>
        <w:widowControl w:val="0"/>
        <w:tabs>
          <w:tab w:val="left" w:pos="709"/>
          <w:tab w:val="left" w:pos="1560"/>
        </w:tabs>
        <w:spacing w:after="0" w:line="228" w:lineRule="auto"/>
        <w:rPr>
          <w:rFonts w:ascii="Times New Roman" w:hAnsi="Times New Roman"/>
          <w:sz w:val="28"/>
          <w:szCs w:val="28"/>
          <w:lang w:val="ru-RU" w:eastAsia="ru-RU"/>
        </w:rPr>
      </w:pPr>
    </w:p>
    <w:p w:rsidR="005511F6" w:rsidRDefault="005511F6" w:rsidP="00A45546">
      <w:pPr>
        <w:widowControl w:val="0"/>
        <w:tabs>
          <w:tab w:val="left" w:pos="709"/>
          <w:tab w:val="left" w:pos="1560"/>
        </w:tabs>
        <w:spacing w:after="0" w:line="228" w:lineRule="auto"/>
        <w:rPr>
          <w:rFonts w:ascii="Times New Roman" w:hAnsi="Times New Roman"/>
          <w:sz w:val="28"/>
          <w:szCs w:val="28"/>
          <w:lang w:val="ru-RU" w:eastAsia="ru-RU"/>
        </w:rPr>
      </w:pPr>
      <w:r>
        <w:rPr>
          <w:rFonts w:ascii="Times New Roman" w:hAnsi="Times New Roman"/>
          <w:sz w:val="28"/>
          <w:szCs w:val="28"/>
          <w:lang w:val="ru-RU" w:eastAsia="ru-RU"/>
        </w:rPr>
        <w:t>Младший научный сотрудник</w:t>
      </w:r>
      <w:r w:rsidRPr="00A45546">
        <w:rPr>
          <w:rFonts w:ascii="Times New Roman" w:hAnsi="Times New Roman"/>
          <w:sz w:val="28"/>
          <w:szCs w:val="28"/>
          <w:lang w:eastAsia="ru-RU"/>
        </w:rPr>
        <w:tab/>
        <w:t>___________</w:t>
      </w:r>
      <w:r w:rsidRPr="00A45546">
        <w:rPr>
          <w:rFonts w:ascii="Times New Roman" w:hAnsi="Times New Roman"/>
          <w:sz w:val="28"/>
          <w:szCs w:val="28"/>
          <w:lang w:eastAsia="ru-RU"/>
        </w:rPr>
        <w:tab/>
      </w:r>
      <w:r w:rsidRPr="00B06DB5">
        <w:rPr>
          <w:rFonts w:ascii="Times New Roman" w:hAnsi="Times New Roman"/>
          <w:sz w:val="28"/>
          <w:szCs w:val="28"/>
          <w:lang w:eastAsia="ru-RU"/>
        </w:rPr>
        <w:t>А.Ш. Каверіна</w:t>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val="ru-RU" w:eastAsia="ru-RU"/>
        </w:rPr>
        <w:tab/>
      </w:r>
      <w:r w:rsidRPr="00A45546">
        <w:rPr>
          <w:rFonts w:ascii="Times New Roman" w:hAnsi="Times New Roman"/>
          <w:sz w:val="28"/>
          <w:szCs w:val="28"/>
          <w:lang w:eastAsia="ru-RU"/>
        </w:rPr>
        <w:t>2014.12.23</w:t>
      </w:r>
      <w:r w:rsidRPr="00A45546">
        <w:rPr>
          <w:rFonts w:ascii="Times New Roman" w:hAnsi="Times New Roman"/>
          <w:sz w:val="28"/>
          <w:szCs w:val="28"/>
          <w:lang w:eastAsia="ru-RU"/>
        </w:rPr>
        <w:tab/>
      </w:r>
      <w:r w:rsidRPr="00A45546">
        <w:rPr>
          <w:rFonts w:ascii="Times New Roman" w:hAnsi="Times New Roman"/>
          <w:sz w:val="28"/>
          <w:szCs w:val="28"/>
          <w:lang w:eastAsia="ru-RU"/>
        </w:rPr>
        <w:tab/>
        <w:t>(раздел 3</w:t>
      </w:r>
      <w:r w:rsidRPr="00A45546">
        <w:rPr>
          <w:rFonts w:ascii="Times New Roman" w:hAnsi="Times New Roman"/>
          <w:sz w:val="28"/>
          <w:szCs w:val="28"/>
          <w:lang w:val="ru-RU" w:eastAsia="ru-RU"/>
        </w:rPr>
        <w:t>.</w:t>
      </w:r>
      <w:r>
        <w:rPr>
          <w:rFonts w:ascii="Times New Roman" w:hAnsi="Times New Roman"/>
          <w:sz w:val="28"/>
          <w:szCs w:val="28"/>
          <w:lang w:val="ru-RU" w:eastAsia="ru-RU"/>
        </w:rPr>
        <w:t>5</w:t>
      </w:r>
      <w:r w:rsidRPr="00A45546">
        <w:rPr>
          <w:rFonts w:ascii="Times New Roman" w:hAnsi="Times New Roman"/>
          <w:sz w:val="28"/>
          <w:szCs w:val="28"/>
          <w:lang w:eastAsia="ru-RU"/>
        </w:rPr>
        <w:t>)</w:t>
      </w:r>
    </w:p>
    <w:p w:rsidR="005511F6" w:rsidRPr="00A45546" w:rsidRDefault="005511F6" w:rsidP="00A45546">
      <w:pPr>
        <w:widowControl w:val="0"/>
        <w:tabs>
          <w:tab w:val="left" w:pos="709"/>
          <w:tab w:val="left" w:pos="1560"/>
        </w:tabs>
        <w:spacing w:after="0" w:line="228" w:lineRule="auto"/>
        <w:rPr>
          <w:rFonts w:ascii="Times New Roman" w:hAnsi="Times New Roman"/>
          <w:sz w:val="28"/>
          <w:szCs w:val="28"/>
          <w:lang w:val="ru-RU" w:eastAsia="ru-RU"/>
        </w:rPr>
      </w:pPr>
    </w:p>
    <w:p w:rsidR="005511F6" w:rsidRPr="00750C63" w:rsidRDefault="005511F6" w:rsidP="00410DF3">
      <w:pPr>
        <w:widowControl w:val="0"/>
        <w:tabs>
          <w:tab w:val="left" w:pos="709"/>
          <w:tab w:val="left" w:pos="1560"/>
        </w:tabs>
        <w:spacing w:after="0" w:line="228" w:lineRule="auto"/>
        <w:rPr>
          <w:rFonts w:ascii="Times New Roman" w:hAnsi="Times New Roman"/>
          <w:sz w:val="28"/>
          <w:szCs w:val="28"/>
          <w:lang w:val="ru-RU" w:eastAsia="ru-RU"/>
        </w:rPr>
      </w:pPr>
      <w:r>
        <w:rPr>
          <w:rFonts w:ascii="Times New Roman" w:hAnsi="Times New Roman"/>
          <w:sz w:val="28"/>
          <w:szCs w:val="28"/>
          <w:lang w:val="ru-RU" w:eastAsia="ru-RU"/>
        </w:rPr>
        <w:t>С</w:t>
      </w:r>
      <w:r w:rsidRPr="00750C63">
        <w:rPr>
          <w:rFonts w:ascii="Times New Roman" w:hAnsi="Times New Roman"/>
          <w:sz w:val="28"/>
          <w:szCs w:val="28"/>
          <w:lang w:val="ru-RU" w:eastAsia="ru-RU"/>
        </w:rPr>
        <w:t>тудент</w:t>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r>
      <w:r w:rsidRPr="00750C63">
        <w:rPr>
          <w:rFonts w:ascii="Times New Roman" w:hAnsi="Times New Roman"/>
          <w:sz w:val="28"/>
          <w:szCs w:val="28"/>
          <w:lang w:eastAsia="ru-RU"/>
        </w:rPr>
        <w:tab/>
        <w:t>___________</w:t>
      </w:r>
      <w:r w:rsidRPr="00750C63">
        <w:rPr>
          <w:rFonts w:ascii="Times New Roman" w:hAnsi="Times New Roman"/>
          <w:sz w:val="28"/>
          <w:szCs w:val="28"/>
          <w:lang w:eastAsia="ru-RU"/>
        </w:rPr>
        <w:tab/>
        <w:t>М.О. Лисовенко</w:t>
      </w:r>
    </w:p>
    <w:p w:rsidR="005511F6" w:rsidRDefault="005511F6" w:rsidP="002174EE">
      <w:pPr>
        <w:widowControl w:val="0"/>
        <w:tabs>
          <w:tab w:val="left" w:pos="709"/>
          <w:tab w:val="left" w:pos="1560"/>
        </w:tabs>
        <w:spacing w:after="0" w:line="228" w:lineRule="auto"/>
        <w:ind w:left="4248"/>
        <w:rPr>
          <w:sz w:val="2"/>
          <w:szCs w:val="2"/>
        </w:rPr>
        <w:sectPr w:rsidR="005511F6" w:rsidSect="00892346">
          <w:pgSz w:w="11900" w:h="16840"/>
          <w:pgMar w:top="360" w:right="843" w:bottom="360" w:left="1701" w:header="0" w:footer="3" w:gutter="0"/>
          <w:cols w:space="720"/>
          <w:noEndnote/>
          <w:docGrid w:linePitch="360"/>
        </w:sectPr>
      </w:pPr>
      <w:r w:rsidRPr="00750C63">
        <w:rPr>
          <w:rFonts w:ascii="Times New Roman" w:hAnsi="Times New Roman"/>
          <w:sz w:val="28"/>
          <w:szCs w:val="28"/>
          <w:lang w:val="ru-RU" w:eastAsia="ru-RU"/>
        </w:rPr>
        <w:t>201</w:t>
      </w:r>
      <w:r w:rsidRPr="00750C63">
        <w:rPr>
          <w:rFonts w:ascii="Times New Roman" w:hAnsi="Times New Roman"/>
          <w:sz w:val="28"/>
          <w:szCs w:val="28"/>
          <w:lang w:eastAsia="ru-RU"/>
        </w:rPr>
        <w:t>4</w:t>
      </w:r>
      <w:r w:rsidRPr="00750C63">
        <w:rPr>
          <w:rFonts w:ascii="Times New Roman" w:hAnsi="Times New Roman"/>
          <w:sz w:val="28"/>
          <w:szCs w:val="28"/>
          <w:lang w:val="ru-RU" w:eastAsia="ru-RU"/>
        </w:rPr>
        <w:t>.12.23</w:t>
      </w:r>
      <w:r w:rsidRPr="00750C63">
        <w:rPr>
          <w:rFonts w:ascii="Times New Roman" w:hAnsi="Times New Roman"/>
          <w:sz w:val="28"/>
          <w:szCs w:val="28"/>
          <w:lang w:val="ru-RU" w:eastAsia="ru-RU"/>
        </w:rPr>
        <w:tab/>
      </w:r>
      <w:r w:rsidRPr="00750C63">
        <w:rPr>
          <w:rFonts w:ascii="Times New Roman" w:hAnsi="Times New Roman"/>
          <w:sz w:val="28"/>
          <w:szCs w:val="28"/>
          <w:lang w:val="ru-RU" w:eastAsia="ru-RU"/>
        </w:rPr>
        <w:tab/>
        <w:t>(реферат, выводы)</w:t>
      </w:r>
    </w:p>
    <w:p w:rsidR="005511F6" w:rsidRDefault="005511F6" w:rsidP="009A4A34">
      <w:pPr>
        <w:pStyle w:val="40"/>
        <w:framePr w:wrap="none" w:vAnchor="page" w:hAnchor="page" w:x="10896" w:y="475"/>
        <w:shd w:val="clear" w:color="auto" w:fill="auto"/>
        <w:tabs>
          <w:tab w:val="left" w:pos="709"/>
          <w:tab w:val="left" w:pos="1560"/>
          <w:tab w:val="left" w:pos="4111"/>
        </w:tabs>
        <w:spacing w:line="260" w:lineRule="exact"/>
        <w:ind w:firstLine="709"/>
      </w:pPr>
      <w:r>
        <w:rPr>
          <w:color w:val="000000"/>
        </w:rPr>
        <w:t>3</w:t>
      </w:r>
    </w:p>
    <w:p w:rsidR="005511F6" w:rsidRDefault="005511F6" w:rsidP="00410DF3">
      <w:pPr>
        <w:pStyle w:val="120"/>
        <w:framePr w:wrap="none" w:vAnchor="page" w:hAnchor="page" w:x="1670" w:y="1157"/>
        <w:shd w:val="clear" w:color="auto" w:fill="auto"/>
        <w:tabs>
          <w:tab w:val="left" w:pos="709"/>
          <w:tab w:val="left" w:pos="1560"/>
          <w:tab w:val="left" w:pos="4111"/>
        </w:tabs>
        <w:spacing w:after="0" w:line="260" w:lineRule="exact"/>
        <w:ind w:left="4320" w:firstLine="709"/>
        <w:jc w:val="center"/>
      </w:pPr>
      <w:bookmarkStart w:id="0" w:name="bookmark0"/>
      <w:r>
        <w:rPr>
          <w:color w:val="000000"/>
          <w:lang w:eastAsia="uk-UA"/>
        </w:rPr>
        <w:t>РЕФЕРАТ</w:t>
      </w:r>
      <w:bookmarkEnd w:id="0"/>
    </w:p>
    <w:p w:rsidR="005511F6" w:rsidRDefault="005511F6" w:rsidP="009A4A34">
      <w:pPr>
        <w:pStyle w:val="100"/>
        <w:framePr w:w="9418" w:h="13364" w:hRule="exact" w:wrap="none" w:vAnchor="page" w:hAnchor="page" w:x="1670" w:y="2090"/>
        <w:shd w:val="clear" w:color="auto" w:fill="auto"/>
        <w:tabs>
          <w:tab w:val="left" w:pos="709"/>
          <w:tab w:val="left" w:pos="1560"/>
          <w:tab w:val="left" w:pos="4111"/>
        </w:tabs>
        <w:spacing w:line="480" w:lineRule="exact"/>
        <w:ind w:firstLine="709"/>
        <w:jc w:val="both"/>
      </w:pPr>
      <w:r>
        <w:rPr>
          <w:color w:val="000000"/>
          <w:lang w:val="ru-RU" w:eastAsia="ru-RU"/>
        </w:rPr>
        <w:t>Отчет: 79 с., 43 рисунка, 5 таблиц, 57 ссылок.</w:t>
      </w:r>
    </w:p>
    <w:p w:rsidR="005511F6" w:rsidRDefault="005511F6" w:rsidP="009A4A34">
      <w:pPr>
        <w:pStyle w:val="100"/>
        <w:framePr w:w="9418" w:h="13364" w:hRule="exact" w:wrap="none" w:vAnchor="page" w:hAnchor="page" w:x="1670" w:y="2090"/>
        <w:shd w:val="clear" w:color="auto" w:fill="auto"/>
        <w:tabs>
          <w:tab w:val="left" w:pos="709"/>
          <w:tab w:val="left" w:pos="1560"/>
          <w:tab w:val="left" w:pos="4111"/>
        </w:tabs>
        <w:spacing w:line="480" w:lineRule="exact"/>
        <w:ind w:firstLine="709"/>
        <w:jc w:val="both"/>
      </w:pPr>
      <w:r>
        <w:rPr>
          <w:color w:val="000000"/>
          <w:lang w:val="ru-RU" w:eastAsia="ru-RU"/>
        </w:rPr>
        <w:t xml:space="preserve">Объектом исследования являются физические процессы и явления, связанные с наноструктурой многокомпонентных пленок на основе </w:t>
      </w:r>
      <w:r w:rsidRPr="00D1061B">
        <w:rPr>
          <w:color w:val="000000"/>
          <w:lang w:val="ru-RU" w:eastAsia="ru-RU"/>
        </w:rPr>
        <w:t>NbN</w:t>
      </w:r>
      <w:r>
        <w:rPr>
          <w:color w:val="000000"/>
          <w:lang w:val="ru-RU" w:eastAsia="ru-RU"/>
        </w:rPr>
        <w:t xml:space="preserve">, </w:t>
      </w:r>
      <w:r w:rsidRPr="00D1061B">
        <w:rPr>
          <w:color w:val="000000"/>
          <w:lang w:val="ru-RU" w:eastAsia="ru-RU"/>
        </w:rPr>
        <w:t>Nb-Si-N</w:t>
      </w:r>
      <w:r>
        <w:rPr>
          <w:color w:val="000000"/>
          <w:lang w:val="ru-RU" w:eastAsia="ru-RU"/>
        </w:rPr>
        <w:t xml:space="preserve">, </w:t>
      </w:r>
      <w:r w:rsidRPr="00A81DC7">
        <w:t>Nb</w:t>
      </w:r>
      <w:r>
        <w:rPr>
          <w:lang w:val="ru-RU"/>
        </w:rPr>
        <w:t>-</w:t>
      </w:r>
      <w:r>
        <w:rPr>
          <w:lang w:val="en-US"/>
        </w:rPr>
        <w:t>Al</w:t>
      </w:r>
      <w:r w:rsidRPr="00A81DC7">
        <w:rPr>
          <w:lang w:val="ru-RU"/>
        </w:rPr>
        <w:t>-</w:t>
      </w:r>
      <w:r w:rsidRPr="00A81DC7">
        <w:t>N</w:t>
      </w:r>
      <w:r>
        <w:t xml:space="preserve">, </w:t>
      </w:r>
      <w:r>
        <w:rPr>
          <w:color w:val="000000"/>
          <w:szCs w:val="28"/>
        </w:rPr>
        <w:t>Ti</w:t>
      </w:r>
      <w:r w:rsidRPr="00410DF3">
        <w:rPr>
          <w:color w:val="000000"/>
          <w:szCs w:val="28"/>
        </w:rPr>
        <w:t>–</w:t>
      </w:r>
      <w:r>
        <w:rPr>
          <w:color w:val="000000"/>
          <w:szCs w:val="28"/>
        </w:rPr>
        <w:t>Si</w:t>
      </w:r>
      <w:r w:rsidRPr="00410DF3">
        <w:rPr>
          <w:color w:val="000000"/>
          <w:szCs w:val="28"/>
        </w:rPr>
        <w:t xml:space="preserve">–N, Ti-Hf-Si-N и </w:t>
      </w:r>
      <w:r w:rsidRPr="00410DF3">
        <w:rPr>
          <w:color w:val="000000"/>
          <w:szCs w:val="28"/>
          <w:lang w:val="en-US"/>
        </w:rPr>
        <w:t>TiN</w:t>
      </w:r>
      <w:r w:rsidRPr="00410DF3">
        <w:rPr>
          <w:color w:val="000000"/>
          <w:szCs w:val="28"/>
        </w:rPr>
        <w:t>-</w:t>
      </w:r>
      <w:r w:rsidRPr="00410DF3">
        <w:rPr>
          <w:color w:val="000000"/>
          <w:szCs w:val="28"/>
          <w:lang w:val="en-US"/>
        </w:rPr>
        <w:t>MoN</w:t>
      </w:r>
      <w:r>
        <w:rPr>
          <w:color w:val="000000"/>
          <w:lang w:val="ru-RU" w:eastAsia="ru-RU"/>
        </w:rPr>
        <w:t xml:space="preserve"> для создания </w:t>
      </w:r>
      <w:r w:rsidRPr="00786D56">
        <w:rPr>
          <w:color w:val="000000"/>
          <w:lang w:val="ru-RU" w:eastAsia="ru-RU"/>
        </w:rPr>
        <w:t>износостойких и защитных покрытий.</w:t>
      </w:r>
    </w:p>
    <w:p w:rsidR="005511F6" w:rsidRDefault="005511F6" w:rsidP="009A4A34">
      <w:pPr>
        <w:pStyle w:val="100"/>
        <w:framePr w:w="9418" w:h="13364" w:hRule="exact" w:wrap="none" w:vAnchor="page" w:hAnchor="page" w:x="1670" w:y="2090"/>
        <w:shd w:val="clear" w:color="auto" w:fill="auto"/>
        <w:tabs>
          <w:tab w:val="left" w:pos="709"/>
          <w:tab w:val="left" w:pos="1560"/>
          <w:tab w:val="left" w:pos="4111"/>
        </w:tabs>
        <w:spacing w:line="480" w:lineRule="exact"/>
        <w:ind w:firstLine="709"/>
        <w:jc w:val="both"/>
        <w:rPr>
          <w:color w:val="000000"/>
          <w:lang w:val="ru-RU" w:eastAsia="ru-RU"/>
        </w:rPr>
      </w:pPr>
      <w:r>
        <w:rPr>
          <w:color w:val="000000"/>
          <w:lang w:val="ru-RU" w:eastAsia="ru-RU"/>
        </w:rPr>
        <w:t xml:space="preserve">Предмет исследования - физико-механические, фазово-структурные, трибологические и субструктурные свойства покрытий </w:t>
      </w:r>
      <w:r w:rsidRPr="00D1061B">
        <w:rPr>
          <w:color w:val="000000"/>
          <w:lang w:val="ru-RU" w:eastAsia="ru-RU"/>
        </w:rPr>
        <w:t>NbN</w:t>
      </w:r>
      <w:r>
        <w:rPr>
          <w:color w:val="000000"/>
          <w:lang w:val="ru-RU" w:eastAsia="ru-RU"/>
        </w:rPr>
        <w:t xml:space="preserve">, </w:t>
      </w:r>
      <w:r w:rsidRPr="00D1061B">
        <w:rPr>
          <w:color w:val="000000"/>
          <w:lang w:val="ru-RU" w:eastAsia="ru-RU"/>
        </w:rPr>
        <w:t xml:space="preserve">Nb-Si-N </w:t>
      </w:r>
      <w:r>
        <w:rPr>
          <w:color w:val="000000"/>
          <w:lang w:val="ru-RU" w:eastAsia="ru-RU"/>
        </w:rPr>
        <w:t xml:space="preserve">и </w:t>
      </w:r>
      <w:r w:rsidRPr="00A81DC7">
        <w:t>Nb</w:t>
      </w:r>
      <w:r>
        <w:rPr>
          <w:lang w:val="ru-RU"/>
        </w:rPr>
        <w:t>-</w:t>
      </w:r>
      <w:r>
        <w:rPr>
          <w:lang w:val="en-US"/>
        </w:rPr>
        <w:t>Al</w:t>
      </w:r>
      <w:r w:rsidRPr="00A81DC7">
        <w:rPr>
          <w:lang w:val="ru-RU"/>
        </w:rPr>
        <w:t>-</w:t>
      </w:r>
      <w:r w:rsidRPr="00A81DC7">
        <w:t>N</w:t>
      </w:r>
      <w:r>
        <w:rPr>
          <w:color w:val="000000"/>
          <w:lang w:val="ru-RU" w:eastAsia="ru-RU"/>
        </w:rPr>
        <w:t>,</w:t>
      </w:r>
      <w:r w:rsidRPr="005D1BB0">
        <w:t xml:space="preserve"> </w:t>
      </w:r>
      <w:r w:rsidRPr="005D1BB0">
        <w:rPr>
          <w:color w:val="000000"/>
          <w:lang w:val="ru-RU" w:eastAsia="ru-RU"/>
        </w:rPr>
        <w:t>Ti–Si–N, Ti-Hf-Si-N и TiN-MoN</w:t>
      </w:r>
      <w:r>
        <w:rPr>
          <w:color w:val="000000"/>
          <w:lang w:val="ru-RU" w:eastAsia="ru-RU"/>
        </w:rPr>
        <w:t xml:space="preserve"> полученных при различных физико-технологических условиях.</w:t>
      </w:r>
    </w:p>
    <w:p w:rsidR="005511F6" w:rsidRDefault="005511F6" w:rsidP="009A4A34">
      <w:pPr>
        <w:pStyle w:val="100"/>
        <w:framePr w:w="9418" w:h="13364" w:hRule="exact" w:wrap="none" w:vAnchor="page" w:hAnchor="page" w:x="1670" w:y="2090"/>
        <w:shd w:val="clear" w:color="auto" w:fill="auto"/>
        <w:tabs>
          <w:tab w:val="left" w:pos="709"/>
          <w:tab w:val="left" w:pos="1560"/>
          <w:tab w:val="left" w:pos="4111"/>
        </w:tabs>
        <w:spacing w:line="480" w:lineRule="exact"/>
        <w:ind w:firstLine="709"/>
        <w:jc w:val="both"/>
      </w:pPr>
      <w:r>
        <w:rPr>
          <w:color w:val="000000"/>
          <w:lang w:val="ru-RU" w:eastAsia="ru-RU"/>
        </w:rPr>
        <w:t xml:space="preserve">Цель работы - изучить влияние параметров получения многокомпонентных наноструктурных покрытий на их свойства, проведение фазово-структурного анализа покрытий, измерение твердости, модуля упругости и других параметров </w:t>
      </w:r>
      <w:r>
        <w:rPr>
          <w:color w:val="000000"/>
          <w:lang w:val="en-US" w:eastAsia="ru-RU"/>
        </w:rPr>
        <w:t>c</w:t>
      </w:r>
      <w:r w:rsidRPr="00F87821">
        <w:rPr>
          <w:color w:val="000000"/>
          <w:lang w:val="ru-RU" w:eastAsia="ru-RU"/>
        </w:rPr>
        <w:t xml:space="preserve"> </w:t>
      </w:r>
      <w:r>
        <w:rPr>
          <w:color w:val="000000"/>
          <w:lang w:val="ru-RU" w:eastAsia="ru-RU"/>
        </w:rPr>
        <w:t xml:space="preserve">теоретическим описанием взаимосвязей между ними с помощью </w:t>
      </w:r>
      <w:r w:rsidRPr="00663B71">
        <w:t>первопринципных расчетов методом молекулярной динамики.</w:t>
      </w:r>
    </w:p>
    <w:p w:rsidR="005511F6" w:rsidRPr="006777F2" w:rsidRDefault="005511F6" w:rsidP="009A4A34">
      <w:pPr>
        <w:pStyle w:val="24"/>
        <w:framePr w:w="9418" w:h="13364" w:hRule="exact" w:wrap="none" w:vAnchor="page" w:hAnchor="page" w:x="1670" w:y="2090"/>
        <w:shd w:val="clear" w:color="auto" w:fill="auto"/>
        <w:tabs>
          <w:tab w:val="left" w:pos="709"/>
          <w:tab w:val="left" w:pos="1560"/>
          <w:tab w:val="left" w:pos="4111"/>
        </w:tabs>
        <w:spacing w:after="0" w:line="437" w:lineRule="exact"/>
        <w:ind w:firstLine="709"/>
        <w:jc w:val="both"/>
        <w:rPr>
          <w:color w:val="000000"/>
          <w:sz w:val="26"/>
          <w:szCs w:val="26"/>
          <w:lang w:val="ru-RU" w:eastAsia="ru-RU"/>
        </w:rPr>
      </w:pPr>
      <w:r w:rsidRPr="006777F2">
        <w:rPr>
          <w:color w:val="000000"/>
          <w:sz w:val="26"/>
          <w:szCs w:val="26"/>
          <w:lang w:val="ru-RU" w:eastAsia="ru-RU"/>
        </w:rPr>
        <w:t>В представленной работе приводятся результаты изучения фазово-структурного состояния, свойств, размеров нанозерен, твердости и микронапряжений в нанокомпозитных NbN</w:t>
      </w:r>
      <w:r>
        <w:rPr>
          <w:color w:val="000000"/>
          <w:sz w:val="26"/>
          <w:szCs w:val="26"/>
          <w:lang w:val="ru-RU" w:eastAsia="ru-RU"/>
        </w:rPr>
        <w:t>,</w:t>
      </w:r>
      <w:r w:rsidRPr="006777F2">
        <w:rPr>
          <w:color w:val="000000"/>
          <w:sz w:val="26"/>
          <w:szCs w:val="26"/>
          <w:lang w:val="ru-RU" w:eastAsia="ru-RU"/>
        </w:rPr>
        <w:t xml:space="preserve"> Nb-Si-N </w:t>
      </w:r>
      <w:r>
        <w:rPr>
          <w:color w:val="000000"/>
          <w:sz w:val="26"/>
          <w:szCs w:val="26"/>
          <w:lang w:val="ru-RU" w:eastAsia="ru-RU"/>
        </w:rPr>
        <w:t xml:space="preserve">и </w:t>
      </w:r>
      <w:r>
        <w:rPr>
          <w:color w:val="000000"/>
          <w:sz w:val="26"/>
          <w:szCs w:val="26"/>
          <w:lang w:val="en-US" w:eastAsia="ru-RU"/>
        </w:rPr>
        <w:t>Nb</w:t>
      </w:r>
      <w:r w:rsidRPr="006777F2">
        <w:rPr>
          <w:color w:val="000000"/>
          <w:sz w:val="26"/>
          <w:szCs w:val="26"/>
          <w:lang w:val="ru-RU" w:eastAsia="ru-RU"/>
        </w:rPr>
        <w:t>-</w:t>
      </w:r>
      <w:r>
        <w:rPr>
          <w:color w:val="000000"/>
          <w:sz w:val="26"/>
          <w:szCs w:val="26"/>
          <w:lang w:val="en-US" w:eastAsia="ru-RU"/>
        </w:rPr>
        <w:t>Al</w:t>
      </w:r>
      <w:r w:rsidRPr="006777F2">
        <w:rPr>
          <w:color w:val="000000"/>
          <w:sz w:val="26"/>
          <w:szCs w:val="26"/>
          <w:lang w:val="ru-RU" w:eastAsia="ru-RU"/>
        </w:rPr>
        <w:t>-</w:t>
      </w:r>
      <w:r>
        <w:rPr>
          <w:color w:val="000000"/>
          <w:sz w:val="26"/>
          <w:szCs w:val="26"/>
          <w:lang w:val="en-US" w:eastAsia="ru-RU"/>
        </w:rPr>
        <w:t>N</w:t>
      </w:r>
      <w:r>
        <w:rPr>
          <w:color w:val="000000"/>
          <w:sz w:val="26"/>
          <w:szCs w:val="26"/>
          <w:lang w:eastAsia="ru-RU"/>
        </w:rPr>
        <w:t>,</w:t>
      </w:r>
      <w:r w:rsidRPr="005D1BB0">
        <w:rPr>
          <w:rFonts w:ascii="Calibri" w:hAnsi="Calibri"/>
          <w:color w:val="000000"/>
          <w:szCs w:val="28"/>
        </w:rPr>
        <w:t xml:space="preserve"> </w:t>
      </w:r>
      <w:r w:rsidRPr="005D1BB0">
        <w:rPr>
          <w:color w:val="000000"/>
          <w:sz w:val="26"/>
          <w:szCs w:val="26"/>
          <w:lang w:eastAsia="ru-RU"/>
        </w:rPr>
        <w:t xml:space="preserve">Ti–Si–N, Ti-Hf-Si-N и </w:t>
      </w:r>
      <w:r w:rsidRPr="005D1BB0">
        <w:rPr>
          <w:color w:val="000000"/>
          <w:sz w:val="26"/>
          <w:szCs w:val="26"/>
          <w:lang w:val="en-US" w:eastAsia="ru-RU"/>
        </w:rPr>
        <w:t>TiN</w:t>
      </w:r>
      <w:r w:rsidRPr="005D1BB0">
        <w:rPr>
          <w:color w:val="000000"/>
          <w:sz w:val="26"/>
          <w:szCs w:val="26"/>
          <w:lang w:eastAsia="ru-RU"/>
        </w:rPr>
        <w:t>-</w:t>
      </w:r>
      <w:r w:rsidRPr="005D1BB0">
        <w:rPr>
          <w:color w:val="000000"/>
          <w:sz w:val="26"/>
          <w:szCs w:val="26"/>
          <w:lang w:val="en-US" w:eastAsia="ru-RU"/>
        </w:rPr>
        <w:t>MoN</w:t>
      </w:r>
      <w:r w:rsidRPr="006777F2">
        <w:rPr>
          <w:color w:val="000000"/>
          <w:sz w:val="26"/>
          <w:szCs w:val="26"/>
          <w:lang w:val="ru-RU" w:eastAsia="ru-RU"/>
        </w:rPr>
        <w:t xml:space="preserve"> пленках. </w:t>
      </w:r>
      <w:r>
        <w:rPr>
          <w:color w:val="000000"/>
          <w:sz w:val="26"/>
          <w:szCs w:val="26"/>
          <w:lang w:val="ru-RU" w:eastAsia="ru-RU"/>
        </w:rPr>
        <w:t>О</w:t>
      </w:r>
      <w:r w:rsidRPr="006777F2">
        <w:rPr>
          <w:color w:val="000000"/>
          <w:sz w:val="26"/>
          <w:szCs w:val="26"/>
          <w:lang w:val="ru-RU" w:eastAsia="ru-RU"/>
        </w:rPr>
        <w:t>бнаружено, что пленки NbN имеют двухфазную структуру нанокомпозита, состоящего из δ-NbN (структурный тип NaCl), и α’-NbN. В случае пленок Nb-Si-N, в них также образуется фаза δ-NbN, которая обволакивается аморфной фазой Si</w:t>
      </w:r>
      <w:r w:rsidRPr="006777F2">
        <w:rPr>
          <w:color w:val="000000"/>
          <w:sz w:val="26"/>
          <w:szCs w:val="26"/>
          <w:vertAlign w:val="subscript"/>
          <w:lang w:val="ru-RU" w:eastAsia="ru-RU"/>
        </w:rPr>
        <w:t>3</w:t>
      </w:r>
      <w:r w:rsidRPr="006777F2">
        <w:rPr>
          <w:color w:val="000000"/>
          <w:sz w:val="26"/>
          <w:szCs w:val="26"/>
          <w:lang w:val="ru-RU" w:eastAsia="ru-RU"/>
        </w:rPr>
        <w:t>N</w:t>
      </w:r>
      <w:r w:rsidRPr="006777F2">
        <w:rPr>
          <w:color w:val="000000"/>
          <w:sz w:val="26"/>
          <w:szCs w:val="26"/>
          <w:vertAlign w:val="subscript"/>
          <w:lang w:val="ru-RU" w:eastAsia="ru-RU"/>
        </w:rPr>
        <w:t>4</w:t>
      </w:r>
      <w:r w:rsidRPr="006777F2">
        <w:rPr>
          <w:color w:val="000000"/>
          <w:sz w:val="26"/>
          <w:szCs w:val="26"/>
          <w:lang w:val="ru-RU" w:eastAsia="ru-RU"/>
        </w:rPr>
        <w:t>.</w:t>
      </w:r>
    </w:p>
    <w:p w:rsidR="005511F6" w:rsidRDefault="005511F6" w:rsidP="009A4A34">
      <w:pPr>
        <w:pStyle w:val="24"/>
        <w:framePr w:w="9418" w:h="13364" w:hRule="exact" w:wrap="none" w:vAnchor="page" w:hAnchor="page" w:x="1670" w:y="2090"/>
        <w:shd w:val="clear" w:color="auto" w:fill="auto"/>
        <w:tabs>
          <w:tab w:val="left" w:pos="709"/>
          <w:tab w:val="left" w:pos="1560"/>
          <w:tab w:val="left" w:pos="4111"/>
        </w:tabs>
        <w:spacing w:after="0" w:line="437" w:lineRule="exact"/>
        <w:ind w:firstLine="709"/>
        <w:jc w:val="both"/>
      </w:pPr>
      <w:r>
        <w:rPr>
          <w:color w:val="000000"/>
          <w:lang w:val="ru-RU" w:eastAsia="ru-RU"/>
        </w:rPr>
        <w:t>НАНОСТРУКТУРНЫЕ ПОКРЫТИЯ, НАНОКОМПОЗИТЫ, ТВЁРДОСТЬ, МОДУЛЬ УПРУГОСТИ, МАГНЕТРОННОЕ ОСАЖДЕНИЕ.</w:t>
      </w:r>
    </w:p>
    <w:p w:rsidR="005511F6" w:rsidRDefault="005511F6" w:rsidP="009A4A34">
      <w:pPr>
        <w:tabs>
          <w:tab w:val="left" w:pos="709"/>
          <w:tab w:val="left" w:pos="1560"/>
          <w:tab w:val="left" w:pos="4111"/>
        </w:tabs>
        <w:ind w:firstLine="709"/>
        <w:rPr>
          <w:sz w:val="2"/>
          <w:szCs w:val="2"/>
        </w:rPr>
        <w:sectPr w:rsidR="005511F6" w:rsidSect="00B85E8E">
          <w:pgSz w:w="11900" w:h="16840"/>
          <w:pgMar w:top="360" w:right="360" w:bottom="360" w:left="1701" w:header="0" w:footer="3" w:gutter="0"/>
          <w:cols w:space="720"/>
          <w:noEndnote/>
          <w:docGrid w:linePitch="360"/>
        </w:sectPr>
      </w:pPr>
    </w:p>
    <w:p w:rsidR="005511F6" w:rsidRPr="002174EE" w:rsidRDefault="005511F6" w:rsidP="009A4A34">
      <w:pPr>
        <w:widowControl w:val="0"/>
        <w:tabs>
          <w:tab w:val="left" w:pos="709"/>
          <w:tab w:val="left" w:pos="1560"/>
          <w:tab w:val="left" w:pos="4111"/>
        </w:tabs>
        <w:spacing w:after="471" w:line="260" w:lineRule="exact"/>
        <w:ind w:left="20" w:firstLine="709"/>
        <w:jc w:val="center"/>
        <w:rPr>
          <w:rFonts w:ascii="Times New Roman" w:hAnsi="Times New Roman"/>
          <w:b/>
          <w:sz w:val="26"/>
          <w:szCs w:val="26"/>
        </w:rPr>
      </w:pPr>
      <w:r w:rsidRPr="002174EE">
        <w:rPr>
          <w:rFonts w:ascii="Times New Roman" w:hAnsi="Times New Roman"/>
          <w:b/>
          <w:color w:val="000000"/>
          <w:sz w:val="26"/>
          <w:szCs w:val="26"/>
          <w:lang w:val="ru-RU" w:eastAsia="ru-RU"/>
        </w:rPr>
        <w:t>СОДЕРЖАНИЕ</w:t>
      </w:r>
    </w:p>
    <w:p w:rsidR="005511F6" w:rsidRPr="004F2B7B" w:rsidRDefault="005511F6" w:rsidP="002D6FB9">
      <w:pPr>
        <w:widowControl w:val="0"/>
        <w:tabs>
          <w:tab w:val="right" w:pos="9180"/>
        </w:tabs>
        <w:spacing w:after="0" w:line="480" w:lineRule="exact"/>
        <w:ind w:firstLine="709"/>
        <w:jc w:val="both"/>
        <w:rPr>
          <w:rFonts w:ascii="Times New Roman" w:hAnsi="Times New Roman"/>
          <w:sz w:val="26"/>
          <w:szCs w:val="26"/>
        </w:rPr>
      </w:pPr>
      <w:hyperlink w:anchor="bookmark1" w:tooltip="Current Document">
        <w:r>
          <w:rPr>
            <w:rFonts w:ascii="Times New Roman" w:hAnsi="Times New Roman"/>
            <w:color w:val="000000"/>
            <w:sz w:val="26"/>
            <w:szCs w:val="26"/>
            <w:lang w:val="ru-RU" w:eastAsia="ru-RU"/>
          </w:rPr>
          <w:t>ВВЕДЕНИЕ</w:t>
        </w:r>
        <w:r w:rsidRPr="002D6FB9">
          <w:rPr>
            <w:rFonts w:ascii="Times New Roman" w:hAnsi="Times New Roman"/>
            <w:color w:val="000000"/>
            <w:sz w:val="26"/>
            <w:szCs w:val="26"/>
            <w:lang w:val="ru-RU" w:eastAsia="ru-RU"/>
          </w:rPr>
          <w:tab/>
        </w:r>
        <w:r w:rsidRPr="004F2B7B">
          <w:rPr>
            <w:rFonts w:ascii="Times New Roman" w:hAnsi="Times New Roman"/>
            <w:color w:val="000000"/>
            <w:sz w:val="26"/>
            <w:szCs w:val="26"/>
            <w:lang w:val="ru-RU" w:eastAsia="ru-RU"/>
          </w:rPr>
          <w:t>5</w:t>
        </w:r>
      </w:hyperlink>
    </w:p>
    <w:p w:rsidR="005511F6" w:rsidRPr="004F2B7B" w:rsidRDefault="005511F6" w:rsidP="002D6FB9">
      <w:pPr>
        <w:widowControl w:val="0"/>
        <w:numPr>
          <w:ilvl w:val="0"/>
          <w:numId w:val="1"/>
        </w:numPr>
        <w:tabs>
          <w:tab w:val="right" w:pos="333"/>
          <w:tab w:val="left" w:pos="709"/>
          <w:tab w:val="left" w:pos="1560"/>
          <w:tab w:val="left" w:pos="4111"/>
          <w:tab w:val="right" w:pos="8731"/>
          <w:tab w:val="right" w:pos="9180"/>
        </w:tabs>
        <w:spacing w:after="0" w:line="480" w:lineRule="exact"/>
        <w:ind w:firstLine="709"/>
        <w:jc w:val="both"/>
        <w:rPr>
          <w:rFonts w:ascii="Times New Roman" w:hAnsi="Times New Roman"/>
          <w:sz w:val="28"/>
          <w:szCs w:val="28"/>
        </w:rPr>
      </w:pPr>
      <w:hyperlink w:anchor="bookmark3" w:tooltip="Current Document">
        <w:r w:rsidRPr="004F2B7B">
          <w:rPr>
            <w:rFonts w:ascii="Times New Roman" w:hAnsi="Times New Roman"/>
            <w:color w:val="000000"/>
            <w:sz w:val="28"/>
            <w:szCs w:val="28"/>
            <w:lang w:val="ru-RU" w:eastAsia="ru-RU"/>
          </w:rPr>
          <w:t>Условия п</w:t>
        </w:r>
        <w:r>
          <w:rPr>
            <w:rFonts w:ascii="Times New Roman" w:hAnsi="Times New Roman"/>
            <w:color w:val="000000"/>
            <w:sz w:val="28"/>
            <w:szCs w:val="28"/>
            <w:lang w:val="ru-RU" w:eastAsia="ru-RU"/>
          </w:rPr>
          <w:t>олучения исследуемых покрытий</w:t>
        </w:r>
        <w:r w:rsidRPr="002D6FB9">
          <w:rPr>
            <w:rFonts w:ascii="Times New Roman" w:hAnsi="Times New Roman"/>
            <w:color w:val="000000"/>
            <w:sz w:val="28"/>
            <w:szCs w:val="28"/>
            <w:lang w:val="ru-RU" w:eastAsia="ru-RU"/>
          </w:rPr>
          <w:tab/>
        </w:r>
        <w:r>
          <w:rPr>
            <w:rFonts w:ascii="Times New Roman" w:hAnsi="Times New Roman"/>
            <w:color w:val="000000"/>
            <w:sz w:val="28"/>
            <w:szCs w:val="28"/>
            <w:lang w:val="en-US" w:eastAsia="ru-RU"/>
          </w:rPr>
          <w:tab/>
        </w:r>
        <w:r w:rsidRPr="004F2B7B">
          <w:rPr>
            <w:rFonts w:ascii="Times New Roman" w:hAnsi="Times New Roman"/>
            <w:color w:val="000000"/>
            <w:sz w:val="28"/>
            <w:szCs w:val="28"/>
            <w:lang w:val="ru-RU" w:eastAsia="ru-RU"/>
          </w:rPr>
          <w:t>8</w:t>
        </w:r>
      </w:hyperlink>
    </w:p>
    <w:p w:rsidR="005511F6" w:rsidRPr="004F2B7B" w:rsidRDefault="005511F6" w:rsidP="002D6FB9">
      <w:pPr>
        <w:widowControl w:val="0"/>
        <w:numPr>
          <w:ilvl w:val="1"/>
          <w:numId w:val="1"/>
        </w:numPr>
        <w:tabs>
          <w:tab w:val="left" w:pos="1800"/>
          <w:tab w:val="right" w:pos="9180"/>
        </w:tabs>
        <w:spacing w:after="0" w:line="480" w:lineRule="exact"/>
        <w:ind w:firstLine="1276"/>
        <w:jc w:val="both"/>
        <w:rPr>
          <w:rFonts w:ascii="Times New Roman" w:hAnsi="Times New Roman"/>
          <w:iCs/>
          <w:sz w:val="28"/>
          <w:szCs w:val="28"/>
        </w:rPr>
      </w:pPr>
      <w:hyperlink w:anchor="bookmark4" w:tooltip="Current Document">
        <w:r w:rsidRPr="004F2B7B">
          <w:rPr>
            <w:rFonts w:ascii="Times New Roman" w:hAnsi="Times New Roman"/>
            <w:iCs/>
            <w:color w:val="000000"/>
            <w:sz w:val="28"/>
            <w:szCs w:val="28"/>
            <w:lang w:val="ru-RU" w:eastAsia="ru-RU"/>
          </w:rPr>
          <w:t>Получение покрытий NbN и Nb-Si-N</w:t>
        </w:r>
        <w:r w:rsidRPr="002D6FB9">
          <w:rPr>
            <w:rFonts w:ascii="Times New Roman" w:hAnsi="Times New Roman"/>
            <w:iCs/>
            <w:color w:val="000000"/>
            <w:sz w:val="28"/>
            <w:szCs w:val="28"/>
            <w:shd w:val="clear" w:color="auto" w:fill="FFFFFF"/>
            <w:lang w:val="ru-RU" w:eastAsia="ru-RU"/>
          </w:rPr>
          <w:tab/>
        </w:r>
        <w:r w:rsidRPr="004F2B7B">
          <w:rPr>
            <w:rFonts w:ascii="Times New Roman" w:hAnsi="Times New Roman"/>
            <w:iCs/>
            <w:color w:val="000000"/>
            <w:sz w:val="28"/>
            <w:szCs w:val="28"/>
            <w:shd w:val="clear" w:color="auto" w:fill="FFFFFF"/>
            <w:lang w:val="ru-RU" w:eastAsia="ru-RU"/>
          </w:rPr>
          <w:t>8</w:t>
        </w:r>
      </w:hyperlink>
    </w:p>
    <w:p w:rsidR="005511F6" w:rsidRPr="005D1BB0" w:rsidRDefault="005511F6" w:rsidP="002D6FB9">
      <w:pPr>
        <w:widowControl w:val="0"/>
        <w:numPr>
          <w:ilvl w:val="1"/>
          <w:numId w:val="1"/>
        </w:numPr>
        <w:tabs>
          <w:tab w:val="left" w:pos="512"/>
          <w:tab w:val="left" w:pos="709"/>
          <w:tab w:val="left" w:pos="993"/>
          <w:tab w:val="left" w:pos="1701"/>
          <w:tab w:val="right" w:pos="8731"/>
          <w:tab w:val="right" w:pos="9180"/>
        </w:tabs>
        <w:spacing w:after="0" w:line="480" w:lineRule="exact"/>
        <w:ind w:firstLine="1276"/>
        <w:jc w:val="both"/>
        <w:rPr>
          <w:rFonts w:ascii="Times New Roman" w:hAnsi="Times New Roman"/>
          <w:iCs/>
          <w:sz w:val="28"/>
          <w:szCs w:val="28"/>
        </w:rPr>
      </w:pPr>
      <w:r w:rsidRPr="004F2B7B">
        <w:rPr>
          <w:rFonts w:ascii="Times New Roman" w:hAnsi="Times New Roman"/>
          <w:iCs/>
          <w:sz w:val="28"/>
          <w:szCs w:val="28"/>
        </w:rPr>
        <w:t>Получение покрытий Nb</w:t>
      </w:r>
      <w:r w:rsidRPr="004F2B7B">
        <w:rPr>
          <w:rFonts w:ascii="Times New Roman" w:hAnsi="Times New Roman"/>
          <w:iCs/>
          <w:sz w:val="28"/>
          <w:szCs w:val="28"/>
          <w:lang w:val="ru-RU"/>
        </w:rPr>
        <w:t>-</w:t>
      </w:r>
      <w:r w:rsidRPr="004F2B7B">
        <w:rPr>
          <w:rFonts w:ascii="Times New Roman" w:hAnsi="Times New Roman"/>
          <w:iCs/>
          <w:sz w:val="28"/>
          <w:szCs w:val="28"/>
          <w:lang w:val="en-US"/>
        </w:rPr>
        <w:t>Al</w:t>
      </w:r>
      <w:r w:rsidRPr="004F2B7B">
        <w:rPr>
          <w:rFonts w:ascii="Times New Roman" w:hAnsi="Times New Roman"/>
          <w:iCs/>
          <w:sz w:val="28"/>
          <w:szCs w:val="28"/>
          <w:lang w:val="ru-RU"/>
        </w:rPr>
        <w:t>-</w:t>
      </w:r>
      <w:r w:rsidRPr="004F2B7B">
        <w:rPr>
          <w:rFonts w:ascii="Times New Roman" w:hAnsi="Times New Roman"/>
          <w:iCs/>
          <w:sz w:val="28"/>
          <w:szCs w:val="28"/>
        </w:rPr>
        <w:t>N</w:t>
      </w:r>
      <w:r w:rsidRPr="002D6FB9">
        <w:rPr>
          <w:rFonts w:ascii="Times New Roman" w:hAnsi="Times New Roman"/>
          <w:iCs/>
          <w:sz w:val="28"/>
          <w:szCs w:val="28"/>
          <w:lang w:val="ru-RU"/>
        </w:rPr>
        <w:tab/>
      </w:r>
      <w:r w:rsidRPr="002D6FB9">
        <w:rPr>
          <w:rFonts w:ascii="Times New Roman" w:hAnsi="Times New Roman"/>
          <w:iCs/>
          <w:sz w:val="28"/>
          <w:szCs w:val="28"/>
          <w:lang w:val="ru-RU"/>
        </w:rPr>
        <w:tab/>
      </w:r>
      <w:r w:rsidRPr="004F2B7B">
        <w:rPr>
          <w:rFonts w:ascii="Times New Roman" w:hAnsi="Times New Roman"/>
          <w:iCs/>
          <w:sz w:val="28"/>
          <w:szCs w:val="28"/>
          <w:lang w:val="ru-RU"/>
        </w:rPr>
        <w:t>9</w:t>
      </w:r>
    </w:p>
    <w:p w:rsidR="005511F6" w:rsidRPr="005D1BB0" w:rsidRDefault="005511F6" w:rsidP="002D6FB9">
      <w:pPr>
        <w:widowControl w:val="0"/>
        <w:numPr>
          <w:ilvl w:val="1"/>
          <w:numId w:val="1"/>
        </w:numPr>
        <w:tabs>
          <w:tab w:val="left" w:pos="512"/>
          <w:tab w:val="left" w:pos="709"/>
          <w:tab w:val="left" w:pos="993"/>
          <w:tab w:val="left" w:pos="1701"/>
          <w:tab w:val="right" w:pos="9180"/>
        </w:tabs>
        <w:spacing w:after="0" w:line="480" w:lineRule="exact"/>
        <w:ind w:firstLine="1276"/>
        <w:jc w:val="both"/>
        <w:rPr>
          <w:rFonts w:ascii="Times New Roman" w:hAnsi="Times New Roman"/>
          <w:iCs/>
          <w:sz w:val="28"/>
          <w:szCs w:val="28"/>
        </w:rPr>
      </w:pPr>
      <w:r w:rsidRPr="005D1BB0">
        <w:rPr>
          <w:rFonts w:ascii="Times New Roman" w:hAnsi="Times New Roman"/>
          <w:iCs/>
          <w:sz w:val="28"/>
          <w:szCs w:val="28"/>
        </w:rPr>
        <w:t>Получение покрытий Ti-Si-N</w:t>
      </w:r>
      <w:r w:rsidRPr="002D6FB9">
        <w:rPr>
          <w:rFonts w:ascii="Times New Roman" w:hAnsi="Times New Roman"/>
          <w:iCs/>
          <w:sz w:val="28"/>
          <w:szCs w:val="28"/>
          <w:lang w:val="ru-RU"/>
        </w:rPr>
        <w:tab/>
      </w:r>
      <w:r>
        <w:rPr>
          <w:rFonts w:ascii="Times New Roman" w:hAnsi="Times New Roman"/>
          <w:iCs/>
          <w:sz w:val="28"/>
          <w:szCs w:val="28"/>
          <w:lang w:val="ru-RU"/>
        </w:rPr>
        <w:t>10</w:t>
      </w:r>
    </w:p>
    <w:p w:rsidR="005511F6" w:rsidRPr="005D1BB0" w:rsidRDefault="005511F6" w:rsidP="002D6FB9">
      <w:pPr>
        <w:widowControl w:val="0"/>
        <w:numPr>
          <w:ilvl w:val="1"/>
          <w:numId w:val="1"/>
        </w:numPr>
        <w:tabs>
          <w:tab w:val="left" w:pos="512"/>
          <w:tab w:val="left" w:pos="709"/>
          <w:tab w:val="left" w:pos="993"/>
          <w:tab w:val="left" w:pos="1701"/>
          <w:tab w:val="right" w:pos="8731"/>
          <w:tab w:val="right" w:pos="9180"/>
        </w:tabs>
        <w:spacing w:after="0" w:line="480" w:lineRule="exact"/>
        <w:ind w:firstLine="1276"/>
        <w:jc w:val="both"/>
        <w:rPr>
          <w:rFonts w:ascii="Times New Roman" w:hAnsi="Times New Roman"/>
          <w:iCs/>
          <w:sz w:val="28"/>
          <w:szCs w:val="28"/>
        </w:rPr>
      </w:pPr>
      <w:r>
        <w:rPr>
          <w:rFonts w:ascii="Times New Roman" w:hAnsi="Times New Roman"/>
          <w:iCs/>
          <w:sz w:val="28"/>
          <w:szCs w:val="28"/>
        </w:rPr>
        <w:t>Получение покрытий Ti-Hf-Si-N</w:t>
      </w:r>
      <w:r w:rsidRPr="002D6FB9">
        <w:rPr>
          <w:rFonts w:ascii="Times New Roman" w:hAnsi="Times New Roman"/>
          <w:iCs/>
          <w:sz w:val="28"/>
          <w:szCs w:val="28"/>
          <w:lang w:val="ru-RU"/>
        </w:rPr>
        <w:tab/>
      </w:r>
      <w:r w:rsidRPr="002D6FB9">
        <w:rPr>
          <w:rFonts w:ascii="Times New Roman" w:hAnsi="Times New Roman"/>
          <w:iCs/>
          <w:sz w:val="28"/>
          <w:szCs w:val="28"/>
          <w:lang w:val="ru-RU"/>
        </w:rPr>
        <w:tab/>
      </w:r>
      <w:r>
        <w:rPr>
          <w:rFonts w:ascii="Times New Roman" w:hAnsi="Times New Roman"/>
          <w:iCs/>
          <w:sz w:val="28"/>
          <w:szCs w:val="28"/>
          <w:lang w:val="ru-RU"/>
        </w:rPr>
        <w:t>10</w:t>
      </w:r>
    </w:p>
    <w:p w:rsidR="005511F6" w:rsidRPr="004F2B7B" w:rsidRDefault="005511F6" w:rsidP="002D6FB9">
      <w:pPr>
        <w:widowControl w:val="0"/>
        <w:numPr>
          <w:ilvl w:val="1"/>
          <w:numId w:val="1"/>
        </w:numPr>
        <w:tabs>
          <w:tab w:val="left" w:pos="512"/>
          <w:tab w:val="left" w:pos="709"/>
          <w:tab w:val="left" w:pos="993"/>
          <w:tab w:val="left" w:pos="1701"/>
          <w:tab w:val="left" w:pos="8377"/>
          <w:tab w:val="right" w:pos="8731"/>
          <w:tab w:val="right" w:pos="9180"/>
        </w:tabs>
        <w:spacing w:after="0" w:line="480" w:lineRule="exact"/>
        <w:ind w:firstLine="1276"/>
        <w:jc w:val="both"/>
        <w:rPr>
          <w:rFonts w:ascii="Times New Roman" w:hAnsi="Times New Roman"/>
          <w:iCs/>
          <w:sz w:val="28"/>
          <w:szCs w:val="28"/>
        </w:rPr>
      </w:pPr>
      <w:r w:rsidRPr="005D1BB0">
        <w:rPr>
          <w:rFonts w:ascii="Times New Roman" w:hAnsi="Times New Roman"/>
          <w:iCs/>
          <w:sz w:val="28"/>
          <w:szCs w:val="28"/>
        </w:rPr>
        <w:t>Получение покрытий TiN-МоN</w:t>
      </w:r>
      <w:r w:rsidRPr="002D6FB9">
        <w:rPr>
          <w:rFonts w:ascii="Times New Roman" w:hAnsi="Times New Roman"/>
          <w:iCs/>
          <w:sz w:val="28"/>
          <w:szCs w:val="28"/>
          <w:lang w:val="ru-RU"/>
        </w:rPr>
        <w:tab/>
      </w:r>
      <w:r w:rsidRPr="002D6FB9">
        <w:rPr>
          <w:rFonts w:ascii="Times New Roman" w:hAnsi="Times New Roman"/>
          <w:iCs/>
          <w:sz w:val="28"/>
          <w:szCs w:val="28"/>
          <w:lang w:val="ru-RU"/>
        </w:rPr>
        <w:tab/>
      </w:r>
      <w:r w:rsidRPr="002D6FB9">
        <w:rPr>
          <w:rFonts w:ascii="Times New Roman" w:hAnsi="Times New Roman"/>
          <w:iCs/>
          <w:sz w:val="28"/>
          <w:szCs w:val="28"/>
          <w:lang w:val="ru-RU"/>
        </w:rPr>
        <w:tab/>
      </w:r>
      <w:r>
        <w:rPr>
          <w:rFonts w:ascii="Times New Roman" w:hAnsi="Times New Roman"/>
          <w:iCs/>
          <w:sz w:val="28"/>
          <w:szCs w:val="28"/>
          <w:lang w:val="ru-RU"/>
        </w:rPr>
        <w:t>11</w:t>
      </w:r>
    </w:p>
    <w:p w:rsidR="005511F6" w:rsidRPr="004F2B7B" w:rsidRDefault="005511F6" w:rsidP="002D6FB9">
      <w:pPr>
        <w:widowControl w:val="0"/>
        <w:numPr>
          <w:ilvl w:val="0"/>
          <w:numId w:val="1"/>
        </w:numPr>
        <w:tabs>
          <w:tab w:val="left" w:pos="333"/>
          <w:tab w:val="left" w:pos="709"/>
          <w:tab w:val="left" w:pos="1560"/>
          <w:tab w:val="left" w:pos="4111"/>
          <w:tab w:val="right" w:pos="9180"/>
        </w:tabs>
        <w:spacing w:after="0" w:line="480" w:lineRule="exact"/>
        <w:ind w:firstLine="709"/>
        <w:jc w:val="both"/>
        <w:rPr>
          <w:rFonts w:ascii="Times New Roman" w:hAnsi="Times New Roman"/>
          <w:sz w:val="28"/>
          <w:szCs w:val="28"/>
        </w:rPr>
      </w:pPr>
      <w:r w:rsidRPr="004F2B7B">
        <w:rPr>
          <w:rFonts w:ascii="Times New Roman" w:hAnsi="Times New Roman"/>
          <w:sz w:val="28"/>
          <w:szCs w:val="28"/>
        </w:rPr>
        <w:t>Оборудование и методы исследования покр</w:t>
      </w:r>
      <w:r w:rsidRPr="004F2B7B">
        <w:rPr>
          <w:rFonts w:ascii="Times New Roman" w:hAnsi="Times New Roman"/>
          <w:sz w:val="28"/>
          <w:szCs w:val="28"/>
          <w:lang w:val="ru-RU"/>
        </w:rPr>
        <w:t>ы</w:t>
      </w:r>
      <w:r w:rsidRPr="004F2B7B">
        <w:rPr>
          <w:rFonts w:ascii="Times New Roman" w:hAnsi="Times New Roman"/>
          <w:sz w:val="28"/>
          <w:szCs w:val="28"/>
        </w:rPr>
        <w:t>тий</w:t>
      </w:r>
      <w:r w:rsidRPr="004F2B7B">
        <w:rPr>
          <w:rFonts w:ascii="Times New Roman" w:hAnsi="Times New Roman"/>
          <w:sz w:val="28"/>
          <w:szCs w:val="28"/>
          <w:lang w:val="ru-RU"/>
        </w:rPr>
        <w:tab/>
        <w:t>1</w:t>
      </w:r>
      <w:r>
        <w:rPr>
          <w:rFonts w:ascii="Times New Roman" w:hAnsi="Times New Roman"/>
          <w:sz w:val="28"/>
          <w:szCs w:val="28"/>
          <w:lang w:val="ru-RU"/>
        </w:rPr>
        <w:t>4</w:t>
      </w:r>
    </w:p>
    <w:p w:rsidR="005511F6" w:rsidRPr="004F2B7B" w:rsidRDefault="005511F6" w:rsidP="002D6FB9">
      <w:pPr>
        <w:widowControl w:val="0"/>
        <w:numPr>
          <w:ilvl w:val="1"/>
          <w:numId w:val="1"/>
        </w:numPr>
        <w:tabs>
          <w:tab w:val="left" w:pos="512"/>
          <w:tab w:val="left" w:pos="709"/>
          <w:tab w:val="left" w:pos="993"/>
          <w:tab w:val="left" w:pos="1701"/>
          <w:tab w:val="right" w:pos="9180"/>
        </w:tabs>
        <w:spacing w:after="0" w:line="480" w:lineRule="exact"/>
        <w:ind w:firstLine="1276"/>
        <w:jc w:val="both"/>
        <w:rPr>
          <w:rFonts w:ascii="Times New Roman" w:hAnsi="Times New Roman"/>
          <w:iCs/>
          <w:sz w:val="28"/>
          <w:szCs w:val="28"/>
        </w:rPr>
      </w:pPr>
      <w:r w:rsidRPr="004F2B7B">
        <w:rPr>
          <w:rFonts w:ascii="Times New Roman" w:hAnsi="Times New Roman"/>
          <w:iCs/>
          <w:sz w:val="28"/>
          <w:szCs w:val="28"/>
        </w:rPr>
        <w:t>Эксперимен</w:t>
      </w:r>
      <w:r w:rsidRPr="004F2B7B">
        <w:rPr>
          <w:rFonts w:ascii="Times New Roman" w:hAnsi="Times New Roman"/>
          <w:iCs/>
          <w:sz w:val="28"/>
          <w:szCs w:val="28"/>
          <w:lang w:val="ru-RU"/>
        </w:rPr>
        <w:t xml:space="preserve">тальные </w:t>
      </w:r>
      <w:r w:rsidRPr="004F2B7B">
        <w:rPr>
          <w:rFonts w:ascii="Times New Roman" w:hAnsi="Times New Roman"/>
          <w:sz w:val="28"/>
          <w:szCs w:val="28"/>
        </w:rPr>
        <w:t>методы исследования покр</w:t>
      </w:r>
      <w:r w:rsidRPr="004F2B7B">
        <w:rPr>
          <w:rFonts w:ascii="Times New Roman" w:hAnsi="Times New Roman"/>
          <w:sz w:val="28"/>
          <w:szCs w:val="28"/>
          <w:lang w:val="ru-RU"/>
        </w:rPr>
        <w:t>ы</w:t>
      </w:r>
      <w:r w:rsidRPr="004F2B7B">
        <w:rPr>
          <w:rFonts w:ascii="Times New Roman" w:hAnsi="Times New Roman"/>
          <w:sz w:val="28"/>
          <w:szCs w:val="28"/>
        </w:rPr>
        <w:t>тий</w:t>
      </w:r>
      <w:r w:rsidRPr="004F2B7B">
        <w:rPr>
          <w:rFonts w:ascii="Times New Roman" w:hAnsi="Times New Roman"/>
          <w:sz w:val="28"/>
          <w:szCs w:val="28"/>
          <w:lang w:val="ru-RU"/>
        </w:rPr>
        <w:tab/>
        <w:t>1</w:t>
      </w:r>
      <w:r>
        <w:rPr>
          <w:rFonts w:ascii="Times New Roman" w:hAnsi="Times New Roman"/>
          <w:sz w:val="28"/>
          <w:szCs w:val="28"/>
          <w:lang w:val="ru-RU"/>
        </w:rPr>
        <w:t>4</w:t>
      </w:r>
    </w:p>
    <w:p w:rsidR="005511F6" w:rsidRPr="004F2B7B" w:rsidRDefault="005511F6" w:rsidP="002D6FB9">
      <w:pPr>
        <w:widowControl w:val="0"/>
        <w:numPr>
          <w:ilvl w:val="1"/>
          <w:numId w:val="1"/>
        </w:numPr>
        <w:tabs>
          <w:tab w:val="left" w:pos="512"/>
          <w:tab w:val="left" w:pos="709"/>
          <w:tab w:val="left" w:pos="993"/>
          <w:tab w:val="left" w:pos="1701"/>
          <w:tab w:val="right" w:pos="9180"/>
        </w:tabs>
        <w:spacing w:after="0" w:line="480" w:lineRule="exact"/>
        <w:ind w:firstLine="1276"/>
        <w:jc w:val="both"/>
        <w:rPr>
          <w:rFonts w:ascii="Times New Roman" w:hAnsi="Times New Roman"/>
          <w:iCs/>
          <w:sz w:val="28"/>
          <w:szCs w:val="28"/>
        </w:rPr>
      </w:pPr>
      <w:r w:rsidRPr="004F2B7B">
        <w:rPr>
          <w:rFonts w:ascii="Times New Roman" w:hAnsi="Times New Roman"/>
          <w:iCs/>
          <w:sz w:val="28"/>
          <w:szCs w:val="28"/>
          <w:lang w:val="ru-RU"/>
        </w:rPr>
        <w:t xml:space="preserve">Теоретические </w:t>
      </w:r>
      <w:r w:rsidRPr="004F2B7B">
        <w:rPr>
          <w:rFonts w:ascii="Times New Roman" w:hAnsi="Times New Roman"/>
          <w:sz w:val="28"/>
          <w:szCs w:val="28"/>
        </w:rPr>
        <w:t>методы исследования покр</w:t>
      </w:r>
      <w:r w:rsidRPr="004F2B7B">
        <w:rPr>
          <w:rFonts w:ascii="Times New Roman" w:hAnsi="Times New Roman"/>
          <w:sz w:val="28"/>
          <w:szCs w:val="28"/>
          <w:lang w:val="ru-RU"/>
        </w:rPr>
        <w:t>ы</w:t>
      </w:r>
      <w:r w:rsidRPr="004F2B7B">
        <w:rPr>
          <w:rFonts w:ascii="Times New Roman" w:hAnsi="Times New Roman"/>
          <w:sz w:val="28"/>
          <w:szCs w:val="28"/>
        </w:rPr>
        <w:t>тий</w:t>
      </w:r>
      <w:r w:rsidRPr="004F2B7B">
        <w:rPr>
          <w:rFonts w:ascii="Times New Roman" w:hAnsi="Times New Roman"/>
          <w:sz w:val="28"/>
          <w:szCs w:val="28"/>
          <w:lang w:val="ru-RU"/>
        </w:rPr>
        <w:tab/>
        <w:t>1</w:t>
      </w:r>
      <w:r>
        <w:rPr>
          <w:rFonts w:ascii="Times New Roman" w:hAnsi="Times New Roman"/>
          <w:sz w:val="28"/>
          <w:szCs w:val="28"/>
          <w:lang w:val="ru-RU"/>
        </w:rPr>
        <w:t>7</w:t>
      </w:r>
    </w:p>
    <w:p w:rsidR="005511F6" w:rsidRPr="004F2B7B" w:rsidRDefault="005511F6" w:rsidP="002D6FB9">
      <w:pPr>
        <w:widowControl w:val="0"/>
        <w:numPr>
          <w:ilvl w:val="0"/>
          <w:numId w:val="1"/>
        </w:numPr>
        <w:tabs>
          <w:tab w:val="left" w:pos="333"/>
          <w:tab w:val="left" w:pos="709"/>
          <w:tab w:val="left" w:pos="1560"/>
          <w:tab w:val="left" w:pos="4111"/>
          <w:tab w:val="right" w:pos="9180"/>
        </w:tabs>
        <w:spacing w:after="0" w:line="480" w:lineRule="exact"/>
        <w:ind w:firstLine="709"/>
        <w:jc w:val="both"/>
        <w:rPr>
          <w:rFonts w:ascii="Times New Roman" w:hAnsi="Times New Roman"/>
          <w:sz w:val="28"/>
          <w:szCs w:val="28"/>
        </w:rPr>
      </w:pPr>
      <w:hyperlink w:anchor="bookmark7" w:tooltip="Current Document">
        <w:r w:rsidRPr="004F2B7B">
          <w:rPr>
            <w:rFonts w:ascii="Times New Roman" w:hAnsi="Times New Roman"/>
            <w:color w:val="000000"/>
            <w:sz w:val="28"/>
            <w:szCs w:val="28"/>
            <w:lang w:val="ru-RU" w:eastAsia="ru-RU"/>
          </w:rPr>
          <w:t>Экспериментальные результаты и их обсуждение</w:t>
        </w:r>
        <w:r w:rsidRPr="004F2B7B">
          <w:rPr>
            <w:rFonts w:ascii="Times New Roman" w:hAnsi="Times New Roman"/>
            <w:color w:val="000000"/>
            <w:sz w:val="28"/>
            <w:szCs w:val="28"/>
            <w:lang w:val="ru-RU" w:eastAsia="ru-RU"/>
          </w:rPr>
          <w:tab/>
        </w:r>
        <w:r>
          <w:rPr>
            <w:rFonts w:ascii="Times New Roman" w:hAnsi="Times New Roman"/>
            <w:color w:val="000000"/>
            <w:sz w:val="28"/>
            <w:szCs w:val="28"/>
            <w:lang w:val="ru-RU" w:eastAsia="ru-RU"/>
          </w:rPr>
          <w:t>20</w:t>
        </w:r>
      </w:hyperlink>
    </w:p>
    <w:p w:rsidR="005511F6" w:rsidRPr="004F2B7B" w:rsidRDefault="005511F6" w:rsidP="002D6FB9">
      <w:pPr>
        <w:widowControl w:val="0"/>
        <w:numPr>
          <w:ilvl w:val="1"/>
          <w:numId w:val="1"/>
        </w:numPr>
        <w:tabs>
          <w:tab w:val="left" w:pos="517"/>
          <w:tab w:val="left" w:pos="709"/>
          <w:tab w:val="left" w:pos="993"/>
          <w:tab w:val="left" w:pos="1560"/>
          <w:tab w:val="right" w:pos="1701"/>
          <w:tab w:val="left" w:pos="8505"/>
          <w:tab w:val="right" w:pos="9180"/>
        </w:tabs>
        <w:spacing w:after="0" w:line="480" w:lineRule="exact"/>
        <w:ind w:firstLine="1276"/>
        <w:jc w:val="both"/>
        <w:rPr>
          <w:rFonts w:ascii="Times New Roman" w:hAnsi="Times New Roman"/>
          <w:iCs/>
          <w:sz w:val="28"/>
          <w:szCs w:val="28"/>
        </w:rPr>
      </w:pPr>
      <w:hyperlink w:anchor="bookmark8" w:tooltip="Current Document">
        <w:r w:rsidRPr="004F2B7B">
          <w:rPr>
            <w:rFonts w:ascii="Times New Roman" w:hAnsi="Times New Roman"/>
            <w:iCs/>
            <w:color w:val="000000"/>
            <w:sz w:val="28"/>
            <w:szCs w:val="28"/>
            <w:lang w:val="ru-RU" w:eastAsia="ru-RU"/>
          </w:rPr>
          <w:t xml:space="preserve">Покрытия </w:t>
        </w:r>
        <w:r w:rsidRPr="004F2B7B">
          <w:rPr>
            <w:rFonts w:ascii="Times New Roman" w:hAnsi="Times New Roman"/>
            <w:iCs/>
            <w:sz w:val="28"/>
            <w:szCs w:val="28"/>
          </w:rPr>
          <w:t>NbN и Nb-Si-N</w:t>
        </w:r>
        <w:r>
          <w:rPr>
            <w:rFonts w:ascii="Times New Roman" w:hAnsi="Times New Roman"/>
            <w:iCs/>
            <w:color w:val="000000"/>
            <w:sz w:val="28"/>
            <w:szCs w:val="28"/>
            <w:shd w:val="clear" w:color="auto" w:fill="FFFFFF"/>
            <w:lang w:val="ru-RU" w:eastAsia="ru-RU"/>
          </w:rPr>
          <w:tab/>
        </w:r>
        <w:r>
          <w:rPr>
            <w:rFonts w:ascii="Times New Roman" w:hAnsi="Times New Roman"/>
            <w:iCs/>
            <w:color w:val="000000"/>
            <w:sz w:val="28"/>
            <w:szCs w:val="28"/>
            <w:shd w:val="clear" w:color="auto" w:fill="FFFFFF"/>
            <w:lang w:val="ru-RU" w:eastAsia="ru-RU"/>
          </w:rPr>
          <w:tab/>
          <w:t>20</w:t>
        </w:r>
      </w:hyperlink>
    </w:p>
    <w:p w:rsidR="005511F6" w:rsidRPr="004F2B7B" w:rsidRDefault="005511F6" w:rsidP="002D6FB9">
      <w:pPr>
        <w:widowControl w:val="0"/>
        <w:tabs>
          <w:tab w:val="left" w:pos="517"/>
          <w:tab w:val="left" w:pos="709"/>
          <w:tab w:val="left" w:pos="1134"/>
          <w:tab w:val="left" w:pos="1560"/>
          <w:tab w:val="right" w:pos="8731"/>
          <w:tab w:val="right" w:pos="9180"/>
        </w:tabs>
        <w:spacing w:after="0" w:line="480" w:lineRule="exact"/>
        <w:ind w:firstLine="709"/>
        <w:jc w:val="both"/>
        <w:rPr>
          <w:rFonts w:ascii="Times New Roman" w:hAnsi="Times New Roman"/>
          <w:iCs/>
          <w:color w:val="000000"/>
          <w:sz w:val="28"/>
          <w:szCs w:val="28"/>
          <w:shd w:val="clear" w:color="auto" w:fill="FFFFFF"/>
          <w:lang w:val="ru-RU" w:eastAsia="ru-RU"/>
        </w:rPr>
      </w:pPr>
      <w:r w:rsidRPr="004F2B7B">
        <w:rPr>
          <w:rFonts w:ascii="Times New Roman" w:hAnsi="Times New Roman"/>
          <w:iCs/>
          <w:color w:val="000000"/>
          <w:sz w:val="28"/>
          <w:szCs w:val="28"/>
          <w:shd w:val="clear" w:color="auto" w:fill="FFFFFF"/>
          <w:lang w:val="ru-RU" w:eastAsia="ru-RU"/>
        </w:rPr>
        <w:tab/>
      </w:r>
      <w:r w:rsidRPr="004F2B7B">
        <w:rPr>
          <w:rFonts w:ascii="Times New Roman" w:hAnsi="Times New Roman"/>
          <w:iCs/>
          <w:color w:val="000000"/>
          <w:sz w:val="28"/>
          <w:szCs w:val="28"/>
          <w:shd w:val="clear" w:color="auto" w:fill="FFFFFF"/>
          <w:lang w:val="ru-RU" w:eastAsia="ru-RU"/>
        </w:rPr>
        <w:tab/>
        <w:t>3.1.1 Экспериментальны результаты</w:t>
      </w:r>
      <w:r w:rsidRPr="004F2B7B">
        <w:rPr>
          <w:rFonts w:ascii="Times New Roman" w:hAnsi="Times New Roman"/>
          <w:iCs/>
          <w:color w:val="000000"/>
          <w:sz w:val="28"/>
          <w:szCs w:val="28"/>
          <w:shd w:val="clear" w:color="auto" w:fill="FFFFFF"/>
          <w:lang w:val="ru-RU" w:eastAsia="ru-RU"/>
        </w:rPr>
        <w:tab/>
      </w:r>
      <w:r w:rsidRPr="002D6FB9">
        <w:rPr>
          <w:rFonts w:ascii="Times New Roman" w:hAnsi="Times New Roman"/>
          <w:iCs/>
          <w:color w:val="000000"/>
          <w:sz w:val="28"/>
          <w:szCs w:val="28"/>
          <w:shd w:val="clear" w:color="auto" w:fill="FFFFFF"/>
          <w:lang w:val="ru-RU" w:eastAsia="ru-RU"/>
        </w:rPr>
        <w:tab/>
      </w:r>
      <w:r>
        <w:rPr>
          <w:rFonts w:ascii="Times New Roman" w:hAnsi="Times New Roman"/>
          <w:iCs/>
          <w:color w:val="000000"/>
          <w:sz w:val="28"/>
          <w:szCs w:val="28"/>
          <w:shd w:val="clear" w:color="auto" w:fill="FFFFFF"/>
          <w:lang w:val="ru-RU" w:eastAsia="ru-RU"/>
        </w:rPr>
        <w:t>20</w:t>
      </w:r>
    </w:p>
    <w:p w:rsidR="005511F6" w:rsidRPr="004F2B7B" w:rsidRDefault="005511F6" w:rsidP="002D6FB9">
      <w:pPr>
        <w:widowControl w:val="0"/>
        <w:tabs>
          <w:tab w:val="left" w:pos="517"/>
          <w:tab w:val="left" w:pos="709"/>
          <w:tab w:val="left" w:pos="1134"/>
          <w:tab w:val="left" w:pos="1560"/>
          <w:tab w:val="right" w:pos="9180"/>
        </w:tabs>
        <w:spacing w:after="0" w:line="480" w:lineRule="exact"/>
        <w:ind w:firstLine="709"/>
        <w:jc w:val="both"/>
        <w:rPr>
          <w:rFonts w:ascii="Times New Roman" w:hAnsi="Times New Roman"/>
          <w:iCs/>
          <w:sz w:val="28"/>
          <w:szCs w:val="28"/>
        </w:rPr>
      </w:pPr>
      <w:r w:rsidRPr="004F2B7B">
        <w:rPr>
          <w:rFonts w:ascii="Times New Roman" w:hAnsi="Times New Roman"/>
          <w:iCs/>
          <w:color w:val="000000"/>
          <w:sz w:val="28"/>
          <w:szCs w:val="28"/>
          <w:shd w:val="clear" w:color="auto" w:fill="FFFFFF"/>
          <w:lang w:val="ru-RU" w:eastAsia="ru-RU"/>
        </w:rPr>
        <w:tab/>
      </w:r>
      <w:r w:rsidRPr="004F2B7B">
        <w:rPr>
          <w:rFonts w:ascii="Times New Roman" w:hAnsi="Times New Roman"/>
          <w:iCs/>
          <w:color w:val="000000"/>
          <w:sz w:val="28"/>
          <w:szCs w:val="28"/>
          <w:shd w:val="clear" w:color="auto" w:fill="FFFFFF"/>
          <w:lang w:val="ru-RU" w:eastAsia="ru-RU"/>
        </w:rPr>
        <w:tab/>
        <w:t>3.1.2 Теоретические результаты</w:t>
      </w:r>
      <w:r w:rsidRPr="004F2B7B">
        <w:rPr>
          <w:rFonts w:ascii="Times New Roman" w:hAnsi="Times New Roman"/>
          <w:iCs/>
          <w:color w:val="000000"/>
          <w:sz w:val="28"/>
          <w:szCs w:val="28"/>
          <w:shd w:val="clear" w:color="auto" w:fill="FFFFFF"/>
          <w:lang w:val="ru-RU" w:eastAsia="ru-RU"/>
        </w:rPr>
        <w:tab/>
      </w:r>
      <w:r>
        <w:rPr>
          <w:rFonts w:ascii="Times New Roman" w:hAnsi="Times New Roman"/>
          <w:iCs/>
          <w:color w:val="000000"/>
          <w:sz w:val="28"/>
          <w:szCs w:val="28"/>
          <w:shd w:val="clear" w:color="auto" w:fill="FFFFFF"/>
          <w:lang w:val="ru-RU" w:eastAsia="ru-RU"/>
        </w:rPr>
        <w:t>34</w:t>
      </w:r>
    </w:p>
    <w:p w:rsidR="005511F6" w:rsidRPr="005D1BB0" w:rsidRDefault="005511F6" w:rsidP="002D6FB9">
      <w:pPr>
        <w:widowControl w:val="0"/>
        <w:numPr>
          <w:ilvl w:val="1"/>
          <w:numId w:val="1"/>
        </w:numPr>
        <w:tabs>
          <w:tab w:val="left" w:pos="536"/>
          <w:tab w:val="left" w:pos="709"/>
          <w:tab w:val="left" w:pos="993"/>
          <w:tab w:val="left" w:pos="1560"/>
          <w:tab w:val="right" w:pos="1843"/>
          <w:tab w:val="left" w:pos="8505"/>
          <w:tab w:val="right" w:pos="9180"/>
        </w:tabs>
        <w:spacing w:after="0" w:line="480" w:lineRule="exact"/>
        <w:ind w:left="567" w:firstLine="709"/>
        <w:jc w:val="both"/>
        <w:rPr>
          <w:rFonts w:ascii="Times New Roman" w:hAnsi="Times New Roman"/>
          <w:iCs/>
          <w:sz w:val="28"/>
          <w:szCs w:val="28"/>
        </w:rPr>
      </w:pPr>
      <w:hyperlink w:anchor="bookmark9" w:tooltip="Current Document">
        <w:r w:rsidRPr="002D6FB9">
          <w:rPr>
            <w:rFonts w:ascii="Times New Roman" w:hAnsi="Times New Roman"/>
            <w:iCs/>
            <w:color w:val="000000"/>
            <w:sz w:val="28"/>
            <w:szCs w:val="28"/>
            <w:lang w:eastAsia="ru-RU"/>
          </w:rPr>
          <w:t xml:space="preserve">Покрытия </w:t>
        </w:r>
        <w:r w:rsidRPr="004F2B7B">
          <w:rPr>
            <w:rFonts w:ascii="Times New Roman" w:hAnsi="Times New Roman"/>
            <w:iCs/>
            <w:sz w:val="28"/>
            <w:szCs w:val="28"/>
          </w:rPr>
          <w:t>Nb</w:t>
        </w:r>
        <w:r w:rsidRPr="002D6FB9">
          <w:rPr>
            <w:rFonts w:ascii="Times New Roman" w:hAnsi="Times New Roman"/>
            <w:iCs/>
            <w:sz w:val="28"/>
            <w:szCs w:val="28"/>
          </w:rPr>
          <w:t>-</w:t>
        </w:r>
        <w:r w:rsidRPr="004F2B7B">
          <w:rPr>
            <w:rFonts w:ascii="Times New Roman" w:hAnsi="Times New Roman"/>
            <w:iCs/>
            <w:sz w:val="28"/>
            <w:szCs w:val="28"/>
            <w:lang w:val="en-US"/>
          </w:rPr>
          <w:t>Al</w:t>
        </w:r>
        <w:r w:rsidRPr="002D6FB9">
          <w:rPr>
            <w:rFonts w:ascii="Times New Roman" w:hAnsi="Times New Roman"/>
            <w:iCs/>
            <w:sz w:val="28"/>
            <w:szCs w:val="28"/>
          </w:rPr>
          <w:t>-</w:t>
        </w:r>
        <w:r w:rsidRPr="004F2B7B">
          <w:rPr>
            <w:rFonts w:ascii="Times New Roman" w:hAnsi="Times New Roman"/>
            <w:iCs/>
            <w:sz w:val="28"/>
            <w:szCs w:val="28"/>
          </w:rPr>
          <w:t>N</w:t>
        </w:r>
        <w:r w:rsidRPr="002D6FB9">
          <w:rPr>
            <w:rFonts w:ascii="Times New Roman" w:hAnsi="Times New Roman"/>
            <w:iCs/>
            <w:color w:val="000000"/>
            <w:sz w:val="28"/>
            <w:szCs w:val="28"/>
            <w:shd w:val="clear" w:color="auto" w:fill="FFFFFF"/>
            <w:lang w:eastAsia="ru-RU"/>
          </w:rPr>
          <w:tab/>
        </w:r>
        <w:r>
          <w:rPr>
            <w:rFonts w:ascii="Times New Roman" w:hAnsi="Times New Roman"/>
            <w:iCs/>
            <w:color w:val="000000"/>
            <w:sz w:val="28"/>
            <w:szCs w:val="28"/>
            <w:shd w:val="clear" w:color="auto" w:fill="FFFFFF"/>
            <w:lang w:eastAsia="ru-RU"/>
          </w:rPr>
          <w:tab/>
        </w:r>
        <w:r w:rsidRPr="002D6FB9">
          <w:rPr>
            <w:rFonts w:ascii="Times New Roman" w:hAnsi="Times New Roman"/>
            <w:iCs/>
            <w:color w:val="000000"/>
            <w:sz w:val="28"/>
            <w:szCs w:val="28"/>
            <w:shd w:val="clear" w:color="auto" w:fill="FFFFFF"/>
            <w:lang w:eastAsia="ru-RU"/>
          </w:rPr>
          <w:t>3</w:t>
        </w:r>
      </w:hyperlink>
      <w:r w:rsidRPr="002D6FB9">
        <w:rPr>
          <w:rFonts w:ascii="Times New Roman" w:hAnsi="Times New Roman"/>
          <w:iCs/>
          <w:color w:val="000000"/>
          <w:sz w:val="28"/>
          <w:szCs w:val="28"/>
          <w:shd w:val="clear" w:color="auto" w:fill="FFFFFF"/>
          <w:lang w:eastAsia="ru-RU"/>
        </w:rPr>
        <w:t>9</w:t>
      </w:r>
      <w:bookmarkStart w:id="1" w:name="_GoBack"/>
      <w:bookmarkEnd w:id="1"/>
    </w:p>
    <w:p w:rsidR="005511F6" w:rsidRPr="002D6FB9" w:rsidRDefault="005511F6" w:rsidP="002D6FB9">
      <w:pPr>
        <w:widowControl w:val="0"/>
        <w:numPr>
          <w:ilvl w:val="1"/>
          <w:numId w:val="1"/>
        </w:numPr>
        <w:tabs>
          <w:tab w:val="left" w:pos="536"/>
          <w:tab w:val="left" w:pos="709"/>
          <w:tab w:val="left" w:pos="993"/>
          <w:tab w:val="left" w:pos="1560"/>
          <w:tab w:val="right" w:pos="1843"/>
          <w:tab w:val="left" w:pos="8505"/>
          <w:tab w:val="right" w:pos="9180"/>
        </w:tabs>
        <w:spacing w:after="0" w:line="480" w:lineRule="exact"/>
        <w:ind w:left="567" w:firstLine="709"/>
        <w:jc w:val="both"/>
        <w:rPr>
          <w:rFonts w:ascii="Times New Roman" w:hAnsi="Times New Roman"/>
          <w:iCs/>
          <w:sz w:val="28"/>
          <w:szCs w:val="28"/>
        </w:rPr>
      </w:pPr>
      <w:r w:rsidRPr="002D6FB9">
        <w:rPr>
          <w:rFonts w:ascii="Times New Roman" w:hAnsi="Times New Roman"/>
          <w:iCs/>
          <w:sz w:val="28"/>
          <w:szCs w:val="28"/>
        </w:rPr>
        <w:t xml:space="preserve">Покрытия </w:t>
      </w:r>
      <w:r>
        <w:rPr>
          <w:rFonts w:ascii="Times New Roman" w:hAnsi="Times New Roman"/>
          <w:iCs/>
          <w:sz w:val="28"/>
          <w:szCs w:val="28"/>
          <w:lang w:val="en-US"/>
        </w:rPr>
        <w:t>Ti</w:t>
      </w:r>
      <w:r w:rsidRPr="002D6FB9">
        <w:rPr>
          <w:rFonts w:ascii="Times New Roman" w:hAnsi="Times New Roman"/>
          <w:iCs/>
          <w:sz w:val="28"/>
          <w:szCs w:val="28"/>
        </w:rPr>
        <w:t xml:space="preserve">- </w:t>
      </w:r>
      <w:r>
        <w:rPr>
          <w:rFonts w:ascii="Times New Roman" w:hAnsi="Times New Roman"/>
          <w:iCs/>
          <w:sz w:val="28"/>
          <w:szCs w:val="28"/>
          <w:lang w:val="en-US"/>
        </w:rPr>
        <w:t>Si</w:t>
      </w:r>
      <w:r w:rsidRPr="002D6FB9">
        <w:rPr>
          <w:rFonts w:ascii="Times New Roman" w:hAnsi="Times New Roman"/>
          <w:iCs/>
          <w:sz w:val="28"/>
          <w:szCs w:val="28"/>
        </w:rPr>
        <w:t>-</w:t>
      </w:r>
      <w:r w:rsidRPr="005D1BB0">
        <w:rPr>
          <w:rFonts w:ascii="Times New Roman" w:hAnsi="Times New Roman"/>
          <w:iCs/>
          <w:sz w:val="28"/>
          <w:szCs w:val="28"/>
          <w:lang w:val="en-US"/>
        </w:rPr>
        <w:t>N</w:t>
      </w:r>
      <w:r w:rsidRPr="002D6FB9">
        <w:rPr>
          <w:rFonts w:ascii="Times New Roman" w:hAnsi="Times New Roman"/>
          <w:iCs/>
          <w:sz w:val="28"/>
          <w:szCs w:val="28"/>
        </w:rPr>
        <w:tab/>
      </w:r>
      <w:r w:rsidRPr="002D6FB9">
        <w:rPr>
          <w:rFonts w:ascii="Times New Roman" w:hAnsi="Times New Roman"/>
          <w:iCs/>
          <w:sz w:val="28"/>
          <w:szCs w:val="28"/>
        </w:rPr>
        <w:tab/>
        <w:t>45</w:t>
      </w:r>
    </w:p>
    <w:p w:rsidR="005511F6" w:rsidRPr="002D6FB9" w:rsidRDefault="005511F6" w:rsidP="002D6FB9">
      <w:pPr>
        <w:widowControl w:val="0"/>
        <w:numPr>
          <w:ilvl w:val="1"/>
          <w:numId w:val="1"/>
        </w:numPr>
        <w:tabs>
          <w:tab w:val="left" w:pos="536"/>
          <w:tab w:val="left" w:pos="709"/>
          <w:tab w:val="left" w:pos="993"/>
          <w:tab w:val="left" w:pos="1560"/>
          <w:tab w:val="right" w:pos="1843"/>
          <w:tab w:val="left" w:pos="8505"/>
          <w:tab w:val="right" w:pos="9180"/>
        </w:tabs>
        <w:spacing w:after="0" w:line="480" w:lineRule="exact"/>
        <w:ind w:left="567" w:firstLine="709"/>
        <w:jc w:val="both"/>
        <w:rPr>
          <w:rFonts w:ascii="Times New Roman" w:hAnsi="Times New Roman"/>
          <w:iCs/>
          <w:sz w:val="28"/>
          <w:szCs w:val="28"/>
        </w:rPr>
      </w:pPr>
      <w:r w:rsidRPr="002D6FB9">
        <w:rPr>
          <w:rFonts w:ascii="Times New Roman" w:hAnsi="Times New Roman"/>
          <w:iCs/>
          <w:sz w:val="28"/>
          <w:szCs w:val="28"/>
        </w:rPr>
        <w:t xml:space="preserve">Покрытия </w:t>
      </w:r>
      <w:r w:rsidRPr="005D1BB0">
        <w:rPr>
          <w:rFonts w:ascii="Times New Roman" w:hAnsi="Times New Roman"/>
          <w:iCs/>
          <w:sz w:val="28"/>
          <w:szCs w:val="28"/>
          <w:lang w:val="en-US"/>
        </w:rPr>
        <w:t>Ti</w:t>
      </w:r>
      <w:r w:rsidRPr="002D6FB9">
        <w:rPr>
          <w:rFonts w:ascii="Times New Roman" w:hAnsi="Times New Roman"/>
          <w:iCs/>
          <w:sz w:val="28"/>
          <w:szCs w:val="28"/>
        </w:rPr>
        <w:t>-</w:t>
      </w:r>
      <w:r w:rsidRPr="005D1BB0">
        <w:rPr>
          <w:rFonts w:ascii="Times New Roman" w:hAnsi="Times New Roman"/>
          <w:iCs/>
          <w:sz w:val="28"/>
          <w:szCs w:val="28"/>
          <w:lang w:val="en-US"/>
        </w:rPr>
        <w:t>Hf</w:t>
      </w:r>
      <w:r w:rsidRPr="002D6FB9">
        <w:rPr>
          <w:rFonts w:ascii="Times New Roman" w:hAnsi="Times New Roman"/>
          <w:iCs/>
          <w:sz w:val="28"/>
          <w:szCs w:val="28"/>
        </w:rPr>
        <w:t>-</w:t>
      </w:r>
      <w:r w:rsidRPr="005D1BB0">
        <w:rPr>
          <w:rFonts w:ascii="Times New Roman" w:hAnsi="Times New Roman"/>
          <w:iCs/>
          <w:sz w:val="28"/>
          <w:szCs w:val="28"/>
          <w:lang w:val="en-US"/>
        </w:rPr>
        <w:t>Si</w:t>
      </w:r>
      <w:r w:rsidRPr="002D6FB9">
        <w:rPr>
          <w:rFonts w:ascii="Times New Roman" w:hAnsi="Times New Roman"/>
          <w:iCs/>
          <w:sz w:val="28"/>
          <w:szCs w:val="28"/>
        </w:rPr>
        <w:t>-</w:t>
      </w:r>
      <w:r w:rsidRPr="005D1BB0">
        <w:rPr>
          <w:rFonts w:ascii="Times New Roman" w:hAnsi="Times New Roman"/>
          <w:iCs/>
          <w:sz w:val="28"/>
          <w:szCs w:val="28"/>
          <w:lang w:val="en-US"/>
        </w:rPr>
        <w:t>N</w:t>
      </w:r>
      <w:r w:rsidRPr="002D6FB9">
        <w:rPr>
          <w:rFonts w:ascii="Times New Roman" w:hAnsi="Times New Roman"/>
          <w:iCs/>
          <w:sz w:val="28"/>
          <w:szCs w:val="28"/>
        </w:rPr>
        <w:tab/>
      </w:r>
      <w:r w:rsidRPr="002D6FB9">
        <w:rPr>
          <w:rFonts w:ascii="Times New Roman" w:hAnsi="Times New Roman"/>
          <w:iCs/>
          <w:sz w:val="28"/>
          <w:szCs w:val="28"/>
        </w:rPr>
        <w:tab/>
        <w:t>50</w:t>
      </w:r>
    </w:p>
    <w:p w:rsidR="005511F6" w:rsidRPr="002D6FB9" w:rsidRDefault="005511F6" w:rsidP="002D6FB9">
      <w:pPr>
        <w:widowControl w:val="0"/>
        <w:numPr>
          <w:ilvl w:val="1"/>
          <w:numId w:val="1"/>
        </w:numPr>
        <w:tabs>
          <w:tab w:val="left" w:pos="536"/>
          <w:tab w:val="left" w:pos="709"/>
          <w:tab w:val="left" w:pos="993"/>
          <w:tab w:val="left" w:pos="1560"/>
          <w:tab w:val="right" w:pos="1843"/>
          <w:tab w:val="left" w:pos="8505"/>
          <w:tab w:val="right" w:pos="9180"/>
          <w:tab w:val="right" w:pos="9360"/>
        </w:tabs>
        <w:spacing w:after="0" w:line="480" w:lineRule="exact"/>
        <w:ind w:left="567" w:firstLine="709"/>
        <w:jc w:val="both"/>
        <w:rPr>
          <w:rFonts w:ascii="Times New Roman" w:hAnsi="Times New Roman"/>
          <w:iCs/>
          <w:sz w:val="28"/>
          <w:szCs w:val="28"/>
        </w:rPr>
      </w:pPr>
      <w:r w:rsidRPr="002D6FB9">
        <w:rPr>
          <w:rFonts w:ascii="Times New Roman" w:hAnsi="Times New Roman"/>
          <w:iCs/>
          <w:sz w:val="28"/>
          <w:szCs w:val="28"/>
        </w:rPr>
        <w:t xml:space="preserve">Покрытия </w:t>
      </w:r>
      <w:r w:rsidRPr="005D1BB0">
        <w:rPr>
          <w:rFonts w:ascii="Times New Roman" w:hAnsi="Times New Roman"/>
          <w:iCs/>
          <w:sz w:val="28"/>
          <w:szCs w:val="28"/>
          <w:lang w:val="en-US"/>
        </w:rPr>
        <w:t>TiN</w:t>
      </w:r>
      <w:r w:rsidRPr="002D6FB9">
        <w:rPr>
          <w:rFonts w:ascii="Times New Roman" w:hAnsi="Times New Roman"/>
          <w:iCs/>
          <w:sz w:val="28"/>
          <w:szCs w:val="28"/>
        </w:rPr>
        <w:t>-</w:t>
      </w:r>
      <w:r w:rsidRPr="005D1BB0">
        <w:rPr>
          <w:rFonts w:ascii="Times New Roman" w:hAnsi="Times New Roman"/>
          <w:iCs/>
          <w:sz w:val="28"/>
          <w:szCs w:val="28"/>
          <w:lang w:val="en-US"/>
        </w:rPr>
        <w:t>MoN</w:t>
      </w:r>
      <w:r w:rsidRPr="002D6FB9">
        <w:rPr>
          <w:rFonts w:ascii="Times New Roman" w:hAnsi="Times New Roman"/>
          <w:iCs/>
          <w:sz w:val="28"/>
          <w:szCs w:val="28"/>
        </w:rPr>
        <w:tab/>
      </w:r>
      <w:r>
        <w:rPr>
          <w:rFonts w:ascii="Times New Roman" w:hAnsi="Times New Roman"/>
          <w:iCs/>
          <w:sz w:val="28"/>
          <w:szCs w:val="28"/>
          <w:lang w:val="en-US"/>
        </w:rPr>
        <w:tab/>
      </w:r>
      <w:r w:rsidRPr="002D6FB9">
        <w:rPr>
          <w:rFonts w:ascii="Times New Roman" w:hAnsi="Times New Roman"/>
          <w:iCs/>
          <w:sz w:val="28"/>
          <w:szCs w:val="28"/>
        </w:rPr>
        <w:t>67</w:t>
      </w:r>
    </w:p>
    <w:p w:rsidR="005511F6" w:rsidRPr="004F2B7B" w:rsidRDefault="005511F6" w:rsidP="002D6FB9">
      <w:pPr>
        <w:widowControl w:val="0"/>
        <w:tabs>
          <w:tab w:val="left" w:pos="333"/>
          <w:tab w:val="left" w:pos="709"/>
          <w:tab w:val="left" w:pos="1560"/>
          <w:tab w:val="left" w:pos="4111"/>
          <w:tab w:val="right" w:pos="8731"/>
          <w:tab w:val="right" w:pos="9180"/>
        </w:tabs>
        <w:spacing w:after="0" w:line="480" w:lineRule="exact"/>
        <w:ind w:firstLine="709"/>
        <w:jc w:val="both"/>
        <w:rPr>
          <w:rFonts w:ascii="Times New Roman" w:hAnsi="Times New Roman"/>
          <w:sz w:val="28"/>
          <w:szCs w:val="28"/>
        </w:rPr>
      </w:pPr>
      <w:hyperlink w:anchor="bookmark11" w:tooltip="Current Document">
        <w:r w:rsidRPr="002D6FB9">
          <w:rPr>
            <w:rFonts w:ascii="Times New Roman" w:hAnsi="Times New Roman"/>
            <w:color w:val="000000"/>
            <w:sz w:val="28"/>
            <w:szCs w:val="28"/>
            <w:lang w:eastAsia="ru-RU"/>
          </w:rPr>
          <w:t>ВЫВОДЫ</w:t>
        </w:r>
        <w:r w:rsidRPr="002D6FB9">
          <w:rPr>
            <w:rFonts w:ascii="Times New Roman" w:hAnsi="Times New Roman"/>
            <w:color w:val="000000"/>
            <w:sz w:val="28"/>
            <w:szCs w:val="28"/>
            <w:lang w:eastAsia="ru-RU"/>
          </w:rPr>
          <w:tab/>
        </w:r>
        <w:r w:rsidRPr="002D6FB9">
          <w:rPr>
            <w:rFonts w:ascii="Times New Roman" w:hAnsi="Times New Roman"/>
            <w:color w:val="000000"/>
            <w:sz w:val="28"/>
            <w:szCs w:val="28"/>
            <w:lang w:eastAsia="ru-RU"/>
          </w:rPr>
          <w:tab/>
        </w:r>
        <w:r w:rsidRPr="002D6FB9">
          <w:rPr>
            <w:rFonts w:ascii="Times New Roman" w:hAnsi="Times New Roman"/>
            <w:color w:val="000000"/>
            <w:sz w:val="28"/>
            <w:szCs w:val="28"/>
            <w:lang w:val="ru-RU" w:eastAsia="ru-RU"/>
          </w:rPr>
          <w:tab/>
        </w:r>
        <w:r w:rsidRPr="002D6FB9">
          <w:rPr>
            <w:rFonts w:ascii="Times New Roman" w:hAnsi="Times New Roman"/>
            <w:color w:val="000000"/>
            <w:sz w:val="28"/>
            <w:szCs w:val="28"/>
            <w:lang w:eastAsia="ru-RU"/>
          </w:rPr>
          <w:t>71</w:t>
        </w:r>
      </w:hyperlink>
    </w:p>
    <w:p w:rsidR="005511F6" w:rsidRPr="004F2B7B" w:rsidRDefault="005511F6" w:rsidP="002D6FB9">
      <w:pPr>
        <w:widowControl w:val="0"/>
        <w:tabs>
          <w:tab w:val="left" w:pos="333"/>
          <w:tab w:val="left" w:pos="709"/>
          <w:tab w:val="left" w:pos="1560"/>
          <w:tab w:val="left" w:pos="4111"/>
          <w:tab w:val="right" w:pos="8731"/>
          <w:tab w:val="right" w:pos="9180"/>
        </w:tabs>
        <w:spacing w:after="0" w:line="480" w:lineRule="exact"/>
        <w:ind w:firstLine="709"/>
        <w:jc w:val="both"/>
        <w:rPr>
          <w:rFonts w:ascii="Times New Roman" w:hAnsi="Times New Roman"/>
          <w:sz w:val="28"/>
          <w:szCs w:val="28"/>
        </w:rPr>
      </w:pPr>
      <w:hyperlink w:anchor="bookmark12" w:tooltip="Current Document">
        <w:r w:rsidRPr="004F2B7B">
          <w:rPr>
            <w:rFonts w:ascii="Times New Roman" w:hAnsi="Times New Roman"/>
            <w:color w:val="000000"/>
            <w:sz w:val="28"/>
            <w:szCs w:val="28"/>
            <w:lang w:val="ru-RU" w:eastAsia="ru-RU"/>
          </w:rPr>
          <w:t>ПЕРЕЧЕНЬ ССЫЛОК</w:t>
        </w:r>
        <w:r w:rsidRPr="004F2B7B">
          <w:rPr>
            <w:rFonts w:ascii="Times New Roman" w:hAnsi="Times New Roman"/>
            <w:color w:val="000000"/>
            <w:sz w:val="28"/>
            <w:szCs w:val="28"/>
            <w:lang w:val="ru-RU" w:eastAsia="ru-RU"/>
          </w:rPr>
          <w:tab/>
        </w:r>
        <w:r w:rsidRPr="004F2B7B">
          <w:rPr>
            <w:rFonts w:ascii="Times New Roman" w:hAnsi="Times New Roman"/>
            <w:color w:val="000000"/>
            <w:sz w:val="28"/>
            <w:szCs w:val="28"/>
            <w:lang w:val="ru-RU" w:eastAsia="ru-RU"/>
          </w:rPr>
          <w:tab/>
        </w:r>
        <w:r>
          <w:rPr>
            <w:rFonts w:ascii="Times New Roman" w:hAnsi="Times New Roman"/>
            <w:color w:val="000000"/>
            <w:sz w:val="28"/>
            <w:szCs w:val="28"/>
            <w:lang w:val="en-US" w:eastAsia="ru-RU"/>
          </w:rPr>
          <w:tab/>
        </w:r>
        <w:r>
          <w:rPr>
            <w:rFonts w:ascii="Times New Roman" w:hAnsi="Times New Roman"/>
            <w:color w:val="000000"/>
            <w:sz w:val="28"/>
            <w:szCs w:val="28"/>
            <w:lang w:val="ru-RU" w:eastAsia="ru-RU"/>
          </w:rPr>
          <w:t>74</w:t>
        </w:r>
      </w:hyperlink>
    </w:p>
    <w:p w:rsidR="005511F6" w:rsidRPr="004F2B7B" w:rsidRDefault="005511F6" w:rsidP="009A4A34">
      <w:pPr>
        <w:tabs>
          <w:tab w:val="left" w:pos="709"/>
          <w:tab w:val="left" w:pos="1560"/>
          <w:tab w:val="left" w:pos="4111"/>
        </w:tabs>
        <w:ind w:firstLine="709"/>
        <w:rPr>
          <w:rFonts w:ascii="Times New Roman" w:hAnsi="Times New Roman"/>
          <w:sz w:val="28"/>
          <w:szCs w:val="28"/>
          <w:lang w:val="ru-RU"/>
        </w:rPr>
      </w:pPr>
    </w:p>
    <w:p w:rsidR="005511F6" w:rsidRPr="004F2B7B" w:rsidRDefault="005511F6" w:rsidP="009A4A34">
      <w:pPr>
        <w:tabs>
          <w:tab w:val="left" w:pos="709"/>
          <w:tab w:val="left" w:pos="1560"/>
          <w:tab w:val="left" w:pos="4111"/>
        </w:tabs>
        <w:ind w:firstLine="709"/>
        <w:rPr>
          <w:lang w:val="ru-RU"/>
        </w:rPr>
      </w:pPr>
      <w:r w:rsidRPr="004F2B7B">
        <w:rPr>
          <w:rFonts w:ascii="Times New Roman" w:hAnsi="Times New Roman"/>
          <w:sz w:val="28"/>
          <w:szCs w:val="28"/>
          <w:lang w:val="ru-RU"/>
        </w:rPr>
        <w:br w:type="page"/>
      </w:r>
    </w:p>
    <w:p w:rsidR="005511F6" w:rsidRDefault="005511F6" w:rsidP="009A4A34">
      <w:pPr>
        <w:pStyle w:val="a0"/>
        <w:tabs>
          <w:tab w:val="left" w:pos="709"/>
          <w:tab w:val="left" w:pos="1560"/>
        </w:tabs>
        <w:ind w:firstLine="709"/>
        <w:jc w:val="center"/>
      </w:pPr>
      <w:r w:rsidRPr="004F2B7B">
        <w:t>ВВЕДЕНИЕ</w:t>
      </w:r>
    </w:p>
    <w:p w:rsidR="005511F6" w:rsidRPr="004F2B7B" w:rsidRDefault="005511F6" w:rsidP="009A4A34">
      <w:pPr>
        <w:pStyle w:val="a0"/>
        <w:tabs>
          <w:tab w:val="left" w:pos="709"/>
          <w:tab w:val="left" w:pos="1560"/>
        </w:tabs>
        <w:ind w:firstLine="709"/>
      </w:pPr>
    </w:p>
    <w:p w:rsidR="005511F6" w:rsidRPr="004F2B7B" w:rsidRDefault="005511F6" w:rsidP="009A4A34">
      <w:pPr>
        <w:pStyle w:val="a0"/>
        <w:tabs>
          <w:tab w:val="left" w:pos="709"/>
          <w:tab w:val="left" w:pos="1560"/>
        </w:tabs>
        <w:ind w:firstLine="709"/>
      </w:pPr>
      <w:r w:rsidRPr="004F2B7B">
        <w:t xml:space="preserve">Наноструктурные пленки широко используются для поверхностного упрочнения режущего инструмента в связи с их высокой твердостью, хорошей коррозионной стойкостью и низким коэффициентом трения [1]. Среди всех многочисленных пленок, пленки на основе NbN вызывают все больший интерес. Твердость таких бинарных пленок NbN гораздо более высокая, чем объемного материала (HV = 14 ГПа) и выше, чем других бинарных пленок нитридов (TiN, ZrN, VN). Твердость пленок NbN, осажденных в разных системах осаждения дуговым методом достигает 34-49 ГПа [2-7]. Пленки NbN были также получены с использованием магнетронного распыления (MS) [8-12], осаждения при помощи ионного пучка [13], импульсного лазера [14]. Увеличение твердости было достигнуто образованием нанокомпозита или нанослоевой структуры на основе пленок нитрида ниобия [15-23]. Кремниевые нитриды известны своей высокой термической стабильностью, низким коэффициентом трения и высокой стойкостью к окислению. Таким образом, можно ожидать, что нанокомпозиты и многослойные структуры Nb-Si-N будут сочетать в себе свойства составляющих материалов и обладать улучшенными свойствами по сравнению с пленками NbN. </w:t>
      </w:r>
    </w:p>
    <w:p w:rsidR="005511F6" w:rsidRPr="005D1BB0" w:rsidRDefault="005511F6" w:rsidP="009A4A34">
      <w:pPr>
        <w:pStyle w:val="a0"/>
        <w:tabs>
          <w:tab w:val="left" w:pos="709"/>
          <w:tab w:val="left" w:pos="1560"/>
        </w:tabs>
        <w:ind w:firstLine="709"/>
        <w:rPr>
          <w:lang w:val="uk-UA"/>
        </w:rPr>
      </w:pPr>
      <w:r w:rsidRPr="004F2B7B">
        <w:t>В дальнейшем, мы остановимся на пленках, приготовленных с помощью магнетронного распыления. Мы рассмотрели недавние исследования осажденных NbN и Nb-Si-N пленок, полученных этим методом. Некоторые параметры осаждения и твердость этих пленок сведены в таблице 1.</w:t>
      </w:r>
      <w:r>
        <w:rPr>
          <w:lang w:val="uk-UA"/>
        </w:rPr>
        <w:t>1.</w:t>
      </w:r>
    </w:p>
    <w:p w:rsidR="005511F6" w:rsidRPr="004F2B7B" w:rsidRDefault="005511F6" w:rsidP="009A4A34">
      <w:pPr>
        <w:pStyle w:val="a0"/>
        <w:tabs>
          <w:tab w:val="left" w:pos="709"/>
          <w:tab w:val="left" w:pos="1560"/>
        </w:tabs>
        <w:ind w:firstLine="709"/>
      </w:pPr>
      <w:r w:rsidRPr="004F2B7B">
        <w:t>Видно, что в зависимости от параметров осаждения система NbN кристаллизуется с образованием нескольких различных фаз: δ-NbN (пространственная группа Fm-3m), ε-NbN (пространственная группа P-6m2) и δ'-NbN (пространственная группа P63/mmc). Формирование гексагональной фазы происходит при высоких значениях парциального давления азота и напряжения смещения на подложке (Us) [8-10,12]. Твердость гексагональных δ' и ε фаз NbN выше по сравнению с кубической δ-NbN [8,9].</w:t>
      </w:r>
    </w:p>
    <w:p w:rsidR="005511F6" w:rsidRPr="004F2B7B" w:rsidRDefault="005511F6" w:rsidP="009A4A34">
      <w:pPr>
        <w:pStyle w:val="a0"/>
        <w:tabs>
          <w:tab w:val="left" w:pos="709"/>
          <w:tab w:val="left" w:pos="1560"/>
        </w:tabs>
        <w:ind w:firstLine="709"/>
      </w:pPr>
      <w:r w:rsidRPr="004F2B7B">
        <w:t>Однако в работе [15] было обнаружено, что добавление кремния до 3.4 ат.% привело к увеличению твердости до 53 ГПа. Это увеличение твердости было связано с формированием нанокомпозитной структуры Nb-Si-N пленок, которая представляла собой наноразмерные NbN зерна, встроенные в аморфную матрицу SiN</w:t>
      </w:r>
      <w:r w:rsidRPr="004F2B7B">
        <w:rPr>
          <w:vertAlign w:val="subscript"/>
        </w:rPr>
        <w:t>x</w:t>
      </w:r>
      <w:r w:rsidRPr="004F2B7B">
        <w:t xml:space="preserve"> [15-20]. Увеличение твердости от 25 ГПа до 34 ГПа было объяснено в рамках двухступенчатого механизма, за счет формирования твердого раствора атомов Si в решетке NbN и образования нанокомпозитного материала [16-18]. Твердость Nb-Si-N нанокомпозитных пленок достигает максимальных значений 30-34 ГПа для 5-13 ат% Si [17]. Как и в случае NbN, для системы Nb-Si-N, высокие напряжения смещения на подложке и парциальное давление азота способствуют росту зерен ε-NbN [19,20].</w:t>
      </w:r>
    </w:p>
    <w:p w:rsidR="005511F6" w:rsidRPr="004F2B7B" w:rsidRDefault="005511F6" w:rsidP="009A4A34">
      <w:pPr>
        <w:pStyle w:val="a0"/>
        <w:tabs>
          <w:tab w:val="left" w:pos="709"/>
          <w:tab w:val="left" w:pos="1560"/>
        </w:tabs>
        <w:ind w:firstLine="709"/>
      </w:pPr>
      <w:r w:rsidRPr="004F2B7B">
        <w:t>Из этого краткого анализа видно, что несмотря на предыдущие исследования пленок NbN</w:t>
      </w:r>
      <w:r>
        <w:t>,</w:t>
      </w:r>
      <w:r w:rsidRPr="004F2B7B">
        <w:t xml:space="preserve"> Nb-Si-N</w:t>
      </w:r>
      <w:r>
        <w:t xml:space="preserve"> и </w:t>
      </w:r>
      <w:r>
        <w:rPr>
          <w:lang w:val="en-US"/>
        </w:rPr>
        <w:t>Nb</w:t>
      </w:r>
      <w:r w:rsidRPr="004F2B7B">
        <w:t>-</w:t>
      </w:r>
      <w:r>
        <w:rPr>
          <w:lang w:val="en-US"/>
        </w:rPr>
        <w:t>Al</w:t>
      </w:r>
      <w:r w:rsidRPr="004F2B7B">
        <w:t>-</w:t>
      </w:r>
      <w:r>
        <w:rPr>
          <w:lang w:val="en-US"/>
        </w:rPr>
        <w:t>N</w:t>
      </w:r>
      <w:r w:rsidRPr="004F2B7B">
        <w:t xml:space="preserve">, сравнительное изучение этих </w:t>
      </w:r>
      <w:r>
        <w:t>трех</w:t>
      </w:r>
      <w:r w:rsidRPr="004F2B7B">
        <w:t xml:space="preserve"> видов пленок, полученных при одинаковых параметрах осаждения, еще не проводилось. Кроме того, не были изучены до сих пор, изменения свойств таких пленок в зависимости от подаваемого на подложку напряжения. Необходимо отметить, что никакие теоретические исследования таких наноструктур NbN/SiN</w:t>
      </w:r>
      <w:r w:rsidRPr="004F2B7B">
        <w:rPr>
          <w:vertAlign w:val="subscript"/>
        </w:rPr>
        <w:t>x</w:t>
      </w:r>
      <w:r w:rsidRPr="004F2B7B">
        <w:t xml:space="preserve">  на атомном уровне не проводились, тем более в сравнении с экспериментом.</w:t>
      </w:r>
    </w:p>
    <w:p w:rsidR="005511F6" w:rsidRDefault="005511F6" w:rsidP="009A4A34">
      <w:pPr>
        <w:pStyle w:val="a0"/>
        <w:tabs>
          <w:tab w:val="left" w:pos="709"/>
          <w:tab w:val="left" w:pos="1560"/>
        </w:tabs>
        <w:ind w:firstLine="709"/>
        <w:rPr>
          <w:lang w:val="uk-UA"/>
        </w:rPr>
      </w:pPr>
      <w:r w:rsidRPr="004F2B7B">
        <w:t>Поэтому мы провели комп</w:t>
      </w:r>
      <w:r>
        <w:t xml:space="preserve">лексное исследование пленок NbN, </w:t>
      </w:r>
      <w:r w:rsidRPr="004F2B7B">
        <w:t xml:space="preserve">Nb-Si-N </w:t>
      </w:r>
      <w:r>
        <w:t xml:space="preserve">и </w:t>
      </w:r>
      <w:r>
        <w:rPr>
          <w:lang w:val="en-US"/>
        </w:rPr>
        <w:t>Nb</w:t>
      </w:r>
      <w:r w:rsidRPr="004F2B7B">
        <w:t>-</w:t>
      </w:r>
      <w:r>
        <w:rPr>
          <w:lang w:val="en-US"/>
        </w:rPr>
        <w:t>Al</w:t>
      </w:r>
      <w:r w:rsidRPr="004F2B7B">
        <w:t>-</w:t>
      </w:r>
      <w:r>
        <w:rPr>
          <w:lang w:val="en-US"/>
        </w:rPr>
        <w:t>N</w:t>
      </w:r>
      <w:r w:rsidRPr="004F2B7B">
        <w:t xml:space="preserve"> в зависимости от условий осаждения и для различных Us. Пленки исследовали: атомно-силовой микроскопией (АСМ), дифрактометрией рентгеновских лучей, рентгеновской фотоэлектронной спектроскопией (РФС), наноиндентированием и микроиндентированием. Осажденные нанокомпозитные пленки отжигали для определения их термической стабильности. Были проведены первопринципные расчеты </w:t>
      </w:r>
      <w:bookmarkStart w:id="2" w:name="OLE_LINK39"/>
      <w:bookmarkStart w:id="3" w:name="OLE_LINK40"/>
      <w:r w:rsidRPr="004F2B7B">
        <w:t>NbN/Si</w:t>
      </w:r>
      <w:r w:rsidRPr="004F2B7B">
        <w:rPr>
          <w:vertAlign w:val="subscript"/>
        </w:rPr>
        <w:t>x</w:t>
      </w:r>
      <w:r w:rsidRPr="004F2B7B">
        <w:t>N</w:t>
      </w:r>
      <w:r w:rsidRPr="004F2B7B">
        <w:rPr>
          <w:vertAlign w:val="subscript"/>
        </w:rPr>
        <w:t>y</w:t>
      </w:r>
      <w:bookmarkEnd w:id="2"/>
      <w:bookmarkEnd w:id="3"/>
      <w:r w:rsidRPr="004F2B7B">
        <w:t xml:space="preserve"> гетероструктур в рамках молекулярной динамики для интерпретации экспериментальных результатов, полученных в нанокомпозитных Nb-Si-N пленках.</w:t>
      </w:r>
    </w:p>
    <w:p w:rsidR="005511F6" w:rsidRDefault="005511F6" w:rsidP="009A4A34">
      <w:pPr>
        <w:pStyle w:val="a0"/>
        <w:tabs>
          <w:tab w:val="left" w:pos="709"/>
          <w:tab w:val="left" w:pos="1560"/>
        </w:tabs>
        <w:ind w:firstLine="709"/>
        <w:rPr>
          <w:lang w:val="uk-UA"/>
        </w:rPr>
      </w:pPr>
      <w:r>
        <w:rPr>
          <w:color w:val="000000"/>
          <w:lang w:val="uk-UA"/>
        </w:rPr>
        <w:t>Также х</w:t>
      </w:r>
      <w:r w:rsidRPr="00E10143">
        <w:rPr>
          <w:color w:val="000000"/>
        </w:rPr>
        <w:t xml:space="preserve">орошо известно, что покрытия из </w:t>
      </w:r>
      <w:r w:rsidRPr="00E10143">
        <w:rPr>
          <w:color w:val="000000"/>
          <w:lang w:val="en-US"/>
        </w:rPr>
        <w:t>TiN</w:t>
      </w:r>
      <w:r w:rsidRPr="00E10143">
        <w:rPr>
          <w:color w:val="000000"/>
        </w:rPr>
        <w:t xml:space="preserve"> и </w:t>
      </w:r>
      <w:r w:rsidRPr="00E10143">
        <w:rPr>
          <w:color w:val="000000"/>
          <w:lang w:val="en-US"/>
        </w:rPr>
        <w:t>MoN</w:t>
      </w:r>
      <w:r w:rsidRPr="00E10143">
        <w:rPr>
          <w:color w:val="000000"/>
        </w:rPr>
        <w:t xml:space="preserve"> обеспечивают защиту от износа (при нанесении их на режущий инструмент для труднообрабатываемых деталей), а в отдельных случаях защищают от коррозии. Однако термостойкость данных покрытий не очень высокая. При достижении температуры 550÷600 °</w:t>
      </w:r>
      <w:r w:rsidRPr="00E10143">
        <w:rPr>
          <w:color w:val="000000"/>
          <w:lang w:val="en-US"/>
        </w:rPr>
        <w:t>C</w:t>
      </w:r>
      <w:r w:rsidRPr="00E10143">
        <w:rPr>
          <w:color w:val="000000"/>
        </w:rPr>
        <w:t xml:space="preserve"> покрытия начинают окисляться и резко уменьшается их твердость. Поэтому разработка многослойных наноструктурных покрытий с высокими физико-механическими и триботехническими свойствами на основе </w:t>
      </w:r>
      <w:r w:rsidRPr="00E10143">
        <w:rPr>
          <w:color w:val="000000"/>
          <w:lang w:val="en-US"/>
        </w:rPr>
        <w:t>TiN</w:t>
      </w:r>
      <w:r w:rsidRPr="00E10143">
        <w:rPr>
          <w:color w:val="000000"/>
        </w:rPr>
        <w:t>/</w:t>
      </w:r>
      <w:r w:rsidRPr="00E10143">
        <w:rPr>
          <w:color w:val="000000"/>
          <w:lang w:val="en-US"/>
        </w:rPr>
        <w:t>MoN</w:t>
      </w:r>
      <w:r w:rsidRPr="00E10143">
        <w:rPr>
          <w:color w:val="000000"/>
        </w:rPr>
        <w:t xml:space="preserve"> для увеличения спектра защитных функций является актуальной задачей физики твёрдого тела и материаловедения. Также перспективной задачей есть получение сверхтвёрдых наноструктурных покрытий на основе</w:t>
      </w:r>
      <w:r w:rsidRPr="006432C5">
        <w:rPr>
          <w:rFonts w:eastAsia="Times New Roman"/>
          <w:iCs/>
          <w:lang w:eastAsia="en-US"/>
        </w:rPr>
        <w:t xml:space="preserve"> </w:t>
      </w:r>
      <w:r w:rsidRPr="006432C5">
        <w:rPr>
          <w:iCs/>
          <w:color w:val="000000"/>
          <w:lang w:val="en-US"/>
        </w:rPr>
        <w:t>Ti</w:t>
      </w:r>
      <w:r w:rsidRPr="006432C5">
        <w:rPr>
          <w:iCs/>
          <w:color w:val="000000"/>
          <w:lang w:val="uk-UA"/>
        </w:rPr>
        <w:t>–</w:t>
      </w:r>
      <w:r w:rsidRPr="006432C5">
        <w:rPr>
          <w:iCs/>
          <w:color w:val="000000"/>
          <w:lang w:val="en-US"/>
        </w:rPr>
        <w:t>Si</w:t>
      </w:r>
      <w:r w:rsidRPr="006432C5">
        <w:rPr>
          <w:iCs/>
          <w:color w:val="000000"/>
        </w:rPr>
        <w:t>–</w:t>
      </w:r>
      <w:r w:rsidRPr="006432C5">
        <w:rPr>
          <w:iCs/>
          <w:color w:val="000000"/>
          <w:lang w:val="en-US"/>
        </w:rPr>
        <w:t>N</w:t>
      </w:r>
      <w:r w:rsidRPr="00E10143">
        <w:rPr>
          <w:color w:val="000000"/>
        </w:rPr>
        <w:t xml:space="preserve"> </w:t>
      </w:r>
      <w:r w:rsidRPr="00E10143">
        <w:rPr>
          <w:color w:val="000000"/>
          <w:lang w:val="en-US"/>
        </w:rPr>
        <w:t>Ti</w:t>
      </w:r>
      <w:r w:rsidRPr="00E10143">
        <w:rPr>
          <w:color w:val="000000"/>
        </w:rPr>
        <w:t>-</w:t>
      </w:r>
      <w:r w:rsidRPr="00E10143">
        <w:rPr>
          <w:color w:val="000000"/>
          <w:lang w:val="en-US"/>
        </w:rPr>
        <w:t>Hf</w:t>
      </w:r>
      <w:r w:rsidRPr="00E10143">
        <w:rPr>
          <w:color w:val="000000"/>
        </w:rPr>
        <w:t>-</w:t>
      </w:r>
      <w:r w:rsidRPr="00E10143">
        <w:rPr>
          <w:color w:val="000000"/>
          <w:lang w:val="en-US"/>
        </w:rPr>
        <w:t>Si</w:t>
      </w:r>
      <w:r w:rsidRPr="00E10143">
        <w:rPr>
          <w:color w:val="000000"/>
        </w:rPr>
        <w:t>-</w:t>
      </w:r>
      <w:r w:rsidRPr="00E10143">
        <w:rPr>
          <w:color w:val="000000"/>
          <w:lang w:val="en-US"/>
        </w:rPr>
        <w:t>N</w:t>
      </w:r>
      <w:r w:rsidRPr="00E10143">
        <w:rPr>
          <w:color w:val="000000"/>
        </w:rPr>
        <w:t xml:space="preserve"> и исследование их свойств и структуры.</w:t>
      </w:r>
    </w:p>
    <w:p w:rsidR="005511F6" w:rsidRPr="004F2B7B" w:rsidRDefault="005511F6" w:rsidP="009A4A34">
      <w:pPr>
        <w:pStyle w:val="a0"/>
        <w:tabs>
          <w:tab w:val="left" w:pos="709"/>
          <w:tab w:val="left" w:pos="1560"/>
        </w:tabs>
        <w:ind w:firstLine="709"/>
        <w:rPr>
          <w:rFonts w:eastAsia="Times New Roman"/>
        </w:rPr>
      </w:pPr>
      <w:r w:rsidRPr="004F2B7B">
        <w:br w:type="page"/>
      </w:r>
    </w:p>
    <w:p w:rsidR="005511F6" w:rsidRPr="004F2B7B" w:rsidRDefault="005511F6" w:rsidP="009A4A34">
      <w:pPr>
        <w:pStyle w:val="20"/>
        <w:shd w:val="clear" w:color="auto" w:fill="auto"/>
        <w:tabs>
          <w:tab w:val="left" w:pos="512"/>
          <w:tab w:val="left" w:pos="709"/>
          <w:tab w:val="left" w:pos="1560"/>
          <w:tab w:val="left" w:pos="4111"/>
          <w:tab w:val="right" w:pos="8731"/>
        </w:tabs>
        <w:spacing w:line="360" w:lineRule="auto"/>
        <w:ind w:firstLine="709"/>
        <w:jc w:val="center"/>
        <w:rPr>
          <w:b/>
          <w:i w:val="0"/>
          <w:lang w:val="ru-RU"/>
        </w:rPr>
      </w:pPr>
      <w:r w:rsidRPr="004F2B7B">
        <w:rPr>
          <w:b/>
          <w:i w:val="0"/>
          <w:lang w:val="ru-RU"/>
        </w:rPr>
        <w:t>1 УСЛОВИЯ ПОЛУЧЕНИЯ ИССЛЕДУЕМЫХ ПОКРЫТИЙ</w:t>
      </w:r>
    </w:p>
    <w:p w:rsidR="005511F6" w:rsidRPr="004F2B7B" w:rsidRDefault="005511F6" w:rsidP="009A4A34">
      <w:pPr>
        <w:pStyle w:val="20"/>
        <w:numPr>
          <w:ilvl w:val="1"/>
          <w:numId w:val="3"/>
        </w:numPr>
        <w:shd w:val="clear" w:color="auto" w:fill="auto"/>
        <w:tabs>
          <w:tab w:val="left" w:pos="512"/>
          <w:tab w:val="left" w:pos="709"/>
          <w:tab w:val="left" w:pos="1134"/>
          <w:tab w:val="left" w:pos="4111"/>
          <w:tab w:val="right" w:pos="8731"/>
        </w:tabs>
        <w:spacing w:line="360" w:lineRule="auto"/>
        <w:ind w:left="0" w:firstLine="709"/>
        <w:rPr>
          <w:rStyle w:val="213pt"/>
          <w:b/>
          <w:iCs/>
          <w:sz w:val="28"/>
          <w:szCs w:val="28"/>
        </w:rPr>
      </w:pPr>
      <w:hyperlink w:anchor="bookmark4" w:tooltip="Current Document">
        <w:r w:rsidRPr="004F2B7B">
          <w:rPr>
            <w:b/>
            <w:i w:val="0"/>
            <w:color w:val="000000"/>
            <w:lang w:val="ru-RU" w:eastAsia="ru-RU"/>
          </w:rPr>
          <w:t>Получение покрытий NbN и Nb-Si-N</w:t>
        </w:r>
        <w:r w:rsidRPr="004F2B7B">
          <w:rPr>
            <w:rStyle w:val="213pt"/>
            <w:b/>
            <w:iCs/>
            <w:sz w:val="28"/>
            <w:szCs w:val="28"/>
          </w:rPr>
          <w:tab/>
        </w:r>
      </w:hyperlink>
    </w:p>
    <w:p w:rsidR="005511F6" w:rsidRPr="004F2B7B" w:rsidRDefault="005511F6" w:rsidP="009A4A34">
      <w:pPr>
        <w:pStyle w:val="20"/>
        <w:shd w:val="clear" w:color="auto" w:fill="auto"/>
        <w:tabs>
          <w:tab w:val="left" w:pos="512"/>
          <w:tab w:val="left" w:pos="709"/>
          <w:tab w:val="left" w:pos="1560"/>
          <w:tab w:val="left" w:pos="4111"/>
          <w:tab w:val="right" w:pos="8731"/>
        </w:tabs>
        <w:spacing w:line="360" w:lineRule="auto"/>
        <w:ind w:left="1002" w:firstLine="709"/>
        <w:rPr>
          <w:i w:val="0"/>
        </w:rPr>
      </w:pPr>
    </w:p>
    <w:p w:rsidR="005511F6" w:rsidRDefault="005511F6" w:rsidP="009A4A34">
      <w:pPr>
        <w:pStyle w:val="a0"/>
        <w:tabs>
          <w:tab w:val="left" w:pos="709"/>
          <w:tab w:val="left" w:pos="1560"/>
        </w:tabs>
        <w:ind w:firstLine="709"/>
        <w:rPr>
          <w:lang w:val="uk-UA"/>
        </w:rPr>
      </w:pPr>
      <w:r w:rsidRPr="004F2B7B">
        <w:t>Пленки на основе NbN наносились на зеркально полированную Si (100) пластину с помощью DC магнетронного распыления мишеней из Nb (Ø72</w:t>
      </w:r>
      <w:r w:rsidRPr="004F2B7B">
        <w:sym w:font="Symbol" w:char="F0B4"/>
      </w:r>
      <w:r w:rsidRPr="004F2B7B">
        <w:t>4</w:t>
      </w:r>
      <w:r w:rsidRPr="004F2B7B">
        <w:rPr>
          <w:lang w:val="en-US"/>
        </w:rPr>
        <w:t> </w:t>
      </w:r>
      <w:r w:rsidRPr="004F2B7B">
        <w:t>мм 99.999ат%) и Si (99.9ат%, Ø72</w:t>
      </w:r>
      <w:r w:rsidRPr="004F2B7B">
        <w:sym w:font="Symbol" w:char="F0B4"/>
      </w:r>
      <w:r w:rsidRPr="004F2B7B">
        <w:t>4 мм) в атмосфере аргона и азота при следующих параметрах осаждения: температура подложки T</w:t>
      </w:r>
      <w:r w:rsidRPr="004F2B7B">
        <w:rPr>
          <w:vertAlign w:val="subscript"/>
          <w:lang w:val="en-US"/>
        </w:rPr>
        <w:t>s</w:t>
      </w:r>
      <w:r w:rsidRPr="004F2B7B">
        <w:rPr>
          <w:lang w:val="uk-UA"/>
        </w:rPr>
        <w:t> </w:t>
      </w:r>
      <w:r w:rsidRPr="004F2B7B">
        <w:t>=</w:t>
      </w:r>
      <w:r w:rsidRPr="004F2B7B">
        <w:rPr>
          <w:lang w:val="uk-UA"/>
        </w:rPr>
        <w:t> </w:t>
      </w:r>
      <w:r w:rsidRPr="004F2B7B">
        <w:t>350</w:t>
      </w:r>
      <w:r w:rsidRPr="004F2B7B">
        <w:rPr>
          <w:vertAlign w:val="superscript"/>
        </w:rPr>
        <w:t>0</w:t>
      </w:r>
      <w:r w:rsidRPr="004F2B7B">
        <w:t>С; напряжение смещения на подложке U</w:t>
      </w:r>
      <w:r w:rsidRPr="004F2B7B">
        <w:rPr>
          <w:vertAlign w:val="subscript"/>
        </w:rPr>
        <w:t>s</w:t>
      </w:r>
      <w:r w:rsidRPr="004F2B7B">
        <w:rPr>
          <w:lang w:val="en-US"/>
        </w:rPr>
        <w:t> </w:t>
      </w:r>
      <w:r w:rsidRPr="004F2B7B">
        <w:t>=</w:t>
      </w:r>
      <w:r w:rsidRPr="004F2B7B">
        <w:rPr>
          <w:lang w:val="en-US"/>
        </w:rPr>
        <w:t> </w:t>
      </w:r>
      <w:r w:rsidRPr="004F2B7B">
        <w:t>0, -20, ˗40, -50, -70</w:t>
      </w:r>
      <w:r w:rsidRPr="004F2B7B">
        <w:rPr>
          <w:lang w:val="uk-UA"/>
        </w:rPr>
        <w:t> </w:t>
      </w:r>
      <w:r w:rsidRPr="004F2B7B">
        <w:t>В; скорость потока (F) F</w:t>
      </w:r>
      <w:r w:rsidRPr="004F2B7B">
        <w:rPr>
          <w:vertAlign w:val="subscript"/>
        </w:rPr>
        <w:t>Ar</w:t>
      </w:r>
      <w:r w:rsidRPr="004F2B7B">
        <w:t> = 40 см</w:t>
      </w:r>
      <w:r w:rsidRPr="004F2B7B">
        <w:rPr>
          <w:vertAlign w:val="superscript"/>
        </w:rPr>
        <w:t>3</w:t>
      </w:r>
      <w:r w:rsidRPr="004F2B7B">
        <w:t>/</w:t>
      </w:r>
      <w:r w:rsidRPr="004F2B7B">
        <w:rPr>
          <w:lang w:val="en-US"/>
        </w:rPr>
        <w:t>c</w:t>
      </w:r>
      <w:r w:rsidRPr="004F2B7B">
        <w:t>; F</w:t>
      </w:r>
      <w:r w:rsidRPr="004F2B7B">
        <w:rPr>
          <w:vertAlign w:val="subscript"/>
        </w:rPr>
        <w:t>N2</w:t>
      </w:r>
      <w:r w:rsidRPr="004F2B7B">
        <w:t> = 13</w:t>
      </w:r>
      <w:r w:rsidRPr="004F2B7B">
        <w:rPr>
          <w:lang w:val="en-US"/>
        </w:rPr>
        <w:t> </w:t>
      </w:r>
      <w:r w:rsidRPr="004F2B7B">
        <w:t>см</w:t>
      </w:r>
      <w:r w:rsidRPr="004F2B7B">
        <w:rPr>
          <w:vertAlign w:val="superscript"/>
        </w:rPr>
        <w:t>3</w:t>
      </w:r>
      <w:r w:rsidRPr="004F2B7B">
        <w:t>/</w:t>
      </w:r>
      <w:r w:rsidRPr="004F2B7B">
        <w:rPr>
          <w:lang w:val="en-US"/>
        </w:rPr>
        <w:t>c</w:t>
      </w:r>
      <w:r w:rsidRPr="004F2B7B">
        <w:t>; давление P</w:t>
      </w:r>
      <w:r w:rsidRPr="004F2B7B">
        <w:rPr>
          <w:vertAlign w:val="subscript"/>
        </w:rPr>
        <w:t>C</w:t>
      </w:r>
      <w:r w:rsidRPr="004F2B7B">
        <w:t> = 0,17 Па. Ток на мишени Nb I</w:t>
      </w:r>
      <w:r w:rsidRPr="004F2B7B">
        <w:rPr>
          <w:vertAlign w:val="subscript"/>
        </w:rPr>
        <w:t>Nb</w:t>
      </w:r>
      <w:r w:rsidRPr="004F2B7B">
        <w:t> = 150 мА (P</w:t>
      </w:r>
      <w:r w:rsidRPr="004F2B7B">
        <w:rPr>
          <w:vertAlign w:val="subscript"/>
        </w:rPr>
        <w:t>Nb</w:t>
      </w:r>
      <w:r w:rsidRPr="004F2B7B">
        <w:t> = 8,6</w:t>
      </w:r>
      <w:r w:rsidRPr="004F2B7B">
        <w:rPr>
          <w:lang w:val="en-US"/>
        </w:rPr>
        <w:t> </w:t>
      </w:r>
      <w:r w:rsidRPr="004F2B7B">
        <w:t>Вт/см</w:t>
      </w:r>
      <w:r w:rsidRPr="004F2B7B">
        <w:rPr>
          <w:vertAlign w:val="superscript"/>
        </w:rPr>
        <w:t>2</w:t>
      </w:r>
      <w:r w:rsidRPr="004F2B7B">
        <w:t xml:space="preserve">). </w:t>
      </w:r>
    </w:p>
    <w:p w:rsidR="005511F6" w:rsidRPr="009A4A34" w:rsidRDefault="005511F6" w:rsidP="009A4A34">
      <w:pPr>
        <w:pStyle w:val="a0"/>
        <w:tabs>
          <w:tab w:val="left" w:pos="709"/>
          <w:tab w:val="left" w:pos="1560"/>
        </w:tabs>
        <w:ind w:firstLine="709"/>
        <w:rPr>
          <w:lang w:val="uk-UA"/>
        </w:rPr>
      </w:pPr>
    </w:p>
    <w:p w:rsidR="005511F6" w:rsidRPr="004F2B7B" w:rsidRDefault="005511F6" w:rsidP="002D1A9A">
      <w:pPr>
        <w:pStyle w:val="a0"/>
        <w:tabs>
          <w:tab w:val="left" w:pos="709"/>
          <w:tab w:val="left" w:pos="1560"/>
        </w:tabs>
        <w:ind w:firstLine="0"/>
      </w:pPr>
      <w:r w:rsidRPr="004F2B7B">
        <w:t>Таблица 1</w:t>
      </w:r>
      <w:r>
        <w:rPr>
          <w:lang w:val="uk-UA"/>
        </w:rPr>
        <w:t>.1</w:t>
      </w:r>
      <w:r w:rsidRPr="004F2B7B">
        <w:t xml:space="preserve"> - Условия осаждения NbN и Nb-Si-N пленок по методике магнетронного распыления (MS) и их механические свойства. Обозначение: Pi - парциальное давление; T</w:t>
      </w:r>
      <w:r w:rsidRPr="00410DF3">
        <w:rPr>
          <w:vertAlign w:val="subscript"/>
        </w:rPr>
        <w:t>S</w:t>
      </w:r>
      <w:r w:rsidRPr="004F2B7B">
        <w:t xml:space="preserve"> - температура подложки; I</w:t>
      </w:r>
      <w:r w:rsidRPr="00410DF3">
        <w:rPr>
          <w:vertAlign w:val="subscript"/>
        </w:rPr>
        <w:t>i</w:t>
      </w:r>
      <w:r w:rsidRPr="004F2B7B">
        <w:t xml:space="preserve"> - ток, подаваемый на i-ю мишень; Us – смещение напряжения на подложке, H, HV и HK являются нанотвердостью,  микротвердостью по Викерсу и по Кнупу, соответственно, E - модуль упругости.</w:t>
      </w:r>
    </w:p>
    <w:tbl>
      <w:tblPr>
        <w:tblW w:w="9606" w:type="dxa"/>
        <w:tblLayout w:type="fixed"/>
        <w:tblLook w:val="01E0"/>
      </w:tblPr>
      <w:tblGrid>
        <w:gridCol w:w="9606"/>
      </w:tblGrid>
      <w:tr w:rsidR="005511F6" w:rsidRPr="0004569B" w:rsidTr="00D50E51">
        <w:trPr>
          <w:cantSplit/>
        </w:trPr>
        <w:tc>
          <w:tcPr>
            <w:tcW w:w="9606" w:type="dxa"/>
            <w:tcBorders>
              <w:bottom w:val="single" w:sz="4" w:space="0" w:color="auto"/>
            </w:tcBorders>
            <w:vAlign w:val="center"/>
          </w:tcPr>
          <w:tbl>
            <w:tblPr>
              <w:tblW w:w="9464"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3"/>
              <w:gridCol w:w="992"/>
              <w:gridCol w:w="1134"/>
              <w:gridCol w:w="709"/>
              <w:gridCol w:w="2551"/>
              <w:gridCol w:w="1170"/>
              <w:gridCol w:w="992"/>
              <w:gridCol w:w="993"/>
            </w:tblGrid>
            <w:tr w:rsidR="005511F6" w:rsidRPr="0004569B" w:rsidTr="009A4A34">
              <w:trPr>
                <w:cantSplit/>
                <w:trHeight w:val="1465"/>
                <w:jc w:val="center"/>
              </w:trPr>
              <w:tc>
                <w:tcPr>
                  <w:tcW w:w="923" w:type="dxa"/>
                  <w:tcBorders>
                    <w:top w:val="single" w:sz="4" w:space="0" w:color="auto"/>
                    <w:left w:val="single" w:sz="4" w:space="0" w:color="auto"/>
                    <w:bottom w:val="single" w:sz="4" w:space="0" w:color="auto"/>
                    <w:right w:val="single" w:sz="4" w:space="0" w:color="auto"/>
                  </w:tcBorders>
                  <w:textDirection w:val="btLr"/>
                  <w:vAlign w:val="center"/>
                </w:tcPr>
                <w:p w:rsidR="005511F6" w:rsidRPr="009A4A34" w:rsidRDefault="005511F6" w:rsidP="009A4A34">
                  <w:pPr>
                    <w:tabs>
                      <w:tab w:val="left" w:pos="709"/>
                      <w:tab w:val="left" w:pos="1560"/>
                      <w:tab w:val="left" w:pos="4111"/>
                    </w:tabs>
                    <w:spacing w:after="0" w:line="240" w:lineRule="auto"/>
                    <w:ind w:left="-52" w:right="-92" w:firstLine="52"/>
                    <w:jc w:val="center"/>
                    <w:rPr>
                      <w:rFonts w:ascii="Times New Roman" w:hAnsi="Times New Roman"/>
                      <w:lang w:val="ru-RU" w:eastAsia="ru-RU"/>
                    </w:rPr>
                  </w:pPr>
                  <w:r w:rsidRPr="009A4A34">
                    <w:rPr>
                      <w:rFonts w:ascii="Times New Roman" w:hAnsi="Times New Roman"/>
                      <w:lang w:val="ru-RU" w:eastAsia="ru-RU"/>
                    </w:rPr>
                    <w:t>Мишени</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5511F6" w:rsidRPr="009A4A34" w:rsidRDefault="005511F6" w:rsidP="009A4A34">
                  <w:pPr>
                    <w:tabs>
                      <w:tab w:val="left" w:pos="709"/>
                      <w:tab w:val="left" w:pos="1560"/>
                      <w:tab w:val="left" w:pos="4111"/>
                    </w:tabs>
                    <w:spacing w:after="0" w:line="240" w:lineRule="auto"/>
                    <w:ind w:left="113" w:right="113" w:firstLine="52"/>
                    <w:jc w:val="center"/>
                    <w:rPr>
                      <w:rFonts w:ascii="Times New Roman" w:hAnsi="Times New Roman"/>
                      <w:lang w:val="ru-RU" w:eastAsia="ru-RU"/>
                    </w:rPr>
                  </w:pPr>
                  <w:r w:rsidRPr="009A4A34">
                    <w:rPr>
                      <w:rFonts w:ascii="Times New Roman" w:hAnsi="Times New Roman"/>
                      <w:lang w:val="ru-RU" w:eastAsia="ru-RU"/>
                    </w:rPr>
                    <w:t>Атмосфера</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5511F6" w:rsidRPr="009A4A34" w:rsidRDefault="005511F6" w:rsidP="009A4A34">
                  <w:pPr>
                    <w:tabs>
                      <w:tab w:val="left" w:pos="709"/>
                      <w:tab w:val="left" w:pos="1560"/>
                      <w:tab w:val="left" w:pos="4111"/>
                    </w:tabs>
                    <w:spacing w:after="0" w:line="240" w:lineRule="auto"/>
                    <w:ind w:left="113" w:right="113" w:firstLine="52"/>
                    <w:jc w:val="center"/>
                    <w:rPr>
                      <w:rFonts w:ascii="Times New Roman" w:hAnsi="Times New Roman"/>
                      <w:lang w:val="ru-RU" w:eastAsia="ru-RU"/>
                    </w:rPr>
                  </w:pPr>
                  <w:r w:rsidRPr="009A4A34">
                    <w:rPr>
                      <w:rFonts w:ascii="Times New Roman" w:hAnsi="Times New Roman"/>
                      <w:lang w:val="ru-RU" w:eastAsia="ru-RU"/>
                    </w:rPr>
                    <w:t>Изменяемые</w:t>
                  </w:r>
                </w:p>
                <w:p w:rsidR="005511F6" w:rsidRPr="009A4A34" w:rsidRDefault="005511F6" w:rsidP="009A4A34">
                  <w:pPr>
                    <w:tabs>
                      <w:tab w:val="left" w:pos="709"/>
                      <w:tab w:val="left" w:pos="1560"/>
                      <w:tab w:val="left" w:pos="4111"/>
                    </w:tabs>
                    <w:spacing w:after="0" w:line="240" w:lineRule="auto"/>
                    <w:ind w:left="113" w:right="113" w:firstLine="52"/>
                    <w:jc w:val="center"/>
                    <w:rPr>
                      <w:rFonts w:ascii="Times New Roman" w:hAnsi="Times New Roman"/>
                      <w:lang w:val="ru-RU" w:eastAsia="ru-RU"/>
                    </w:rPr>
                  </w:pPr>
                  <w:r w:rsidRPr="009A4A34">
                    <w:rPr>
                      <w:rFonts w:ascii="Times New Roman" w:hAnsi="Times New Roman"/>
                      <w:lang w:val="ru-RU" w:eastAsia="ru-RU"/>
                    </w:rPr>
                    <w:t>параметры</w:t>
                  </w:r>
                </w:p>
              </w:tc>
              <w:tc>
                <w:tcPr>
                  <w:tcW w:w="709" w:type="dxa"/>
                  <w:tcBorders>
                    <w:top w:val="single" w:sz="4" w:space="0" w:color="auto"/>
                    <w:left w:val="single" w:sz="4" w:space="0" w:color="auto"/>
                    <w:bottom w:val="single" w:sz="4" w:space="0" w:color="auto"/>
                    <w:right w:val="single" w:sz="4" w:space="0" w:color="auto"/>
                  </w:tcBorders>
                  <w:textDirection w:val="btLr"/>
                </w:tcPr>
                <w:p w:rsidR="005511F6" w:rsidRPr="009A4A34" w:rsidRDefault="005511F6" w:rsidP="009A4A34">
                  <w:pPr>
                    <w:tabs>
                      <w:tab w:val="left" w:pos="709"/>
                      <w:tab w:val="left" w:pos="1560"/>
                      <w:tab w:val="left" w:pos="4111"/>
                    </w:tabs>
                    <w:spacing w:after="0" w:line="240" w:lineRule="auto"/>
                    <w:ind w:left="113" w:right="113" w:firstLine="52"/>
                    <w:jc w:val="center"/>
                    <w:rPr>
                      <w:rFonts w:ascii="Times New Roman" w:hAnsi="Times New Roman"/>
                      <w:lang w:val="en-US" w:eastAsia="ru-RU"/>
                    </w:rPr>
                  </w:pPr>
                  <w:r w:rsidRPr="009A4A34">
                    <w:rPr>
                      <w:rFonts w:ascii="Times New Roman" w:hAnsi="Times New Roman"/>
                      <w:lang w:val="ru-RU" w:eastAsia="ru-RU"/>
                    </w:rPr>
                    <w:t xml:space="preserve">Фаза </w:t>
                  </w:r>
                  <w:r w:rsidRPr="009A4A34">
                    <w:rPr>
                      <w:rFonts w:ascii="Times New Roman" w:hAnsi="Times New Roman"/>
                      <w:lang w:val="en-US" w:eastAsia="ru-RU"/>
                    </w:rPr>
                    <w:t>NbN</w:t>
                  </w:r>
                </w:p>
              </w:tc>
              <w:tc>
                <w:tcPr>
                  <w:tcW w:w="2551" w:type="dxa"/>
                  <w:tcBorders>
                    <w:top w:val="single" w:sz="4" w:space="0" w:color="auto"/>
                    <w:left w:val="single" w:sz="4" w:space="0" w:color="auto"/>
                    <w:bottom w:val="single" w:sz="4" w:space="0" w:color="auto"/>
                    <w:right w:val="single" w:sz="4" w:space="0" w:color="auto"/>
                  </w:tcBorders>
                  <w:vAlign w:val="center"/>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lang w:val="ru-RU" w:eastAsia="ru-RU"/>
                    </w:rPr>
                  </w:pPr>
                  <w:r w:rsidRPr="009A4A34">
                    <w:rPr>
                      <w:rFonts w:ascii="Times New Roman" w:hAnsi="Times New Roman"/>
                      <w:lang w:val="ru-RU" w:eastAsia="ru-RU"/>
                    </w:rPr>
                    <w:t>Подложка</w:t>
                  </w:r>
                </w:p>
              </w:tc>
              <w:tc>
                <w:tcPr>
                  <w:tcW w:w="1170" w:type="dxa"/>
                  <w:tcBorders>
                    <w:top w:val="single" w:sz="4" w:space="0" w:color="auto"/>
                    <w:left w:val="single" w:sz="4" w:space="0" w:color="auto"/>
                    <w:bottom w:val="single" w:sz="4" w:space="0" w:color="auto"/>
                    <w:right w:val="single" w:sz="4" w:space="0" w:color="auto"/>
                  </w:tcBorders>
                  <w:vAlign w:val="center"/>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lang w:val="ru-RU" w:eastAsia="ru-RU"/>
                    </w:rPr>
                  </w:pPr>
                  <w:r w:rsidRPr="009A4A34">
                    <w:rPr>
                      <w:rFonts w:ascii="Times New Roman" w:hAnsi="Times New Roman"/>
                      <w:lang w:val="ru-RU" w:eastAsia="ru-RU"/>
                    </w:rPr>
                    <w:t>H, HV</w:t>
                  </w:r>
                </w:p>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lang w:val="ru-RU" w:eastAsia="ru-RU"/>
                    </w:rPr>
                  </w:pPr>
                  <w:r w:rsidRPr="009A4A34">
                    <w:rPr>
                      <w:rFonts w:ascii="Times New Roman" w:hAnsi="Times New Roman"/>
                      <w:lang w:val="ru-RU" w:eastAsia="ru-RU"/>
                    </w:rPr>
                    <w:t>(GPa)</w:t>
                  </w:r>
                </w:p>
              </w:tc>
              <w:tc>
                <w:tcPr>
                  <w:tcW w:w="992" w:type="dxa"/>
                  <w:tcBorders>
                    <w:top w:val="single" w:sz="4" w:space="0" w:color="auto"/>
                    <w:left w:val="single" w:sz="4" w:space="0" w:color="auto"/>
                    <w:bottom w:val="single" w:sz="4" w:space="0" w:color="auto"/>
                    <w:right w:val="single" w:sz="4" w:space="0" w:color="auto"/>
                  </w:tcBorders>
                  <w:vAlign w:val="center"/>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lang w:val="ru-RU" w:eastAsia="ru-RU"/>
                    </w:rPr>
                  </w:pPr>
                  <w:r w:rsidRPr="009A4A34">
                    <w:rPr>
                      <w:rFonts w:ascii="Times New Roman" w:hAnsi="Times New Roman"/>
                      <w:lang w:val="ru-RU" w:eastAsia="ru-RU"/>
                    </w:rPr>
                    <w:t>E</w:t>
                  </w:r>
                </w:p>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lang w:val="ru-RU" w:eastAsia="ru-RU"/>
                    </w:rPr>
                  </w:pPr>
                  <w:r w:rsidRPr="009A4A34">
                    <w:rPr>
                      <w:rFonts w:ascii="Times New Roman" w:hAnsi="Times New Roman"/>
                      <w:lang w:val="ru-RU" w:eastAsia="ru-RU"/>
                    </w:rPr>
                    <w:t>(GPa)</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lang w:val="ru-RU" w:eastAsia="ru-RU"/>
                    </w:rPr>
                  </w:pPr>
                  <w:r w:rsidRPr="009A4A34">
                    <w:rPr>
                      <w:rFonts w:ascii="Times New Roman" w:hAnsi="Times New Roman"/>
                      <w:lang w:val="ru-RU" w:eastAsia="ru-RU"/>
                    </w:rPr>
                    <w:t>Ссылка</w:t>
                  </w:r>
                </w:p>
              </w:tc>
            </w:tr>
            <w:tr w:rsidR="005511F6" w:rsidRPr="0004569B" w:rsidTr="009A4A34">
              <w:trPr>
                <w:jc w:val="center"/>
              </w:trPr>
              <w:tc>
                <w:tcPr>
                  <w:tcW w:w="9464" w:type="dxa"/>
                  <w:gridSpan w:val="8"/>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ru-RU" w:eastAsia="ru-RU"/>
                    </w:rPr>
                    <w:t xml:space="preserve">Пленки </w:t>
                  </w:r>
                  <w:r w:rsidRPr="009A4A34">
                    <w:rPr>
                      <w:rFonts w:ascii="Times New Roman" w:hAnsi="Times New Roman"/>
                      <w:sz w:val="24"/>
                      <w:szCs w:val="24"/>
                      <w:lang w:val="en-US" w:eastAsia="ru-RU"/>
                    </w:rPr>
                    <w:t>NbN</w:t>
                  </w:r>
                </w:p>
              </w:tc>
            </w:tr>
            <w:tr w:rsidR="005511F6" w:rsidRPr="0004569B" w:rsidTr="009A4A34">
              <w:trPr>
                <w:jc w:val="center"/>
              </w:trPr>
              <w:tc>
                <w:tcPr>
                  <w:tcW w:w="92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Nb</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Ar+N</w:t>
                  </w:r>
                  <w:r w:rsidRPr="009A4A34">
                    <w:rPr>
                      <w:rFonts w:ascii="Times New Roman" w:hAnsi="Times New Roman"/>
                      <w:sz w:val="24"/>
                      <w:szCs w:val="24"/>
                      <w:vertAlign w:val="subscript"/>
                      <w:lang w:val="en-US" w:eastAsia="ru-RU"/>
                    </w:rPr>
                    <w:t>2</w:t>
                  </w:r>
                </w:p>
              </w:tc>
              <w:tc>
                <w:tcPr>
                  <w:tcW w:w="1134"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P</w:t>
                  </w:r>
                  <w:r w:rsidRPr="009A4A34">
                    <w:rPr>
                      <w:rFonts w:ascii="Times New Roman" w:hAnsi="Times New Roman"/>
                      <w:sz w:val="24"/>
                      <w:szCs w:val="24"/>
                      <w:vertAlign w:val="subscript"/>
                      <w:lang w:val="en-US" w:eastAsia="ru-RU"/>
                    </w:rPr>
                    <w:t>N2</w:t>
                  </w:r>
                  <w:r w:rsidRPr="009A4A34">
                    <w:rPr>
                      <w:rFonts w:ascii="Times New Roman" w:hAnsi="Times New Roman"/>
                      <w:sz w:val="24"/>
                      <w:szCs w:val="24"/>
                      <w:lang w:val="en-US" w:eastAsia="ru-RU"/>
                    </w:rPr>
                    <w:t>, T</w:t>
                  </w:r>
                  <w:r w:rsidRPr="009A4A34">
                    <w:rPr>
                      <w:rFonts w:ascii="Times New Roman" w:hAnsi="Times New Roman"/>
                      <w:sz w:val="24"/>
                      <w:szCs w:val="24"/>
                      <w:vertAlign w:val="subscript"/>
                      <w:lang w:val="en-US" w:eastAsia="ru-RU"/>
                    </w:rPr>
                    <w:t>S</w:t>
                  </w:r>
                </w:p>
              </w:tc>
              <w:tc>
                <w:tcPr>
                  <w:tcW w:w="709"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δ, δ’</w:t>
                  </w:r>
                </w:p>
              </w:tc>
              <w:tc>
                <w:tcPr>
                  <w:tcW w:w="2551"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Кремниевая пластина</w:t>
                  </w:r>
                </w:p>
              </w:tc>
              <w:tc>
                <w:tcPr>
                  <w:tcW w:w="1170"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H=25(δ)</w:t>
                  </w:r>
                </w:p>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H=38(δ’)</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330(δ)</w:t>
                  </w:r>
                </w:p>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450(δ’)</w:t>
                  </w:r>
                </w:p>
              </w:tc>
              <w:tc>
                <w:tcPr>
                  <w:tcW w:w="99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[8]</w:t>
                  </w:r>
                </w:p>
              </w:tc>
            </w:tr>
            <w:tr w:rsidR="005511F6" w:rsidRPr="0004569B" w:rsidTr="009A4A34">
              <w:trPr>
                <w:jc w:val="center"/>
              </w:trPr>
              <w:tc>
                <w:tcPr>
                  <w:tcW w:w="92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Nb</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Ar+N</w:t>
                  </w:r>
                  <w:r w:rsidRPr="009A4A34">
                    <w:rPr>
                      <w:rFonts w:ascii="Times New Roman" w:hAnsi="Times New Roman"/>
                      <w:sz w:val="24"/>
                      <w:szCs w:val="24"/>
                      <w:vertAlign w:val="subscript"/>
                      <w:lang w:val="en-US" w:eastAsia="ru-RU"/>
                    </w:rPr>
                    <w:t>2</w:t>
                  </w:r>
                </w:p>
              </w:tc>
              <w:tc>
                <w:tcPr>
                  <w:tcW w:w="1134"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P</w:t>
                  </w:r>
                  <w:r w:rsidRPr="009A4A34">
                    <w:rPr>
                      <w:rFonts w:ascii="Times New Roman" w:hAnsi="Times New Roman"/>
                      <w:sz w:val="24"/>
                      <w:szCs w:val="24"/>
                      <w:vertAlign w:val="subscript"/>
                      <w:lang w:val="en-US" w:eastAsia="ru-RU"/>
                    </w:rPr>
                    <w:t>N2</w:t>
                  </w:r>
                </w:p>
              </w:tc>
              <w:tc>
                <w:tcPr>
                  <w:tcW w:w="709"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δ, ε</w:t>
                  </w:r>
                </w:p>
              </w:tc>
              <w:tc>
                <w:tcPr>
                  <w:tcW w:w="2551"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ru-RU" w:eastAsia="ru-RU"/>
                    </w:rPr>
                  </w:pPr>
                  <w:r w:rsidRPr="009A4A34">
                    <w:rPr>
                      <w:rFonts w:ascii="Times New Roman" w:hAnsi="Times New Roman"/>
                      <w:sz w:val="24"/>
                      <w:szCs w:val="24"/>
                      <w:lang w:val="ru-RU" w:eastAsia="ru-RU"/>
                    </w:rPr>
                    <w:t>Сталь</w:t>
                  </w:r>
                </w:p>
              </w:tc>
              <w:tc>
                <w:tcPr>
                  <w:tcW w:w="1170"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H=30(δ)</w:t>
                  </w:r>
                </w:p>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H=45(ε)</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400(δ)</w:t>
                  </w:r>
                </w:p>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650(ε)</w:t>
                  </w:r>
                </w:p>
              </w:tc>
              <w:tc>
                <w:tcPr>
                  <w:tcW w:w="99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[9]</w:t>
                  </w:r>
                </w:p>
              </w:tc>
            </w:tr>
            <w:tr w:rsidR="005511F6" w:rsidRPr="0004569B" w:rsidTr="009A4A34">
              <w:trPr>
                <w:jc w:val="center"/>
              </w:trPr>
              <w:tc>
                <w:tcPr>
                  <w:tcW w:w="92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Nb</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Ar+N</w:t>
                  </w:r>
                  <w:r w:rsidRPr="009A4A34">
                    <w:rPr>
                      <w:rFonts w:ascii="Times New Roman" w:hAnsi="Times New Roman"/>
                      <w:sz w:val="24"/>
                      <w:szCs w:val="24"/>
                      <w:vertAlign w:val="subscript"/>
                      <w:lang w:val="en-US" w:eastAsia="ru-RU"/>
                    </w:rPr>
                    <w:t>2</w:t>
                  </w:r>
                </w:p>
              </w:tc>
              <w:tc>
                <w:tcPr>
                  <w:tcW w:w="1134"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U</w:t>
                  </w:r>
                  <w:r w:rsidRPr="009A4A34">
                    <w:rPr>
                      <w:rFonts w:ascii="Times New Roman" w:hAnsi="Times New Roman"/>
                      <w:sz w:val="24"/>
                      <w:szCs w:val="24"/>
                      <w:vertAlign w:val="subscript"/>
                      <w:lang w:val="en-US" w:eastAsia="ru-RU"/>
                    </w:rPr>
                    <w:t>s</w:t>
                  </w:r>
                </w:p>
              </w:tc>
              <w:tc>
                <w:tcPr>
                  <w:tcW w:w="709"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δ, δ’</w:t>
                  </w:r>
                </w:p>
              </w:tc>
              <w:tc>
                <w:tcPr>
                  <w:tcW w:w="2551"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Кремниевая пластина</w:t>
                  </w:r>
                </w:p>
              </w:tc>
              <w:tc>
                <w:tcPr>
                  <w:tcW w:w="1170"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H=38</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w:t>
                  </w:r>
                </w:p>
              </w:tc>
              <w:tc>
                <w:tcPr>
                  <w:tcW w:w="99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[10]</w:t>
                  </w:r>
                </w:p>
              </w:tc>
            </w:tr>
            <w:tr w:rsidR="005511F6" w:rsidRPr="0004569B" w:rsidTr="009A4A34">
              <w:trPr>
                <w:jc w:val="center"/>
              </w:trPr>
              <w:tc>
                <w:tcPr>
                  <w:tcW w:w="92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NbN</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Ar+N</w:t>
                  </w:r>
                  <w:r w:rsidRPr="009A4A34">
                    <w:rPr>
                      <w:rFonts w:ascii="Times New Roman" w:hAnsi="Times New Roman"/>
                      <w:sz w:val="24"/>
                      <w:szCs w:val="24"/>
                      <w:vertAlign w:val="subscript"/>
                      <w:lang w:val="en-US" w:eastAsia="ru-RU"/>
                    </w:rPr>
                    <w:t>2</w:t>
                  </w:r>
                </w:p>
              </w:tc>
              <w:tc>
                <w:tcPr>
                  <w:tcW w:w="1134"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T</w:t>
                  </w:r>
                  <w:r w:rsidRPr="009A4A34">
                    <w:rPr>
                      <w:rFonts w:ascii="Times New Roman" w:hAnsi="Times New Roman"/>
                      <w:sz w:val="24"/>
                      <w:szCs w:val="24"/>
                      <w:vertAlign w:val="subscript"/>
                      <w:lang w:val="en-US" w:eastAsia="ru-RU"/>
                    </w:rPr>
                    <w:t>S</w:t>
                  </w:r>
                  <w:r w:rsidRPr="009A4A34">
                    <w:rPr>
                      <w:rFonts w:ascii="Times New Roman" w:hAnsi="Times New Roman"/>
                      <w:sz w:val="24"/>
                      <w:szCs w:val="24"/>
                      <w:lang w:val="en-US" w:eastAsia="ru-RU"/>
                    </w:rPr>
                    <w:t>, I</w:t>
                  </w:r>
                  <w:r w:rsidRPr="009A4A34">
                    <w:rPr>
                      <w:rFonts w:ascii="Times New Roman" w:hAnsi="Times New Roman"/>
                      <w:sz w:val="24"/>
                      <w:szCs w:val="24"/>
                      <w:vertAlign w:val="subscript"/>
                      <w:lang w:val="en-US" w:eastAsia="ru-RU"/>
                    </w:rPr>
                    <w:t>NbN,</w:t>
                  </w:r>
                  <w:r w:rsidRPr="009A4A34">
                    <w:rPr>
                      <w:rFonts w:ascii="Times New Roman" w:hAnsi="Times New Roman"/>
                      <w:sz w:val="24"/>
                      <w:szCs w:val="24"/>
                      <w:vertAlign w:val="subscript"/>
                      <w:lang w:val="ru-RU" w:eastAsia="ru-RU"/>
                    </w:rPr>
                    <w:t xml:space="preserve"> </w:t>
                  </w:r>
                  <w:r w:rsidRPr="009A4A34">
                    <w:rPr>
                      <w:rFonts w:ascii="Times New Roman" w:hAnsi="Times New Roman"/>
                      <w:sz w:val="24"/>
                      <w:szCs w:val="24"/>
                      <w:lang w:val="en-US" w:eastAsia="ru-RU"/>
                    </w:rPr>
                    <w:t>P</w:t>
                  </w:r>
                  <w:r w:rsidRPr="009A4A34">
                    <w:rPr>
                      <w:rFonts w:ascii="Times New Roman" w:hAnsi="Times New Roman"/>
                      <w:sz w:val="24"/>
                      <w:szCs w:val="24"/>
                      <w:vertAlign w:val="subscript"/>
                      <w:lang w:val="en-US" w:eastAsia="ru-RU"/>
                    </w:rPr>
                    <w:t>N2</w:t>
                  </w:r>
                </w:p>
              </w:tc>
              <w:tc>
                <w:tcPr>
                  <w:tcW w:w="709"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δ</w:t>
                  </w:r>
                </w:p>
              </w:tc>
              <w:tc>
                <w:tcPr>
                  <w:tcW w:w="2551"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Кремниевая пластина</w:t>
                  </w:r>
                </w:p>
              </w:tc>
              <w:tc>
                <w:tcPr>
                  <w:tcW w:w="1170"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w:t>
                  </w:r>
                </w:p>
              </w:tc>
              <w:tc>
                <w:tcPr>
                  <w:tcW w:w="99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[11]</w:t>
                  </w:r>
                </w:p>
              </w:tc>
            </w:tr>
            <w:tr w:rsidR="005511F6" w:rsidRPr="0004569B" w:rsidTr="009A4A34">
              <w:trPr>
                <w:jc w:val="center"/>
              </w:trPr>
              <w:tc>
                <w:tcPr>
                  <w:tcW w:w="92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Nb</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Ar+N</w:t>
                  </w:r>
                  <w:r w:rsidRPr="009A4A34">
                    <w:rPr>
                      <w:rFonts w:ascii="Times New Roman" w:hAnsi="Times New Roman"/>
                      <w:sz w:val="24"/>
                      <w:szCs w:val="24"/>
                      <w:vertAlign w:val="subscript"/>
                      <w:lang w:val="en-US" w:eastAsia="ru-RU"/>
                    </w:rPr>
                    <w:t>2</w:t>
                  </w:r>
                </w:p>
              </w:tc>
              <w:tc>
                <w:tcPr>
                  <w:tcW w:w="1134"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P</w:t>
                  </w:r>
                  <w:r w:rsidRPr="009A4A34">
                    <w:rPr>
                      <w:rFonts w:ascii="Times New Roman" w:hAnsi="Times New Roman"/>
                      <w:sz w:val="24"/>
                      <w:szCs w:val="24"/>
                      <w:vertAlign w:val="subscript"/>
                      <w:lang w:val="en-US" w:eastAsia="ru-RU"/>
                    </w:rPr>
                    <w:t>N2</w:t>
                  </w:r>
                  <w:r w:rsidRPr="009A4A34">
                    <w:rPr>
                      <w:rFonts w:ascii="Times New Roman" w:hAnsi="Times New Roman"/>
                      <w:sz w:val="24"/>
                      <w:szCs w:val="24"/>
                      <w:lang w:val="en-US" w:eastAsia="ru-RU"/>
                    </w:rPr>
                    <w:t>, U</w:t>
                  </w:r>
                  <w:r w:rsidRPr="009A4A34">
                    <w:rPr>
                      <w:rFonts w:ascii="Times New Roman" w:hAnsi="Times New Roman"/>
                      <w:sz w:val="24"/>
                      <w:szCs w:val="24"/>
                      <w:vertAlign w:val="subscript"/>
                      <w:lang w:val="en-US" w:eastAsia="ru-RU"/>
                    </w:rPr>
                    <w:t>s</w:t>
                  </w:r>
                </w:p>
              </w:tc>
              <w:tc>
                <w:tcPr>
                  <w:tcW w:w="709"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δ, δ’</w:t>
                  </w:r>
                </w:p>
              </w:tc>
              <w:tc>
                <w:tcPr>
                  <w:tcW w:w="2551"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ru-RU" w:eastAsia="ru-RU"/>
                    </w:rPr>
                    <w:t>Сталь</w:t>
                  </w:r>
                </w:p>
              </w:tc>
              <w:tc>
                <w:tcPr>
                  <w:tcW w:w="1170"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HK=20.4</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w:t>
                  </w:r>
                </w:p>
              </w:tc>
              <w:tc>
                <w:tcPr>
                  <w:tcW w:w="99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[12]</w:t>
                  </w:r>
                </w:p>
              </w:tc>
            </w:tr>
            <w:tr w:rsidR="005511F6" w:rsidRPr="0004569B" w:rsidTr="009A4A34">
              <w:trPr>
                <w:jc w:val="center"/>
              </w:trPr>
              <w:tc>
                <w:tcPr>
                  <w:tcW w:w="9464" w:type="dxa"/>
                  <w:gridSpan w:val="8"/>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ru-RU" w:eastAsia="ru-RU"/>
                    </w:rPr>
                    <w:t>Пленки</w:t>
                  </w:r>
                  <w:r w:rsidRPr="009A4A34">
                    <w:rPr>
                      <w:rFonts w:ascii="Times New Roman" w:hAnsi="Times New Roman"/>
                      <w:sz w:val="24"/>
                      <w:szCs w:val="24"/>
                      <w:lang w:val="en-US" w:eastAsia="ru-RU"/>
                    </w:rPr>
                    <w:t xml:space="preserve"> Nb-Si-N</w:t>
                  </w:r>
                </w:p>
              </w:tc>
            </w:tr>
            <w:tr w:rsidR="005511F6" w:rsidRPr="0004569B" w:rsidTr="009A4A34">
              <w:trPr>
                <w:jc w:val="center"/>
              </w:trPr>
              <w:tc>
                <w:tcPr>
                  <w:tcW w:w="92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Nb</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eastAsia="ru-RU"/>
                    </w:rPr>
                  </w:pPr>
                  <w:r w:rsidRPr="009A4A34">
                    <w:rPr>
                      <w:rFonts w:ascii="Times New Roman" w:hAnsi="Times New Roman"/>
                      <w:sz w:val="24"/>
                      <w:szCs w:val="24"/>
                      <w:lang w:val="en-US" w:eastAsia="ru-RU"/>
                    </w:rPr>
                    <w:t>Ar+N</w:t>
                  </w:r>
                  <w:r w:rsidRPr="009A4A34">
                    <w:rPr>
                      <w:rFonts w:ascii="Times New Roman" w:hAnsi="Times New Roman"/>
                      <w:sz w:val="24"/>
                      <w:szCs w:val="24"/>
                      <w:vertAlign w:val="subscript"/>
                      <w:lang w:val="en-US" w:eastAsia="ru-RU"/>
                    </w:rPr>
                    <w:t>2</w:t>
                  </w:r>
                  <w:r w:rsidRPr="009A4A34">
                    <w:rPr>
                      <w:rFonts w:ascii="Times New Roman" w:hAnsi="Times New Roman"/>
                      <w:sz w:val="24"/>
                      <w:szCs w:val="24"/>
                      <w:lang w:val="en-US" w:eastAsia="ru-RU"/>
                    </w:rPr>
                    <w:t>+SiH</w:t>
                  </w:r>
                  <w:r w:rsidRPr="009A4A34">
                    <w:rPr>
                      <w:rFonts w:ascii="Times New Roman" w:hAnsi="Times New Roman"/>
                      <w:sz w:val="24"/>
                      <w:szCs w:val="24"/>
                      <w:vertAlign w:val="subscript"/>
                      <w:lang w:eastAsia="ru-RU"/>
                    </w:rPr>
                    <w:t>4</w:t>
                  </w:r>
                </w:p>
              </w:tc>
              <w:tc>
                <w:tcPr>
                  <w:tcW w:w="1134"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P</w:t>
                  </w:r>
                  <w:r w:rsidRPr="009A4A34">
                    <w:rPr>
                      <w:rFonts w:ascii="Times New Roman" w:hAnsi="Times New Roman"/>
                      <w:sz w:val="24"/>
                      <w:szCs w:val="24"/>
                      <w:vertAlign w:val="subscript"/>
                      <w:lang w:val="en-US" w:eastAsia="ru-RU"/>
                    </w:rPr>
                    <w:t>SiH4</w:t>
                  </w:r>
                </w:p>
              </w:tc>
              <w:tc>
                <w:tcPr>
                  <w:tcW w:w="709"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δ</w:t>
                  </w:r>
                </w:p>
              </w:tc>
              <w:tc>
                <w:tcPr>
                  <w:tcW w:w="2551"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ru-RU" w:eastAsia="ru-RU"/>
                    </w:rPr>
                  </w:pPr>
                  <w:r w:rsidRPr="009A4A34">
                    <w:rPr>
                      <w:rFonts w:ascii="Times New Roman" w:hAnsi="Times New Roman"/>
                      <w:sz w:val="24"/>
                      <w:szCs w:val="24"/>
                      <w:lang w:val="en-US" w:eastAsia="ru-RU"/>
                    </w:rPr>
                    <w:t>Нержавеющая</w:t>
                  </w:r>
                  <w:r w:rsidRPr="009A4A34">
                    <w:rPr>
                      <w:rFonts w:ascii="Times New Roman" w:hAnsi="Times New Roman"/>
                      <w:sz w:val="24"/>
                      <w:szCs w:val="24"/>
                      <w:lang w:val="ru-RU" w:eastAsia="ru-RU"/>
                    </w:rPr>
                    <w:t xml:space="preserve"> сталь</w:t>
                  </w:r>
                </w:p>
              </w:tc>
              <w:tc>
                <w:tcPr>
                  <w:tcW w:w="1170"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HV=53</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w:t>
                  </w:r>
                </w:p>
              </w:tc>
              <w:tc>
                <w:tcPr>
                  <w:tcW w:w="99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[15]</w:t>
                  </w:r>
                </w:p>
              </w:tc>
            </w:tr>
            <w:tr w:rsidR="005511F6" w:rsidRPr="0004569B" w:rsidTr="009A4A34">
              <w:trPr>
                <w:jc w:val="center"/>
              </w:trPr>
              <w:tc>
                <w:tcPr>
                  <w:tcW w:w="92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Nb, Si</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Ar+N</w:t>
                  </w:r>
                  <w:r w:rsidRPr="009A4A34">
                    <w:rPr>
                      <w:rFonts w:ascii="Times New Roman" w:hAnsi="Times New Roman"/>
                      <w:sz w:val="24"/>
                      <w:szCs w:val="24"/>
                      <w:vertAlign w:val="subscript"/>
                      <w:lang w:val="en-US" w:eastAsia="ru-RU"/>
                    </w:rPr>
                    <w:t>2</w:t>
                  </w:r>
                </w:p>
              </w:tc>
              <w:tc>
                <w:tcPr>
                  <w:tcW w:w="1134"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I</w:t>
                  </w:r>
                  <w:r w:rsidRPr="009A4A34">
                    <w:rPr>
                      <w:rFonts w:ascii="Times New Roman" w:hAnsi="Times New Roman"/>
                      <w:sz w:val="24"/>
                      <w:szCs w:val="24"/>
                      <w:vertAlign w:val="subscript"/>
                      <w:lang w:val="en-US" w:eastAsia="ru-RU"/>
                    </w:rPr>
                    <w:t>Si</w:t>
                  </w:r>
                </w:p>
              </w:tc>
              <w:tc>
                <w:tcPr>
                  <w:tcW w:w="709"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δ</w:t>
                  </w:r>
                </w:p>
              </w:tc>
              <w:tc>
                <w:tcPr>
                  <w:tcW w:w="2551"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Кремниевая пластина</w:t>
                  </w:r>
                </w:p>
              </w:tc>
              <w:tc>
                <w:tcPr>
                  <w:tcW w:w="1170"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H=34</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330</w:t>
                  </w:r>
                </w:p>
              </w:tc>
              <w:tc>
                <w:tcPr>
                  <w:tcW w:w="99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[16-18]</w:t>
                  </w:r>
                </w:p>
              </w:tc>
            </w:tr>
            <w:tr w:rsidR="005511F6" w:rsidRPr="0004569B" w:rsidTr="009A4A34">
              <w:trPr>
                <w:jc w:val="center"/>
              </w:trPr>
              <w:tc>
                <w:tcPr>
                  <w:tcW w:w="92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Nb+Si</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Ar+N</w:t>
                  </w:r>
                  <w:r w:rsidRPr="009A4A34">
                    <w:rPr>
                      <w:rFonts w:ascii="Times New Roman" w:hAnsi="Times New Roman"/>
                      <w:sz w:val="24"/>
                      <w:szCs w:val="24"/>
                      <w:vertAlign w:val="subscript"/>
                      <w:lang w:val="en-US" w:eastAsia="ru-RU"/>
                    </w:rPr>
                    <w:t>2</w:t>
                  </w:r>
                </w:p>
              </w:tc>
              <w:tc>
                <w:tcPr>
                  <w:tcW w:w="1134"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U</w:t>
                  </w:r>
                  <w:r w:rsidRPr="009A4A34">
                    <w:rPr>
                      <w:rFonts w:ascii="Times New Roman" w:hAnsi="Times New Roman"/>
                      <w:sz w:val="24"/>
                      <w:szCs w:val="24"/>
                      <w:vertAlign w:val="subscript"/>
                      <w:lang w:val="en-US" w:eastAsia="ru-RU"/>
                    </w:rPr>
                    <w:t>s</w:t>
                  </w:r>
                </w:p>
              </w:tc>
              <w:tc>
                <w:tcPr>
                  <w:tcW w:w="709"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ε+δ</w:t>
                  </w:r>
                </w:p>
              </w:tc>
              <w:tc>
                <w:tcPr>
                  <w:tcW w:w="2551"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Кремниевая пластина</w:t>
                  </w:r>
                </w:p>
              </w:tc>
              <w:tc>
                <w:tcPr>
                  <w:tcW w:w="1170"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HV=29</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w:t>
                  </w:r>
                </w:p>
              </w:tc>
              <w:tc>
                <w:tcPr>
                  <w:tcW w:w="99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[19]</w:t>
                  </w:r>
                </w:p>
              </w:tc>
            </w:tr>
            <w:tr w:rsidR="005511F6" w:rsidRPr="0004569B" w:rsidTr="009A4A34">
              <w:trPr>
                <w:jc w:val="center"/>
              </w:trPr>
              <w:tc>
                <w:tcPr>
                  <w:tcW w:w="92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Nb+Si</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Ar+N</w:t>
                  </w:r>
                  <w:r w:rsidRPr="009A4A34">
                    <w:rPr>
                      <w:rFonts w:ascii="Times New Roman" w:hAnsi="Times New Roman"/>
                      <w:sz w:val="24"/>
                      <w:szCs w:val="24"/>
                      <w:vertAlign w:val="subscript"/>
                      <w:lang w:val="en-US" w:eastAsia="ru-RU"/>
                    </w:rPr>
                    <w:t>2</w:t>
                  </w:r>
                </w:p>
              </w:tc>
              <w:tc>
                <w:tcPr>
                  <w:tcW w:w="1134"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vertAlign w:val="subscript"/>
                      <w:lang w:val="en-US" w:eastAsia="ru-RU"/>
                    </w:rPr>
                  </w:pPr>
                  <w:r w:rsidRPr="009A4A34">
                    <w:rPr>
                      <w:rFonts w:ascii="Times New Roman" w:hAnsi="Times New Roman"/>
                      <w:sz w:val="24"/>
                      <w:szCs w:val="24"/>
                      <w:lang w:val="en-US" w:eastAsia="ru-RU"/>
                    </w:rPr>
                    <w:t>P</w:t>
                  </w:r>
                  <w:r w:rsidRPr="009A4A34">
                    <w:rPr>
                      <w:rFonts w:ascii="Times New Roman" w:hAnsi="Times New Roman"/>
                      <w:sz w:val="24"/>
                      <w:szCs w:val="24"/>
                      <w:vertAlign w:val="subscript"/>
                      <w:lang w:val="en-US" w:eastAsia="ru-RU"/>
                    </w:rPr>
                    <w:t>N2</w:t>
                  </w:r>
                </w:p>
              </w:tc>
              <w:tc>
                <w:tcPr>
                  <w:tcW w:w="709"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ε+δ</w:t>
                  </w:r>
                </w:p>
              </w:tc>
              <w:tc>
                <w:tcPr>
                  <w:tcW w:w="2551"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Кремниевая пластина</w:t>
                  </w:r>
                </w:p>
              </w:tc>
              <w:tc>
                <w:tcPr>
                  <w:tcW w:w="1170"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w:t>
                  </w:r>
                </w:p>
              </w:tc>
              <w:tc>
                <w:tcPr>
                  <w:tcW w:w="993" w:type="dxa"/>
                  <w:tcBorders>
                    <w:top w:val="single" w:sz="4" w:space="0" w:color="auto"/>
                    <w:left w:val="single" w:sz="4" w:space="0" w:color="auto"/>
                    <w:bottom w:val="single" w:sz="4" w:space="0" w:color="auto"/>
                    <w:right w:val="single" w:sz="4" w:space="0" w:color="auto"/>
                  </w:tcBorders>
                </w:tcPr>
                <w:p w:rsidR="005511F6" w:rsidRPr="009A4A34" w:rsidRDefault="005511F6" w:rsidP="009A4A34">
                  <w:pPr>
                    <w:tabs>
                      <w:tab w:val="left" w:pos="709"/>
                      <w:tab w:val="left" w:pos="1560"/>
                      <w:tab w:val="left" w:pos="4111"/>
                    </w:tabs>
                    <w:spacing w:after="0" w:line="240" w:lineRule="auto"/>
                    <w:ind w:left="-3" w:right="-47" w:firstLine="52"/>
                    <w:jc w:val="center"/>
                    <w:rPr>
                      <w:rFonts w:ascii="Times New Roman" w:hAnsi="Times New Roman"/>
                      <w:sz w:val="24"/>
                      <w:szCs w:val="24"/>
                      <w:lang w:val="en-US" w:eastAsia="ru-RU"/>
                    </w:rPr>
                  </w:pPr>
                  <w:r w:rsidRPr="009A4A34">
                    <w:rPr>
                      <w:rFonts w:ascii="Times New Roman" w:hAnsi="Times New Roman"/>
                      <w:sz w:val="24"/>
                      <w:szCs w:val="24"/>
                      <w:lang w:val="en-US" w:eastAsia="ru-RU"/>
                    </w:rPr>
                    <w:t>[20]</w:t>
                  </w:r>
                </w:p>
              </w:tc>
            </w:tr>
          </w:tbl>
          <w:p w:rsidR="005511F6" w:rsidRPr="004F2B7B" w:rsidRDefault="005511F6" w:rsidP="009A4A34">
            <w:pPr>
              <w:tabs>
                <w:tab w:val="left" w:pos="709"/>
                <w:tab w:val="left" w:pos="1560"/>
                <w:tab w:val="left" w:pos="4111"/>
                <w:tab w:val="left" w:pos="4500"/>
                <w:tab w:val="left" w:pos="4820"/>
              </w:tabs>
              <w:spacing w:before="120" w:after="120" w:line="240" w:lineRule="auto"/>
              <w:ind w:firstLine="709"/>
              <w:jc w:val="center"/>
              <w:rPr>
                <w:rFonts w:ascii="Times New Roman" w:hAnsi="Times New Roman"/>
                <w:lang w:val="ru-RU" w:eastAsia="ru-RU"/>
              </w:rPr>
            </w:pPr>
          </w:p>
        </w:tc>
      </w:tr>
    </w:tbl>
    <w:p w:rsidR="005511F6" w:rsidRPr="004F2B7B" w:rsidRDefault="005511F6" w:rsidP="009A4A34">
      <w:pPr>
        <w:pStyle w:val="a0"/>
        <w:tabs>
          <w:tab w:val="left" w:pos="709"/>
          <w:tab w:val="left" w:pos="1560"/>
        </w:tabs>
        <w:ind w:firstLine="709"/>
      </w:pPr>
      <w:r w:rsidRPr="004F2B7B">
        <w:rPr>
          <w:lang w:val="uk-UA"/>
        </w:rPr>
        <w:t>Ток на мишени Si был 100 мА (P</w:t>
      </w:r>
      <w:r w:rsidRPr="004F2B7B">
        <w:rPr>
          <w:vertAlign w:val="subscript"/>
          <w:lang w:val="uk-UA"/>
        </w:rPr>
        <w:t>Si</w:t>
      </w:r>
      <w:r w:rsidRPr="004F2B7B">
        <w:rPr>
          <w:lang w:val="uk-UA"/>
        </w:rPr>
        <w:t> = 5.3 Вт/см</w:t>
      </w:r>
      <w:r w:rsidRPr="004F2B7B">
        <w:rPr>
          <w:vertAlign w:val="superscript"/>
          <w:lang w:val="uk-UA"/>
        </w:rPr>
        <w:t>2</w:t>
      </w:r>
      <w:r w:rsidRPr="004F2B7B">
        <w:rPr>
          <w:lang w:val="uk-UA"/>
        </w:rPr>
        <w:t xml:space="preserve">). </w:t>
      </w:r>
      <w:r w:rsidRPr="004F2B7B">
        <w:t>Базовое давление в вакуумной камере было лучше, чем 10</w:t>
      </w:r>
      <w:r w:rsidRPr="004F2B7B">
        <w:rPr>
          <w:vertAlign w:val="superscript"/>
        </w:rPr>
        <w:t>˗4</w:t>
      </w:r>
      <w:r w:rsidRPr="004F2B7B">
        <w:rPr>
          <w:vertAlign w:val="superscript"/>
          <w:lang w:val="uk-UA"/>
        </w:rPr>
        <w:t> </w:t>
      </w:r>
      <w:r w:rsidRPr="004F2B7B">
        <w:t>Па. Расстояние между мишенями и держателем подложки равнялось 8</w:t>
      </w:r>
      <w:r w:rsidRPr="004F2B7B">
        <w:rPr>
          <w:lang w:val="uk-UA"/>
        </w:rPr>
        <w:t> </w:t>
      </w:r>
      <w:r w:rsidRPr="004F2B7B">
        <w:t>см. Двугранный угол между участками мишеней составлял ~ 45°. Подложки из кремния были очищены с помощью ультразвука, до того как их поместили в вакуумную камеру. Кроме того, перед осаждением, подложки были протравлены в водородной плазме в вакуумной камере в течение 5 мин. Вакуумный отжиг покрытий, проводился на установке Pekly herrmann moritz JF1013 (Франция) с вакуумным постом PFEIFFER HiCube 80 Eco (Германия) при давлении остаточной атмосферы Р</w:t>
      </w:r>
      <w:r w:rsidRPr="004F2B7B">
        <w:rPr>
          <w:vertAlign w:val="subscript"/>
        </w:rPr>
        <w:t>отж</w:t>
      </w:r>
      <w:r w:rsidRPr="004F2B7B">
        <w:t xml:space="preserve"> = 8·10</w:t>
      </w:r>
      <w:r w:rsidRPr="004F2B7B">
        <w:rPr>
          <w:vertAlign w:val="superscript"/>
        </w:rPr>
        <w:t>-4</w:t>
      </w:r>
      <w:r w:rsidRPr="004F2B7B">
        <w:rPr>
          <w:lang w:val="en-US"/>
        </w:rPr>
        <w:t> </w:t>
      </w:r>
      <w:r w:rsidRPr="004F2B7B">
        <w:t>Па и температурах 600, 800 и 1000</w:t>
      </w:r>
      <w:r w:rsidRPr="004F2B7B">
        <w:rPr>
          <w:vertAlign w:val="superscript"/>
        </w:rPr>
        <w:t>0</w:t>
      </w:r>
      <w:r w:rsidRPr="004F2B7B">
        <w:t>С в течение 1 и 2-х часов.</w:t>
      </w:r>
    </w:p>
    <w:p w:rsidR="005511F6" w:rsidRDefault="005511F6" w:rsidP="009A4A34">
      <w:pPr>
        <w:pStyle w:val="a0"/>
        <w:tabs>
          <w:tab w:val="left" w:pos="709"/>
          <w:tab w:val="left" w:pos="1560"/>
        </w:tabs>
        <w:ind w:firstLine="709"/>
      </w:pPr>
    </w:p>
    <w:p w:rsidR="005511F6" w:rsidRPr="002738B0" w:rsidRDefault="005511F6" w:rsidP="002738B0">
      <w:pPr>
        <w:pStyle w:val="a0"/>
        <w:numPr>
          <w:ilvl w:val="1"/>
          <w:numId w:val="3"/>
        </w:numPr>
        <w:tabs>
          <w:tab w:val="left" w:pos="709"/>
          <w:tab w:val="left" w:pos="1134"/>
        </w:tabs>
        <w:ind w:left="0" w:firstLine="709"/>
        <w:rPr>
          <w:b/>
        </w:rPr>
      </w:pPr>
      <w:r w:rsidRPr="002738B0">
        <w:rPr>
          <w:b/>
        </w:rPr>
        <w:t>Получение покрытий Nb-Al-N</w:t>
      </w:r>
    </w:p>
    <w:p w:rsidR="005511F6" w:rsidRPr="004F2B7B" w:rsidRDefault="005511F6" w:rsidP="009A4A34">
      <w:pPr>
        <w:pStyle w:val="a0"/>
        <w:tabs>
          <w:tab w:val="left" w:pos="709"/>
          <w:tab w:val="left" w:pos="1560"/>
        </w:tabs>
        <w:ind w:left="435" w:firstLine="709"/>
      </w:pPr>
    </w:p>
    <w:p w:rsidR="005511F6" w:rsidRDefault="005511F6" w:rsidP="009A4A34">
      <w:pPr>
        <w:pStyle w:val="a0"/>
        <w:tabs>
          <w:tab w:val="left" w:pos="709"/>
          <w:tab w:val="left" w:pos="1560"/>
        </w:tabs>
        <w:ind w:firstLine="709"/>
        <w:rPr>
          <w:lang w:val="uk-UA"/>
        </w:rPr>
      </w:pPr>
      <w:r w:rsidRPr="004F2B7B">
        <w:t>Пленки Nb−Al−N осаждали на зеркально отполированные пластины Si (100) с помощью DC магнетронного распыления мишеней Nb (99.9</w:t>
      </w:r>
      <w:r w:rsidRPr="004F2B7B">
        <w:rPr>
          <w:lang w:val="en-US"/>
        </w:rPr>
        <w:t> </w:t>
      </w:r>
      <w:r w:rsidRPr="004F2B7B">
        <w:t>%, Ø72</w:t>
      </w:r>
      <w:r w:rsidRPr="004F2B7B">
        <w:rPr>
          <w:lang w:val="uk-UA"/>
        </w:rPr>
        <w:t> </w:t>
      </w:r>
      <w:r w:rsidRPr="004F2B7B">
        <w:t>x</w:t>
      </w:r>
      <w:r w:rsidRPr="004F2B7B">
        <w:rPr>
          <w:lang w:val="uk-UA"/>
        </w:rPr>
        <w:t> </w:t>
      </w:r>
      <w:r w:rsidRPr="004F2B7B">
        <w:t>4 мм) и Al (99.999</w:t>
      </w:r>
      <w:r w:rsidRPr="004F2B7B">
        <w:rPr>
          <w:lang w:val="en-US"/>
        </w:rPr>
        <w:t> </w:t>
      </w:r>
      <w:r w:rsidRPr="004F2B7B">
        <w:t>%, Ø72</w:t>
      </w:r>
      <w:r w:rsidRPr="004F2B7B">
        <w:rPr>
          <w:lang w:val="uk-UA"/>
        </w:rPr>
        <w:t> </w:t>
      </w:r>
      <w:r w:rsidRPr="004F2B7B">
        <w:t>x</w:t>
      </w:r>
      <w:r w:rsidRPr="004F2B7B">
        <w:rPr>
          <w:lang w:val="uk-UA"/>
        </w:rPr>
        <w:t> </w:t>
      </w:r>
      <w:r w:rsidRPr="004F2B7B">
        <w:t>4 мм) в атмосфере аргона и азота при следующих параметрах осаждения: температура подложки T</w:t>
      </w:r>
      <w:r w:rsidRPr="004F2B7B">
        <w:rPr>
          <w:vertAlign w:val="subscript"/>
        </w:rPr>
        <w:t>S</w:t>
      </w:r>
      <w:r w:rsidRPr="004F2B7B">
        <w:t> = 350</w:t>
      </w:r>
      <w:r w:rsidRPr="004F2B7B">
        <w:sym w:font="Symbol" w:char="F0B0"/>
      </w:r>
      <w:r w:rsidRPr="004F2B7B">
        <w:t>С; напряжение смещения подложки U</w:t>
      </w:r>
      <w:r w:rsidRPr="004F2B7B">
        <w:rPr>
          <w:vertAlign w:val="subscript"/>
        </w:rPr>
        <w:t>B </w:t>
      </w:r>
      <w:r w:rsidRPr="004F2B7B">
        <w:t>= -50 В; Скорость потока (F) F</w:t>
      </w:r>
      <w:r w:rsidRPr="004F2B7B">
        <w:rPr>
          <w:vertAlign w:val="subscript"/>
        </w:rPr>
        <w:t>Аr</w:t>
      </w:r>
      <w:r w:rsidRPr="004F2B7B">
        <w:t> = 40 см</w:t>
      </w:r>
      <w:r w:rsidRPr="004F2B7B">
        <w:rPr>
          <w:vertAlign w:val="superscript"/>
        </w:rPr>
        <w:t>3</w:t>
      </w:r>
      <w:r w:rsidRPr="004F2B7B">
        <w:t>/</w:t>
      </w:r>
      <w:r w:rsidRPr="004F2B7B">
        <w:rPr>
          <w:lang w:val="en-US"/>
        </w:rPr>
        <w:t>c</w:t>
      </w:r>
      <w:r w:rsidRPr="004F2B7B">
        <w:t>; F</w:t>
      </w:r>
      <w:r w:rsidRPr="004F2B7B">
        <w:rPr>
          <w:vertAlign w:val="subscript"/>
        </w:rPr>
        <w:t>N2</w:t>
      </w:r>
      <w:r w:rsidRPr="004F2B7B">
        <w:rPr>
          <w:lang w:val="en-US"/>
        </w:rPr>
        <w:t> </w:t>
      </w:r>
      <w:r w:rsidRPr="004F2B7B">
        <w:t>=</w:t>
      </w:r>
      <w:r w:rsidRPr="004F2B7B">
        <w:rPr>
          <w:lang w:val="en-US"/>
        </w:rPr>
        <w:t> </w:t>
      </w:r>
      <w:r w:rsidRPr="004F2B7B">
        <w:t>13</w:t>
      </w:r>
      <w:r w:rsidRPr="004F2B7B">
        <w:rPr>
          <w:lang w:val="en-US"/>
        </w:rPr>
        <w:t> </w:t>
      </w:r>
      <w:r w:rsidRPr="004F2B7B">
        <w:t>см</w:t>
      </w:r>
      <w:r w:rsidRPr="004F2B7B">
        <w:rPr>
          <w:vertAlign w:val="superscript"/>
        </w:rPr>
        <w:t>3</w:t>
      </w:r>
      <w:r w:rsidRPr="004F2B7B">
        <w:t>/</w:t>
      </w:r>
      <w:r w:rsidRPr="004F2B7B">
        <w:rPr>
          <w:lang w:val="en-US"/>
        </w:rPr>
        <w:t>c</w:t>
      </w:r>
      <w:r w:rsidRPr="004F2B7B">
        <w:t>; рабочее давление P</w:t>
      </w:r>
      <w:r w:rsidRPr="004F2B7B">
        <w:rPr>
          <w:vertAlign w:val="subscript"/>
        </w:rPr>
        <w:t>C</w:t>
      </w:r>
      <w:r w:rsidRPr="004F2B7B">
        <w:t> = 0.17 Пa. Ток, подаваемый на мишень Al (I</w:t>
      </w:r>
      <w:r w:rsidRPr="004F2B7B">
        <w:rPr>
          <w:vertAlign w:val="subscript"/>
        </w:rPr>
        <w:t>Al</w:t>
      </w:r>
      <w:r w:rsidRPr="004F2B7B">
        <w:t>) был 100, 150, 200, 250 и 300 мА, что соответствует плотности мощности разряда P</w:t>
      </w:r>
      <w:r w:rsidRPr="004F2B7B">
        <w:rPr>
          <w:vertAlign w:val="subscript"/>
        </w:rPr>
        <w:t>Al </w:t>
      </w:r>
      <w:r w:rsidRPr="004F2B7B">
        <w:t>= 5.7, 8.6, 11.4, 13.7 и 17.1 Вт/см</w:t>
      </w:r>
      <w:r w:rsidRPr="004F2B7B">
        <w:rPr>
          <w:vertAlign w:val="superscript"/>
        </w:rPr>
        <w:t>2</w:t>
      </w:r>
      <w:r w:rsidRPr="004F2B7B">
        <w:t xml:space="preserve"> соответственно. Ток, подаваемый на мишень Nb (I</w:t>
      </w:r>
      <w:r w:rsidRPr="004F2B7B">
        <w:rPr>
          <w:vertAlign w:val="subscript"/>
        </w:rPr>
        <w:t>Nb</w:t>
      </w:r>
      <w:r w:rsidRPr="004F2B7B">
        <w:t>) 300 мА (P</w:t>
      </w:r>
      <w:r w:rsidRPr="004F2B7B">
        <w:rPr>
          <w:vertAlign w:val="subscript"/>
        </w:rPr>
        <w:t>Nb</w:t>
      </w:r>
      <w:r w:rsidRPr="004F2B7B">
        <w:t> = 17.1 Вт/см</w:t>
      </w:r>
      <w:r w:rsidRPr="004F2B7B">
        <w:rPr>
          <w:vertAlign w:val="superscript"/>
        </w:rPr>
        <w:t xml:space="preserve"> 2</w:t>
      </w:r>
      <w:r w:rsidRPr="004F2B7B">
        <w:t>). Базовое давление в вакуумной камере было лучше, чем 10</w:t>
      </w:r>
      <w:r w:rsidRPr="004F2B7B">
        <w:rPr>
          <w:vertAlign w:val="superscript"/>
        </w:rPr>
        <w:t>-4</w:t>
      </w:r>
      <w:r w:rsidRPr="004F2B7B">
        <w:t> Пa. Расстояние между мишенью и держателем подложки было 8 см. Двугранный угол между мишенями был ~ 45</w:t>
      </w:r>
      <w:r w:rsidRPr="004F2B7B">
        <w:rPr>
          <w:vertAlign w:val="superscript"/>
        </w:rPr>
        <w:t>0</w:t>
      </w:r>
      <w:r w:rsidRPr="004F2B7B">
        <w:t>. Подложки были очищены с помощью ультразвука, прежде чем они были помещены в вакуумную камеру. Кроме того, перед осаждением, подложки были вытравлены в вакуумной камере в водородной плазме в течение 5 мин.</w:t>
      </w:r>
    </w:p>
    <w:p w:rsidR="005511F6" w:rsidRPr="009A4A34" w:rsidRDefault="005511F6" w:rsidP="002738B0">
      <w:pPr>
        <w:pStyle w:val="a0"/>
        <w:numPr>
          <w:ilvl w:val="1"/>
          <w:numId w:val="3"/>
        </w:numPr>
        <w:tabs>
          <w:tab w:val="left" w:pos="709"/>
          <w:tab w:val="left" w:pos="1560"/>
        </w:tabs>
        <w:rPr>
          <w:b/>
        </w:rPr>
      </w:pPr>
      <w:r w:rsidRPr="009A4A34">
        <w:rPr>
          <w:b/>
        </w:rPr>
        <w:t>Получение покрытий Ti-Si-N</w:t>
      </w:r>
    </w:p>
    <w:p w:rsidR="005511F6" w:rsidRPr="009A4A34" w:rsidRDefault="005511F6" w:rsidP="009A4A34">
      <w:pPr>
        <w:pStyle w:val="a0"/>
        <w:tabs>
          <w:tab w:val="left" w:pos="709"/>
          <w:tab w:val="left" w:pos="1560"/>
        </w:tabs>
        <w:ind w:firstLine="709"/>
        <w:rPr>
          <w:b/>
        </w:rPr>
      </w:pPr>
    </w:p>
    <w:p w:rsidR="005511F6" w:rsidRPr="009A4A34" w:rsidRDefault="005511F6" w:rsidP="009A4A34">
      <w:pPr>
        <w:pStyle w:val="a0"/>
        <w:tabs>
          <w:tab w:val="left" w:pos="709"/>
          <w:tab w:val="left" w:pos="1560"/>
        </w:tabs>
      </w:pPr>
      <w:r w:rsidRPr="009A4A34">
        <w:t>На образцы из стали 3, размерами 20 мм в диаметре, толщиной 2 мм и с полированной поверхностью, осаждали покрытие на установке с катодным вакуумно-дуговым испарителем в ВЧ разряде с использованием двух катодов из Ti и Si. В камеру напускали атомарный N. Толщина полученного покрытия из Ti-Si-N составляла около 2,2 мкм. Параметры осаждения приведены в табл. 1.</w:t>
      </w:r>
    </w:p>
    <w:p w:rsidR="005511F6" w:rsidRPr="009A4A34" w:rsidRDefault="005511F6" w:rsidP="009A4A34">
      <w:pPr>
        <w:pStyle w:val="a0"/>
        <w:tabs>
          <w:tab w:val="left" w:pos="709"/>
          <w:tab w:val="left" w:pos="1560"/>
        </w:tabs>
      </w:pPr>
    </w:p>
    <w:p w:rsidR="005511F6" w:rsidRPr="009A4A34" w:rsidRDefault="005511F6" w:rsidP="002D1A9A">
      <w:pPr>
        <w:pStyle w:val="a0"/>
        <w:tabs>
          <w:tab w:val="left" w:pos="709"/>
          <w:tab w:val="left" w:pos="1560"/>
        </w:tabs>
        <w:ind w:firstLine="0"/>
      </w:pPr>
      <w:r w:rsidRPr="002738B0">
        <w:t>Таблица 1</w:t>
      </w:r>
      <w:r w:rsidRPr="002738B0">
        <w:rPr>
          <w:lang w:val="uk-UA"/>
        </w:rPr>
        <w:t>.</w:t>
      </w:r>
      <w:r>
        <w:rPr>
          <w:lang w:val="uk-UA"/>
        </w:rPr>
        <w:t>2</w:t>
      </w:r>
      <w:r w:rsidRPr="009A4A34">
        <w:rPr>
          <w:b/>
        </w:rPr>
        <w:t> -</w:t>
      </w:r>
      <w:r w:rsidRPr="009A4A34">
        <w:t xml:space="preserve"> Физико-технологические параметры осаждения покрытий.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3"/>
        <w:gridCol w:w="3010"/>
        <w:gridCol w:w="3447"/>
      </w:tblGrid>
      <w:tr w:rsidR="005511F6" w:rsidRPr="0004569B" w:rsidTr="0004569B">
        <w:trPr>
          <w:trHeight w:hRule="exact" w:val="796"/>
        </w:trPr>
        <w:tc>
          <w:tcPr>
            <w:tcW w:w="3114" w:type="dxa"/>
            <w:vAlign w:val="center"/>
          </w:tcPr>
          <w:p w:rsidR="005511F6" w:rsidRPr="009A4A34" w:rsidRDefault="005511F6" w:rsidP="0004569B">
            <w:pPr>
              <w:pStyle w:val="a0"/>
              <w:tabs>
                <w:tab w:val="left" w:pos="709"/>
                <w:tab w:val="left" w:pos="1560"/>
              </w:tabs>
              <w:ind w:firstLine="0"/>
              <w:jc w:val="center"/>
            </w:pPr>
            <w:r w:rsidRPr="009A4A34">
              <w:t>Осаждаемое покрытие</w:t>
            </w:r>
          </w:p>
        </w:tc>
        <w:tc>
          <w:tcPr>
            <w:tcW w:w="3010" w:type="dxa"/>
            <w:vAlign w:val="center"/>
          </w:tcPr>
          <w:p w:rsidR="005511F6" w:rsidRPr="009A4A34" w:rsidRDefault="005511F6" w:rsidP="0004569B">
            <w:pPr>
              <w:pStyle w:val="a0"/>
              <w:tabs>
                <w:tab w:val="left" w:pos="709"/>
                <w:tab w:val="left" w:pos="1560"/>
              </w:tabs>
              <w:ind w:firstLine="0"/>
              <w:jc w:val="center"/>
            </w:pPr>
            <w:r w:rsidRPr="009A4A34">
              <w:t>P, давление азота в камере, Па</w:t>
            </w:r>
          </w:p>
        </w:tc>
        <w:tc>
          <w:tcPr>
            <w:tcW w:w="3447" w:type="dxa"/>
            <w:vAlign w:val="center"/>
          </w:tcPr>
          <w:p w:rsidR="005511F6" w:rsidRPr="009A4A34" w:rsidRDefault="005511F6" w:rsidP="0004569B">
            <w:pPr>
              <w:pStyle w:val="a0"/>
              <w:tabs>
                <w:tab w:val="left" w:pos="709"/>
                <w:tab w:val="left" w:pos="1560"/>
              </w:tabs>
              <w:ind w:firstLine="0"/>
              <w:jc w:val="center"/>
            </w:pPr>
            <w:r w:rsidRPr="009A4A34">
              <w:t>Потенциал на подложке, В</w:t>
            </w:r>
          </w:p>
        </w:tc>
      </w:tr>
      <w:tr w:rsidR="005511F6" w:rsidRPr="0004569B" w:rsidTr="0004569B">
        <w:trPr>
          <w:trHeight w:hRule="exact" w:val="397"/>
        </w:trPr>
        <w:tc>
          <w:tcPr>
            <w:tcW w:w="9571" w:type="dxa"/>
            <w:gridSpan w:val="3"/>
            <w:vAlign w:val="center"/>
          </w:tcPr>
          <w:p w:rsidR="005511F6" w:rsidRPr="009A4A34" w:rsidRDefault="005511F6" w:rsidP="0004569B">
            <w:pPr>
              <w:pStyle w:val="a0"/>
              <w:tabs>
                <w:tab w:val="left" w:pos="709"/>
                <w:tab w:val="left" w:pos="1560"/>
              </w:tabs>
              <w:ind w:firstLine="0"/>
              <w:jc w:val="center"/>
            </w:pPr>
            <w:r w:rsidRPr="009A4A34">
              <w:t>Ti- Si -N</w:t>
            </w:r>
          </w:p>
        </w:tc>
      </w:tr>
      <w:tr w:rsidR="005511F6" w:rsidRPr="0004569B" w:rsidTr="0004569B">
        <w:trPr>
          <w:trHeight w:hRule="exact" w:val="397"/>
        </w:trPr>
        <w:tc>
          <w:tcPr>
            <w:tcW w:w="3114" w:type="dxa"/>
            <w:vAlign w:val="center"/>
          </w:tcPr>
          <w:p w:rsidR="005511F6" w:rsidRPr="009A4A34" w:rsidRDefault="005511F6" w:rsidP="0004569B">
            <w:pPr>
              <w:pStyle w:val="a0"/>
              <w:tabs>
                <w:tab w:val="left" w:pos="709"/>
                <w:tab w:val="left" w:pos="1560"/>
              </w:tabs>
              <w:ind w:firstLine="0"/>
              <w:jc w:val="center"/>
            </w:pPr>
            <w:r w:rsidRPr="009A4A34">
              <w:t>Образец 1</w:t>
            </w:r>
          </w:p>
        </w:tc>
        <w:tc>
          <w:tcPr>
            <w:tcW w:w="3010" w:type="dxa"/>
            <w:vAlign w:val="center"/>
          </w:tcPr>
          <w:p w:rsidR="005511F6" w:rsidRPr="009A4A34" w:rsidRDefault="005511F6" w:rsidP="0004569B">
            <w:pPr>
              <w:pStyle w:val="a0"/>
              <w:tabs>
                <w:tab w:val="left" w:pos="709"/>
                <w:tab w:val="left" w:pos="1560"/>
              </w:tabs>
              <w:ind w:firstLine="0"/>
              <w:jc w:val="center"/>
            </w:pPr>
            <w:r w:rsidRPr="009A4A34">
              <w:t>0,3</w:t>
            </w:r>
          </w:p>
        </w:tc>
        <w:tc>
          <w:tcPr>
            <w:tcW w:w="3447" w:type="dxa"/>
            <w:vAlign w:val="center"/>
          </w:tcPr>
          <w:p w:rsidR="005511F6" w:rsidRPr="009A4A34" w:rsidRDefault="005511F6" w:rsidP="0004569B">
            <w:pPr>
              <w:pStyle w:val="a0"/>
              <w:tabs>
                <w:tab w:val="left" w:pos="709"/>
                <w:tab w:val="left" w:pos="1560"/>
              </w:tabs>
              <w:ind w:firstLine="0"/>
              <w:jc w:val="center"/>
            </w:pPr>
            <w:r w:rsidRPr="009A4A34">
              <w:t>200</w:t>
            </w:r>
          </w:p>
        </w:tc>
      </w:tr>
      <w:tr w:rsidR="005511F6" w:rsidRPr="0004569B" w:rsidTr="0004569B">
        <w:trPr>
          <w:trHeight w:hRule="exact" w:val="397"/>
        </w:trPr>
        <w:tc>
          <w:tcPr>
            <w:tcW w:w="3114" w:type="dxa"/>
            <w:vAlign w:val="center"/>
          </w:tcPr>
          <w:p w:rsidR="005511F6" w:rsidRPr="009A4A34" w:rsidRDefault="005511F6" w:rsidP="0004569B">
            <w:pPr>
              <w:pStyle w:val="a0"/>
              <w:tabs>
                <w:tab w:val="left" w:pos="709"/>
                <w:tab w:val="left" w:pos="1560"/>
              </w:tabs>
              <w:ind w:firstLine="0"/>
              <w:jc w:val="center"/>
            </w:pPr>
            <w:r w:rsidRPr="009A4A34">
              <w:t>Образец 1</w:t>
            </w:r>
          </w:p>
        </w:tc>
        <w:tc>
          <w:tcPr>
            <w:tcW w:w="3010" w:type="dxa"/>
            <w:vAlign w:val="center"/>
          </w:tcPr>
          <w:p w:rsidR="005511F6" w:rsidRPr="009A4A34" w:rsidRDefault="005511F6" w:rsidP="0004569B">
            <w:pPr>
              <w:pStyle w:val="a0"/>
              <w:tabs>
                <w:tab w:val="left" w:pos="709"/>
                <w:tab w:val="left" w:pos="1560"/>
              </w:tabs>
              <w:ind w:firstLine="0"/>
              <w:jc w:val="center"/>
            </w:pPr>
            <w:r w:rsidRPr="009A4A34">
              <w:t>0,7</w:t>
            </w:r>
          </w:p>
        </w:tc>
        <w:tc>
          <w:tcPr>
            <w:tcW w:w="3447" w:type="dxa"/>
            <w:vAlign w:val="center"/>
          </w:tcPr>
          <w:p w:rsidR="005511F6" w:rsidRPr="009A4A34" w:rsidRDefault="005511F6" w:rsidP="0004569B">
            <w:pPr>
              <w:pStyle w:val="a0"/>
              <w:tabs>
                <w:tab w:val="left" w:pos="709"/>
                <w:tab w:val="left" w:pos="1560"/>
              </w:tabs>
              <w:ind w:firstLine="0"/>
              <w:jc w:val="center"/>
            </w:pPr>
            <w:r w:rsidRPr="009A4A34">
              <w:t>200</w:t>
            </w:r>
          </w:p>
        </w:tc>
      </w:tr>
      <w:tr w:rsidR="005511F6" w:rsidRPr="0004569B" w:rsidTr="0004569B">
        <w:trPr>
          <w:trHeight w:hRule="exact" w:val="397"/>
        </w:trPr>
        <w:tc>
          <w:tcPr>
            <w:tcW w:w="9571" w:type="dxa"/>
            <w:gridSpan w:val="3"/>
            <w:vAlign w:val="center"/>
          </w:tcPr>
          <w:p w:rsidR="005511F6" w:rsidRPr="009A4A34" w:rsidRDefault="005511F6" w:rsidP="0004569B">
            <w:pPr>
              <w:pStyle w:val="a0"/>
              <w:tabs>
                <w:tab w:val="left" w:pos="709"/>
                <w:tab w:val="left" w:pos="1560"/>
              </w:tabs>
              <w:ind w:firstLine="0"/>
              <w:jc w:val="center"/>
            </w:pPr>
            <w:r w:rsidRPr="009A4A34">
              <w:t>Ti−Hf−Si−N</w:t>
            </w:r>
          </w:p>
        </w:tc>
      </w:tr>
      <w:tr w:rsidR="005511F6" w:rsidRPr="0004569B" w:rsidTr="0004569B">
        <w:trPr>
          <w:trHeight w:hRule="exact" w:val="397"/>
        </w:trPr>
        <w:tc>
          <w:tcPr>
            <w:tcW w:w="3114" w:type="dxa"/>
            <w:vAlign w:val="center"/>
          </w:tcPr>
          <w:p w:rsidR="005511F6" w:rsidRPr="009A4A34" w:rsidRDefault="005511F6" w:rsidP="0004569B">
            <w:pPr>
              <w:pStyle w:val="a0"/>
              <w:tabs>
                <w:tab w:val="left" w:pos="709"/>
                <w:tab w:val="left" w:pos="1560"/>
              </w:tabs>
              <w:ind w:firstLine="0"/>
              <w:jc w:val="center"/>
            </w:pPr>
            <w:r w:rsidRPr="009A4A34">
              <w:t>23 (сепарированный)</w:t>
            </w:r>
          </w:p>
        </w:tc>
        <w:tc>
          <w:tcPr>
            <w:tcW w:w="3010" w:type="dxa"/>
            <w:vAlign w:val="center"/>
          </w:tcPr>
          <w:p w:rsidR="005511F6" w:rsidRPr="009A4A34" w:rsidRDefault="005511F6" w:rsidP="0004569B">
            <w:pPr>
              <w:pStyle w:val="a0"/>
              <w:tabs>
                <w:tab w:val="left" w:pos="709"/>
                <w:tab w:val="left" w:pos="1560"/>
              </w:tabs>
              <w:ind w:firstLine="0"/>
              <w:jc w:val="center"/>
            </w:pPr>
            <w:r w:rsidRPr="009A4A34">
              <w:t>0,7</w:t>
            </w:r>
          </w:p>
        </w:tc>
        <w:tc>
          <w:tcPr>
            <w:tcW w:w="3447" w:type="dxa"/>
            <w:vAlign w:val="center"/>
          </w:tcPr>
          <w:p w:rsidR="005511F6" w:rsidRPr="009A4A34" w:rsidRDefault="005511F6" w:rsidP="0004569B">
            <w:pPr>
              <w:pStyle w:val="a0"/>
              <w:tabs>
                <w:tab w:val="left" w:pos="709"/>
                <w:tab w:val="left" w:pos="1560"/>
              </w:tabs>
              <w:ind w:firstLine="0"/>
              <w:jc w:val="center"/>
            </w:pPr>
            <w:r w:rsidRPr="009A4A34">
              <w:t>-200</w:t>
            </w:r>
          </w:p>
        </w:tc>
      </w:tr>
      <w:tr w:rsidR="005511F6" w:rsidRPr="0004569B" w:rsidTr="0004569B">
        <w:trPr>
          <w:trHeight w:hRule="exact" w:val="397"/>
        </w:trPr>
        <w:tc>
          <w:tcPr>
            <w:tcW w:w="3114" w:type="dxa"/>
            <w:vAlign w:val="center"/>
          </w:tcPr>
          <w:p w:rsidR="005511F6" w:rsidRPr="009A4A34" w:rsidRDefault="005511F6" w:rsidP="0004569B">
            <w:pPr>
              <w:pStyle w:val="a0"/>
              <w:tabs>
                <w:tab w:val="left" w:pos="709"/>
                <w:tab w:val="left" w:pos="1560"/>
              </w:tabs>
              <w:ind w:firstLine="0"/>
              <w:jc w:val="center"/>
            </w:pPr>
            <w:r w:rsidRPr="009A4A34">
              <w:t>28 (прямой)</w:t>
            </w:r>
          </w:p>
        </w:tc>
        <w:tc>
          <w:tcPr>
            <w:tcW w:w="3010" w:type="dxa"/>
            <w:vAlign w:val="center"/>
          </w:tcPr>
          <w:p w:rsidR="005511F6" w:rsidRPr="009A4A34" w:rsidRDefault="005511F6" w:rsidP="0004569B">
            <w:pPr>
              <w:pStyle w:val="a0"/>
              <w:tabs>
                <w:tab w:val="left" w:pos="709"/>
                <w:tab w:val="left" w:pos="1560"/>
              </w:tabs>
              <w:ind w:firstLine="0"/>
              <w:jc w:val="center"/>
            </w:pPr>
            <w:r w:rsidRPr="009A4A34">
              <w:t>0,6-0,7</w:t>
            </w:r>
          </w:p>
        </w:tc>
        <w:tc>
          <w:tcPr>
            <w:tcW w:w="3447" w:type="dxa"/>
            <w:vAlign w:val="center"/>
          </w:tcPr>
          <w:p w:rsidR="005511F6" w:rsidRPr="009A4A34" w:rsidRDefault="005511F6" w:rsidP="0004569B">
            <w:pPr>
              <w:pStyle w:val="a0"/>
              <w:tabs>
                <w:tab w:val="left" w:pos="709"/>
                <w:tab w:val="left" w:pos="1560"/>
              </w:tabs>
              <w:ind w:firstLine="0"/>
              <w:jc w:val="center"/>
            </w:pPr>
            <w:r w:rsidRPr="009A4A34">
              <w:t>-200</w:t>
            </w:r>
          </w:p>
        </w:tc>
      </w:tr>
      <w:tr w:rsidR="005511F6" w:rsidRPr="0004569B" w:rsidTr="0004569B">
        <w:trPr>
          <w:trHeight w:hRule="exact" w:val="397"/>
        </w:trPr>
        <w:tc>
          <w:tcPr>
            <w:tcW w:w="3114" w:type="dxa"/>
            <w:vAlign w:val="center"/>
          </w:tcPr>
          <w:p w:rsidR="005511F6" w:rsidRPr="009A4A34" w:rsidRDefault="005511F6" w:rsidP="0004569B">
            <w:pPr>
              <w:pStyle w:val="a0"/>
              <w:tabs>
                <w:tab w:val="left" w:pos="709"/>
                <w:tab w:val="left" w:pos="1560"/>
              </w:tabs>
              <w:ind w:firstLine="0"/>
              <w:jc w:val="center"/>
            </w:pPr>
            <w:r w:rsidRPr="009A4A34">
              <w:t>35 (прямой)</w:t>
            </w:r>
          </w:p>
        </w:tc>
        <w:tc>
          <w:tcPr>
            <w:tcW w:w="3010" w:type="dxa"/>
            <w:vAlign w:val="center"/>
          </w:tcPr>
          <w:p w:rsidR="005511F6" w:rsidRPr="009A4A34" w:rsidRDefault="005511F6" w:rsidP="0004569B">
            <w:pPr>
              <w:pStyle w:val="a0"/>
              <w:tabs>
                <w:tab w:val="left" w:pos="709"/>
                <w:tab w:val="left" w:pos="1560"/>
              </w:tabs>
              <w:ind w:firstLine="0"/>
              <w:jc w:val="center"/>
            </w:pPr>
            <w:r w:rsidRPr="009A4A34">
              <w:t>0,6÷0,7</w:t>
            </w:r>
          </w:p>
        </w:tc>
        <w:tc>
          <w:tcPr>
            <w:tcW w:w="3447" w:type="dxa"/>
            <w:vAlign w:val="center"/>
          </w:tcPr>
          <w:p w:rsidR="005511F6" w:rsidRPr="009A4A34" w:rsidRDefault="005511F6" w:rsidP="0004569B">
            <w:pPr>
              <w:pStyle w:val="a0"/>
              <w:tabs>
                <w:tab w:val="left" w:pos="709"/>
                <w:tab w:val="left" w:pos="1560"/>
              </w:tabs>
              <w:ind w:firstLine="0"/>
              <w:jc w:val="center"/>
            </w:pPr>
            <w:r w:rsidRPr="009A4A34">
              <w:t>-100</w:t>
            </w:r>
          </w:p>
        </w:tc>
      </w:tr>
      <w:tr w:rsidR="005511F6" w:rsidRPr="0004569B" w:rsidTr="0004569B">
        <w:trPr>
          <w:trHeight w:hRule="exact" w:val="397"/>
        </w:trPr>
        <w:tc>
          <w:tcPr>
            <w:tcW w:w="3114" w:type="dxa"/>
            <w:vAlign w:val="center"/>
          </w:tcPr>
          <w:p w:rsidR="005511F6" w:rsidRPr="009A4A34" w:rsidRDefault="005511F6" w:rsidP="0004569B">
            <w:pPr>
              <w:pStyle w:val="a0"/>
              <w:tabs>
                <w:tab w:val="left" w:pos="709"/>
                <w:tab w:val="left" w:pos="1560"/>
              </w:tabs>
              <w:ind w:firstLine="0"/>
              <w:jc w:val="center"/>
            </w:pPr>
            <w:r w:rsidRPr="009A4A34">
              <w:t>37 (сепарированный)</w:t>
            </w:r>
          </w:p>
        </w:tc>
        <w:tc>
          <w:tcPr>
            <w:tcW w:w="3010" w:type="dxa"/>
            <w:vAlign w:val="center"/>
          </w:tcPr>
          <w:p w:rsidR="005511F6" w:rsidRPr="009A4A34" w:rsidRDefault="005511F6" w:rsidP="0004569B">
            <w:pPr>
              <w:pStyle w:val="a0"/>
              <w:tabs>
                <w:tab w:val="left" w:pos="709"/>
                <w:tab w:val="left" w:pos="1560"/>
              </w:tabs>
              <w:ind w:firstLine="0"/>
              <w:jc w:val="center"/>
            </w:pPr>
            <w:r w:rsidRPr="009A4A34">
              <w:t>0,6</w:t>
            </w:r>
          </w:p>
        </w:tc>
        <w:tc>
          <w:tcPr>
            <w:tcW w:w="3447" w:type="dxa"/>
            <w:vAlign w:val="center"/>
          </w:tcPr>
          <w:p w:rsidR="005511F6" w:rsidRPr="009A4A34" w:rsidRDefault="005511F6" w:rsidP="0004569B">
            <w:pPr>
              <w:pStyle w:val="a0"/>
              <w:tabs>
                <w:tab w:val="left" w:pos="709"/>
                <w:tab w:val="left" w:pos="1560"/>
              </w:tabs>
              <w:ind w:firstLine="0"/>
              <w:jc w:val="center"/>
            </w:pPr>
            <w:r w:rsidRPr="009A4A34">
              <w:t>-100</w:t>
            </w:r>
          </w:p>
        </w:tc>
      </w:tr>
      <w:tr w:rsidR="005511F6" w:rsidRPr="0004569B" w:rsidTr="0004569B">
        <w:trPr>
          <w:trHeight w:hRule="exact" w:val="397"/>
        </w:trPr>
        <w:tc>
          <w:tcPr>
            <w:tcW w:w="3114" w:type="dxa"/>
            <w:vAlign w:val="center"/>
          </w:tcPr>
          <w:p w:rsidR="005511F6" w:rsidRPr="009A4A34" w:rsidRDefault="005511F6" w:rsidP="0004569B">
            <w:pPr>
              <w:pStyle w:val="a0"/>
              <w:tabs>
                <w:tab w:val="left" w:pos="709"/>
                <w:tab w:val="left" w:pos="1560"/>
              </w:tabs>
              <w:ind w:firstLine="0"/>
              <w:jc w:val="center"/>
            </w:pPr>
            <w:r w:rsidRPr="009A4A34">
              <w:t>31 (сепарированный)</w:t>
            </w:r>
          </w:p>
        </w:tc>
        <w:tc>
          <w:tcPr>
            <w:tcW w:w="3010" w:type="dxa"/>
            <w:vAlign w:val="center"/>
          </w:tcPr>
          <w:p w:rsidR="005511F6" w:rsidRPr="009A4A34" w:rsidRDefault="005511F6" w:rsidP="0004569B">
            <w:pPr>
              <w:pStyle w:val="a0"/>
              <w:tabs>
                <w:tab w:val="left" w:pos="709"/>
                <w:tab w:val="left" w:pos="1560"/>
              </w:tabs>
              <w:ind w:firstLine="0"/>
              <w:jc w:val="center"/>
            </w:pPr>
            <w:r w:rsidRPr="009A4A34">
              <w:t>0,3</w:t>
            </w:r>
          </w:p>
        </w:tc>
        <w:tc>
          <w:tcPr>
            <w:tcW w:w="3447" w:type="dxa"/>
            <w:vAlign w:val="center"/>
          </w:tcPr>
          <w:p w:rsidR="005511F6" w:rsidRPr="009A4A34" w:rsidRDefault="005511F6" w:rsidP="0004569B">
            <w:pPr>
              <w:pStyle w:val="a0"/>
              <w:tabs>
                <w:tab w:val="left" w:pos="709"/>
                <w:tab w:val="left" w:pos="1560"/>
              </w:tabs>
              <w:ind w:firstLine="0"/>
              <w:jc w:val="center"/>
            </w:pPr>
            <w:r w:rsidRPr="009A4A34">
              <w:t>-200</w:t>
            </w:r>
          </w:p>
        </w:tc>
      </w:tr>
      <w:tr w:rsidR="005511F6" w:rsidRPr="0004569B" w:rsidTr="0004569B">
        <w:trPr>
          <w:trHeight w:hRule="exact" w:val="397"/>
        </w:trPr>
        <w:tc>
          <w:tcPr>
            <w:tcW w:w="3114" w:type="dxa"/>
            <w:vAlign w:val="center"/>
          </w:tcPr>
          <w:p w:rsidR="005511F6" w:rsidRPr="009A4A34" w:rsidRDefault="005511F6" w:rsidP="0004569B">
            <w:pPr>
              <w:pStyle w:val="a0"/>
              <w:tabs>
                <w:tab w:val="left" w:pos="709"/>
                <w:tab w:val="left" w:pos="1560"/>
              </w:tabs>
              <w:ind w:firstLine="0"/>
              <w:jc w:val="center"/>
            </w:pPr>
            <w:r w:rsidRPr="009A4A34">
              <w:t>10 (сепарированный)</w:t>
            </w:r>
          </w:p>
        </w:tc>
        <w:tc>
          <w:tcPr>
            <w:tcW w:w="3010" w:type="dxa"/>
            <w:vAlign w:val="center"/>
          </w:tcPr>
          <w:p w:rsidR="005511F6" w:rsidRPr="009A4A34" w:rsidRDefault="005511F6" w:rsidP="0004569B">
            <w:pPr>
              <w:pStyle w:val="a0"/>
              <w:tabs>
                <w:tab w:val="left" w:pos="709"/>
                <w:tab w:val="left" w:pos="1560"/>
              </w:tabs>
              <w:ind w:firstLine="0"/>
              <w:jc w:val="center"/>
            </w:pPr>
            <w:r w:rsidRPr="009A4A34">
              <w:t>0,5</w:t>
            </w:r>
          </w:p>
        </w:tc>
        <w:tc>
          <w:tcPr>
            <w:tcW w:w="3447" w:type="dxa"/>
            <w:vAlign w:val="center"/>
          </w:tcPr>
          <w:p w:rsidR="005511F6" w:rsidRPr="009A4A34" w:rsidRDefault="005511F6" w:rsidP="0004569B">
            <w:pPr>
              <w:pStyle w:val="a0"/>
              <w:tabs>
                <w:tab w:val="left" w:pos="709"/>
                <w:tab w:val="left" w:pos="1560"/>
              </w:tabs>
              <w:ind w:firstLine="0"/>
              <w:jc w:val="center"/>
            </w:pPr>
            <w:r w:rsidRPr="009A4A34">
              <w:t>-180</w:t>
            </w:r>
          </w:p>
        </w:tc>
      </w:tr>
      <w:tr w:rsidR="005511F6" w:rsidRPr="0004569B" w:rsidTr="0004569B">
        <w:trPr>
          <w:trHeight w:hRule="exact" w:val="397"/>
        </w:trPr>
        <w:tc>
          <w:tcPr>
            <w:tcW w:w="3114" w:type="dxa"/>
            <w:vAlign w:val="center"/>
          </w:tcPr>
          <w:p w:rsidR="005511F6" w:rsidRPr="009A4A34" w:rsidRDefault="005511F6" w:rsidP="0004569B">
            <w:pPr>
              <w:pStyle w:val="a0"/>
              <w:tabs>
                <w:tab w:val="left" w:pos="709"/>
                <w:tab w:val="left" w:pos="1560"/>
              </w:tabs>
              <w:ind w:firstLine="0"/>
              <w:jc w:val="center"/>
            </w:pPr>
            <w:r w:rsidRPr="009A4A34">
              <w:t>11 (сепарированный)</w:t>
            </w:r>
          </w:p>
        </w:tc>
        <w:tc>
          <w:tcPr>
            <w:tcW w:w="3010" w:type="dxa"/>
            <w:vAlign w:val="center"/>
          </w:tcPr>
          <w:p w:rsidR="005511F6" w:rsidRPr="009A4A34" w:rsidRDefault="005511F6" w:rsidP="0004569B">
            <w:pPr>
              <w:pStyle w:val="a0"/>
              <w:tabs>
                <w:tab w:val="left" w:pos="709"/>
                <w:tab w:val="left" w:pos="1560"/>
              </w:tabs>
              <w:ind w:firstLine="0"/>
              <w:jc w:val="center"/>
            </w:pPr>
            <w:r w:rsidRPr="009A4A34">
              <w:t>0,7</w:t>
            </w:r>
          </w:p>
        </w:tc>
        <w:tc>
          <w:tcPr>
            <w:tcW w:w="3447" w:type="dxa"/>
            <w:vAlign w:val="center"/>
          </w:tcPr>
          <w:p w:rsidR="005511F6" w:rsidRPr="009A4A34" w:rsidRDefault="005511F6" w:rsidP="0004569B">
            <w:pPr>
              <w:pStyle w:val="a0"/>
              <w:tabs>
                <w:tab w:val="left" w:pos="709"/>
                <w:tab w:val="left" w:pos="1560"/>
              </w:tabs>
              <w:ind w:firstLine="0"/>
              <w:jc w:val="center"/>
            </w:pPr>
            <w:r w:rsidRPr="009A4A34">
              <w:t>-150</w:t>
            </w:r>
          </w:p>
        </w:tc>
      </w:tr>
    </w:tbl>
    <w:p w:rsidR="005511F6" w:rsidRPr="009A4A34" w:rsidRDefault="005511F6" w:rsidP="009A4A34">
      <w:pPr>
        <w:pStyle w:val="a0"/>
        <w:tabs>
          <w:tab w:val="left" w:pos="709"/>
          <w:tab w:val="left" w:pos="1560"/>
        </w:tabs>
      </w:pPr>
    </w:p>
    <w:p w:rsidR="005511F6" w:rsidRPr="009A4A34" w:rsidRDefault="005511F6" w:rsidP="00466F16">
      <w:pPr>
        <w:pStyle w:val="a0"/>
        <w:tabs>
          <w:tab w:val="left" w:pos="709"/>
          <w:tab w:val="left" w:pos="1276"/>
        </w:tabs>
        <w:ind w:left="709" w:firstLine="0"/>
        <w:rPr>
          <w:b/>
        </w:rPr>
      </w:pPr>
      <w:r>
        <w:rPr>
          <w:b/>
          <w:lang w:val="uk-UA"/>
        </w:rPr>
        <w:t>1.4</w:t>
      </w:r>
      <w:r>
        <w:rPr>
          <w:b/>
          <w:lang w:val="uk-UA"/>
        </w:rPr>
        <w:tab/>
      </w:r>
      <w:r w:rsidRPr="009A4A34">
        <w:rPr>
          <w:b/>
        </w:rPr>
        <w:t>Получение покрытий Ti-Hf-Si-N</w:t>
      </w:r>
    </w:p>
    <w:p w:rsidR="005511F6" w:rsidRPr="009A4A34" w:rsidRDefault="005511F6" w:rsidP="009A4A34">
      <w:pPr>
        <w:pStyle w:val="a0"/>
        <w:tabs>
          <w:tab w:val="left" w:pos="709"/>
          <w:tab w:val="left" w:pos="1560"/>
        </w:tabs>
        <w:rPr>
          <w:b/>
        </w:rPr>
      </w:pPr>
    </w:p>
    <w:p w:rsidR="005511F6" w:rsidRPr="009A4A34" w:rsidRDefault="005511F6" w:rsidP="009A4A34">
      <w:pPr>
        <w:pStyle w:val="a0"/>
        <w:tabs>
          <w:tab w:val="left" w:pos="709"/>
          <w:tab w:val="left" w:pos="1560"/>
        </w:tabs>
      </w:pPr>
      <w:r w:rsidRPr="009A4A34">
        <w:t>На образцы из стали 3 диаметром 20 мм и толщиной 3 мм осаждали пленки Ti-Hf-Si-N в вакуумной камере с помощью вакуумного-дугового источника в ВЧ разряде, где использовали спеченный катод из Ti-Hf-Si. Для получения нитридов в камеру ускорителя напускали атомарный азот при различных давлениях и потенциалах на подложку. Параметры осаждения приведены в табл. 1. Использовали вакуумно-дуговой источник “Булат – 3Т” с ВЧ генератором. Потенциал смещения подавали на подложку от ВЧ-генератора, который генерировал импульсы затухающих колебаний с частотой ≤ 1 МГц, длительность каждого импульса 60 мкс, с частотой повторения ≈ 10 кГц. Величина отрицательного автосмещения потенциала на подложке, благодаря ВЧ диодному эффекту, составляла 2÷3 кВ.</w:t>
      </w:r>
    </w:p>
    <w:p w:rsidR="005511F6" w:rsidRPr="009A4A34" w:rsidRDefault="005511F6" w:rsidP="009A4A34">
      <w:pPr>
        <w:pStyle w:val="a0"/>
        <w:tabs>
          <w:tab w:val="left" w:pos="709"/>
          <w:tab w:val="left" w:pos="1560"/>
        </w:tabs>
      </w:pPr>
      <w:r w:rsidRPr="009A4A34">
        <w:t>Основное отличие у созданных (осажденных) покрытий было в соотношении концентрации атомов Ti/Hf. В первой серии это соотношение составило Ti</w:t>
      </w:r>
      <w:r w:rsidRPr="009A4A34">
        <w:rPr>
          <w:vertAlign w:val="subscript"/>
        </w:rPr>
        <w:t>54</w:t>
      </w:r>
      <w:r w:rsidRPr="009A4A34">
        <w:t>Hf</w:t>
      </w:r>
      <w:r w:rsidRPr="009A4A34">
        <w:rPr>
          <w:vertAlign w:val="subscript"/>
        </w:rPr>
        <w:t>46</w:t>
      </w:r>
      <w:r w:rsidRPr="009A4A34">
        <w:t>, а во второй – разница была больше – Ti</w:t>
      </w:r>
      <w:r w:rsidRPr="009A4A34">
        <w:rPr>
          <w:vertAlign w:val="subscript"/>
        </w:rPr>
        <w:t>64</w:t>
      </w:r>
      <w:r w:rsidRPr="009A4A34">
        <w:t>Hf</w:t>
      </w:r>
      <w:r w:rsidRPr="009A4A34">
        <w:rPr>
          <w:vertAlign w:val="subscript"/>
        </w:rPr>
        <w:t>36</w:t>
      </w:r>
      <w:r w:rsidRPr="009A4A34">
        <w:t>, но при этом концентрация Si изменялась незначительно: в интервале от 7,5 до 9,5 ат.%, так же, как и концентрация N изменялась в интервале от 40 до 47%. Все остальные серии по концентрации (композиции) отличались незначительно.</w:t>
      </w:r>
    </w:p>
    <w:p w:rsidR="005511F6" w:rsidRPr="009A4A34" w:rsidRDefault="005511F6" w:rsidP="009A4A34">
      <w:pPr>
        <w:pStyle w:val="a0"/>
        <w:tabs>
          <w:tab w:val="left" w:pos="709"/>
          <w:tab w:val="left" w:pos="1560"/>
        </w:tabs>
        <w:rPr>
          <w:b/>
        </w:rPr>
      </w:pPr>
    </w:p>
    <w:p w:rsidR="005511F6" w:rsidRPr="009A4A34" w:rsidRDefault="005511F6" w:rsidP="009A4A34">
      <w:pPr>
        <w:pStyle w:val="a0"/>
        <w:tabs>
          <w:tab w:val="left" w:pos="709"/>
          <w:tab w:val="left" w:pos="1560"/>
        </w:tabs>
        <w:rPr>
          <w:b/>
        </w:rPr>
      </w:pPr>
      <w:r>
        <w:rPr>
          <w:b/>
          <w:lang w:val="uk-UA"/>
        </w:rPr>
        <w:t>1.5</w:t>
      </w:r>
      <w:r w:rsidRPr="009A4A34">
        <w:rPr>
          <w:b/>
        </w:rPr>
        <w:t xml:space="preserve"> Получение покрытий TiN-МоN</w:t>
      </w:r>
    </w:p>
    <w:p w:rsidR="005511F6" w:rsidRPr="009A4A34" w:rsidRDefault="005511F6" w:rsidP="009A4A34">
      <w:pPr>
        <w:pStyle w:val="a0"/>
        <w:tabs>
          <w:tab w:val="left" w:pos="709"/>
          <w:tab w:val="left" w:pos="1560"/>
        </w:tabs>
        <w:rPr>
          <w:b/>
        </w:rPr>
      </w:pPr>
    </w:p>
    <w:p w:rsidR="005511F6" w:rsidRPr="009A4A34" w:rsidRDefault="005511F6" w:rsidP="009A4A34">
      <w:pPr>
        <w:pStyle w:val="a0"/>
        <w:tabs>
          <w:tab w:val="left" w:pos="709"/>
          <w:tab w:val="left" w:pos="1560"/>
        </w:tabs>
      </w:pPr>
      <w:r w:rsidRPr="009A4A34">
        <w:t>Многослойные двухфазные наноструктурные покрытия TiN-МоN осаждали в вакуумно-дуговой установке “Булат-6”. В такой установке возможно осаждение TiN-покрытий как методом традиционного вакуумно-дугового осаждения, так и методом плазменной ионной имплантации и осаждения.</w:t>
      </w:r>
    </w:p>
    <w:p w:rsidR="005511F6" w:rsidRPr="009A4A34" w:rsidRDefault="005511F6" w:rsidP="009A4A34">
      <w:pPr>
        <w:pStyle w:val="a0"/>
        <w:tabs>
          <w:tab w:val="left" w:pos="709"/>
          <w:tab w:val="left" w:pos="1560"/>
        </w:tabs>
      </w:pPr>
      <w:r w:rsidRPr="009A4A34">
        <w:t xml:space="preserve">На рис. </w:t>
      </w:r>
      <w:r>
        <w:t>1.1</w:t>
      </w:r>
      <w:r w:rsidRPr="009A4A34">
        <w:t xml:space="preserve"> показана схема установки для получения необходимых образцов. Вакуумная камера 1 снабжена системой автоматического поддержания давления азота 2 и двумя испарителями, один из которых 3 содержит в качестве испаряемого материала молибден марки МЧВП, а другой 4 – титан марки ВТ1-0. На поворотном устройстве камеры установлен подложкодержатель 5 в виде  пластины из нержавеющей стали размером 300×300 мм, в центре которого размещены подложки 6. Подложки представляют собой диски диаметром 19 мм и толщиной 3 мм из нержавеющей стали Х18Н9Т. Установка также снабжена источником постоянного напряжения 7, величину которого можно изменять в пределах 5÷1000</w:t>
      </w:r>
      <w:r w:rsidRPr="009A4A34">
        <w:rPr>
          <w:lang w:val="en-US"/>
        </w:rPr>
        <w:t> </w:t>
      </w:r>
      <w:r w:rsidRPr="009A4A34">
        <w:t>В, а также генератором импульсного напряжения 8 с регулируемой амплитудой импульсов в пределах 0,5÷2 кВ и частотой следования 0,5÷7 кГц.</w:t>
      </w:r>
    </w:p>
    <w:p w:rsidR="005511F6" w:rsidRPr="009A4A34" w:rsidRDefault="005511F6" w:rsidP="009A4A34">
      <w:pPr>
        <w:pStyle w:val="a0"/>
        <w:tabs>
          <w:tab w:val="left" w:pos="709"/>
          <w:tab w:val="left" w:pos="1560"/>
        </w:tabs>
      </w:pPr>
    </w:p>
    <w:p w:rsidR="005511F6" w:rsidRPr="009A4A34" w:rsidRDefault="005511F6" w:rsidP="00466F16">
      <w:pPr>
        <w:pStyle w:val="a0"/>
        <w:tabs>
          <w:tab w:val="left" w:pos="709"/>
          <w:tab w:val="left" w:pos="1560"/>
        </w:tabs>
        <w:ind w:firstLine="70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i1025" type="#_x0000_t75" style="width:267pt;height:211.5pt;visibility:visible">
            <v:imagedata r:id="rId7" o:title=""/>
          </v:shape>
        </w:pict>
      </w:r>
    </w:p>
    <w:p w:rsidR="005511F6" w:rsidRPr="009A4A34" w:rsidRDefault="005511F6" w:rsidP="009A4A34">
      <w:pPr>
        <w:pStyle w:val="a0"/>
        <w:tabs>
          <w:tab w:val="left" w:pos="709"/>
          <w:tab w:val="left" w:pos="1560"/>
        </w:tabs>
      </w:pPr>
      <w:r w:rsidRPr="009A4A34">
        <w:t>Рисунок </w:t>
      </w:r>
      <w:r>
        <w:rPr>
          <w:lang w:val="uk-UA"/>
        </w:rPr>
        <w:t>1.1</w:t>
      </w:r>
      <w:r w:rsidRPr="009A4A34">
        <w:t> - Схема установки для нанесения многослойных покрытий.</w:t>
      </w:r>
    </w:p>
    <w:p w:rsidR="005511F6" w:rsidRPr="009A4A34" w:rsidRDefault="005511F6" w:rsidP="009A4A34">
      <w:pPr>
        <w:pStyle w:val="a0"/>
        <w:tabs>
          <w:tab w:val="left" w:pos="709"/>
          <w:tab w:val="left" w:pos="1560"/>
        </w:tabs>
      </w:pPr>
      <w:r w:rsidRPr="009A4A34">
        <w:t>1 – вакуумная камера; 2 – система автоматического поддержания давления азота; 3 – испаритель молибдена; 4 – испаритель титана;</w:t>
      </w:r>
      <w:r>
        <w:rPr>
          <w:lang w:val="uk-UA"/>
        </w:rPr>
        <w:t xml:space="preserve"> </w:t>
      </w:r>
      <w:r w:rsidRPr="009A4A34">
        <w:t>5</w:t>
      </w:r>
      <w:r>
        <w:rPr>
          <w:lang w:val="uk-UA"/>
        </w:rPr>
        <w:t xml:space="preserve">  </w:t>
      </w:r>
      <w:r>
        <w:rPr>
          <w:rFonts w:ascii="Tahoma" w:hAnsi="Tahoma" w:cs="Tahoma"/>
        </w:rPr>
        <w:t>̶</w:t>
      </w:r>
      <w:r>
        <w:rPr>
          <w:lang w:val="uk-UA"/>
        </w:rPr>
        <w:t xml:space="preserve">  </w:t>
      </w:r>
      <w:r w:rsidRPr="009A4A34">
        <w:t>подложкодержатель; 6 – подложка; 7 – источник постоянного напряжения; 8 – генератор импульсного напряжения.</w:t>
      </w:r>
    </w:p>
    <w:p w:rsidR="005511F6" w:rsidRPr="009A4A34" w:rsidRDefault="005511F6" w:rsidP="009A4A34">
      <w:pPr>
        <w:pStyle w:val="a0"/>
        <w:tabs>
          <w:tab w:val="left" w:pos="709"/>
          <w:tab w:val="left" w:pos="1560"/>
        </w:tabs>
      </w:pPr>
    </w:p>
    <w:p w:rsidR="005511F6" w:rsidRPr="009A4A34" w:rsidRDefault="005511F6" w:rsidP="009A4A34">
      <w:pPr>
        <w:pStyle w:val="a0"/>
        <w:tabs>
          <w:tab w:val="left" w:pos="709"/>
          <w:tab w:val="left" w:pos="1560"/>
        </w:tabs>
      </w:pPr>
      <w:r w:rsidRPr="009A4A34">
        <w:t>Процедура осаждения многослойных двухфазных покрытий включала следующие операции. Вакуумную камеру откачивали до давления 1,33×10</w:t>
      </w:r>
      <w:r w:rsidRPr="002738B0">
        <w:rPr>
          <w:vertAlign w:val="superscript"/>
        </w:rPr>
        <w:t>−3</w:t>
      </w:r>
      <w:r>
        <w:rPr>
          <w:lang w:val="uk-UA"/>
        </w:rPr>
        <w:t> </w:t>
      </w:r>
      <w:r w:rsidRPr="009A4A34">
        <w:t>Па. Затем на поворотное устройство с подложкодержателем подавали отрицательный потенциал 1</w:t>
      </w:r>
      <w:r w:rsidRPr="009A4A34">
        <w:rPr>
          <w:lang w:val="en-US"/>
        </w:rPr>
        <w:t> </w:t>
      </w:r>
      <w:r w:rsidRPr="009A4A34">
        <w:t xml:space="preserve">кВ, включали испаритель 3 и производили очистку поверхности первой из двух подложек бомбардировкой ионами молибдена в течение 3 </w:t>
      </w:r>
      <w:r>
        <w:t>−</w:t>
      </w:r>
      <w:r w:rsidRPr="009A4A34">
        <w:t xml:space="preserve"> 5 мин. После этого подложкодержатель поворачивали на 180° и производили такую же очистку второй подложки. Далее, включали одновременно оба испарителя, подавали в камеру азот и осаждали первый слой, с одной стороны нитрид молибдена, а с противоположной – нитрид титана.</w:t>
      </w:r>
    </w:p>
    <w:p w:rsidR="005511F6" w:rsidRPr="009A4A34" w:rsidRDefault="005511F6" w:rsidP="009A4A34">
      <w:pPr>
        <w:pStyle w:val="a0"/>
        <w:tabs>
          <w:tab w:val="left" w:pos="709"/>
          <w:tab w:val="left" w:pos="1560"/>
        </w:tabs>
      </w:pPr>
      <w:r w:rsidRPr="009A4A34">
        <w:t>Процесс осаждения осуществлялся при следующих технологических условиях. После осаждения первого слоя (в данном случае 10 или 20 с) оба испарителя отключали, поворачивали подложкодержатель на 180° и снова одновременно включали оба испарителя. Таким образом, осаждение слоев в течение 10 и 20 с производили на неподвижную подложку. Осаждение слоя в течение 3 с производили на вращающуюся подложку (12 об/мин). Перед каждым испарителем подложка экспонировалась в течение 3 с, поворачиваясь при этом на 180°. При средней скорости осаждения около 1 нм/с этот режим соответствовал толщине одного слоя около 2нм. Ток дуги в процессе осаждения составлял 85÷90 A, давление азота в камере 0,665 Па, расстояние от испарителя до подложки – 250 мм, температура подложки была в интервале 250÷350 °C. При времени осаждения 10 и 20 секунд одна пара из двух нанослоев TiN-МоN имела толщину около 20 или 40 нм, при этом толщина каждого из нанослоев составляла соответственно около 10 или 20 нм. В процессе осаждения покрытий на подложку подавали импульсы отрицательного потенциала длительностью 10 мкс с частотой следования 7 кГц и амплитудой 2 кВ, а также постоянный отрицательный потенциал 5÷400</w:t>
      </w:r>
      <w:r w:rsidRPr="009A4A34">
        <w:rPr>
          <w:lang w:val="en-US"/>
        </w:rPr>
        <w:t> </w:t>
      </w:r>
      <w:r w:rsidRPr="009A4A34">
        <w:t>В.</w:t>
      </w:r>
    </w:p>
    <w:p w:rsidR="005511F6" w:rsidRPr="009A4A34" w:rsidRDefault="005511F6" w:rsidP="009A4A34">
      <w:pPr>
        <w:pStyle w:val="a0"/>
        <w:tabs>
          <w:tab w:val="left" w:pos="709"/>
          <w:tab w:val="left" w:pos="1560"/>
        </w:tabs>
        <w:ind w:firstLine="709"/>
      </w:pPr>
    </w:p>
    <w:p w:rsidR="005511F6" w:rsidRPr="004F2B7B" w:rsidRDefault="005511F6" w:rsidP="009A4A34">
      <w:pPr>
        <w:tabs>
          <w:tab w:val="left" w:pos="709"/>
          <w:tab w:val="left" w:pos="1560"/>
          <w:tab w:val="left" w:pos="4111"/>
        </w:tabs>
        <w:ind w:firstLine="709"/>
        <w:rPr>
          <w:rFonts w:ascii="Times New Roman" w:eastAsia="MS Mincho" w:hAnsi="Times New Roman"/>
          <w:sz w:val="28"/>
          <w:szCs w:val="28"/>
          <w:lang w:val="ru-RU" w:eastAsia="ru-RU"/>
        </w:rPr>
      </w:pPr>
      <w:r w:rsidRPr="004F2B7B">
        <w:rPr>
          <w:sz w:val="28"/>
          <w:szCs w:val="28"/>
        </w:rPr>
        <w:br w:type="page"/>
      </w:r>
    </w:p>
    <w:p w:rsidR="005511F6" w:rsidRPr="00466F16" w:rsidRDefault="005511F6" w:rsidP="009A4A34">
      <w:pPr>
        <w:pStyle w:val="a0"/>
        <w:tabs>
          <w:tab w:val="left" w:pos="709"/>
          <w:tab w:val="left" w:pos="1560"/>
        </w:tabs>
        <w:ind w:firstLine="709"/>
        <w:jc w:val="center"/>
        <w:rPr>
          <w:b/>
        </w:rPr>
      </w:pPr>
      <w:r w:rsidRPr="00466F16">
        <w:rPr>
          <w:b/>
        </w:rPr>
        <w:t>2 ОБОРУДОВАНИЕ И МЕТОДЫ ИССЛЕДОВАНИЯ ПОКРИТИЙ</w:t>
      </w:r>
    </w:p>
    <w:p w:rsidR="005511F6" w:rsidRPr="00466F16" w:rsidRDefault="005511F6" w:rsidP="009A4A34">
      <w:pPr>
        <w:pStyle w:val="a0"/>
        <w:tabs>
          <w:tab w:val="left" w:pos="709"/>
          <w:tab w:val="left" w:pos="1560"/>
        </w:tabs>
        <w:ind w:firstLine="709"/>
        <w:rPr>
          <w:b/>
        </w:rPr>
      </w:pPr>
      <w:r w:rsidRPr="00466F16">
        <w:rPr>
          <w:b/>
        </w:rPr>
        <w:t>2.1 Экспериментальные методы исследования покрытий</w:t>
      </w:r>
    </w:p>
    <w:p w:rsidR="005511F6" w:rsidRPr="004F2B7B" w:rsidRDefault="005511F6" w:rsidP="009A4A34">
      <w:pPr>
        <w:pStyle w:val="a0"/>
        <w:tabs>
          <w:tab w:val="left" w:pos="709"/>
          <w:tab w:val="left" w:pos="1560"/>
        </w:tabs>
        <w:ind w:firstLine="709"/>
      </w:pPr>
    </w:p>
    <w:p w:rsidR="005511F6" w:rsidRPr="004F2B7B" w:rsidRDefault="005511F6" w:rsidP="009A4A34">
      <w:pPr>
        <w:pStyle w:val="a0"/>
        <w:tabs>
          <w:tab w:val="left" w:pos="709"/>
          <w:tab w:val="left" w:pos="1560"/>
        </w:tabs>
        <w:ind w:firstLine="709"/>
      </w:pPr>
      <w:r w:rsidRPr="004F2B7B">
        <w:t>Для исследования элементного состава и морфологии пленок использовали растровый электронный микроскоп (РЭМ) c энергодисперсионным рентгеновским (EDX) микроанализом – JEOL-7001F-TTLS, голографический микроско</w:t>
      </w:r>
      <w:r>
        <w:t>п марки Lyncee tec и конфокальн</w:t>
      </w:r>
      <w:r w:rsidRPr="004F2B7B">
        <w:t>ый рамановски</w:t>
      </w:r>
      <w:r w:rsidRPr="002738B0">
        <w:t>й</w:t>
      </w:r>
      <w:r w:rsidRPr="004F2B7B">
        <w:t xml:space="preserve"> спектроскоп марки OmegaScope.</w:t>
      </w:r>
    </w:p>
    <w:p w:rsidR="005511F6" w:rsidRDefault="005511F6" w:rsidP="009A4A34">
      <w:pPr>
        <w:pStyle w:val="a0"/>
        <w:tabs>
          <w:tab w:val="left" w:pos="709"/>
          <w:tab w:val="left" w:pos="1560"/>
        </w:tabs>
        <w:ind w:firstLine="709"/>
        <w:rPr>
          <w:lang w:val="uk-UA"/>
        </w:rPr>
      </w:pPr>
      <w:r w:rsidRPr="004F2B7B">
        <w:t>Кристаллическая структура пленок была определена с помощью рентгеноструктурного анализа (РСА) на дифрактометрах ДРОН-3М и Bruker Advanced 8 с использованием CuK</w:t>
      </w:r>
      <w:r w:rsidRPr="00466F16">
        <w:rPr>
          <w:vertAlign w:val="subscript"/>
        </w:rPr>
        <w:t>α</w:t>
      </w:r>
      <w:r w:rsidRPr="004F2B7B">
        <w:t xml:space="preserve"> излучения по схеме Bragg-Brentano. Средний размер кристаллита в пленках оценивали по уширению пиков на дифрактограммах по формуле Шеррера. Энергия химической связи пленок определялась с помощью рентгеновской фотоэлектронной спектроскопии (РФС, ЕС 2401, СССР) в спектре MgK</w:t>
      </w:r>
      <w:r w:rsidRPr="004F2B7B">
        <w:rPr>
          <w:vertAlign w:val="subscript"/>
        </w:rPr>
        <w:sym w:font="Symbol" w:char="F061"/>
      </w:r>
      <w:r w:rsidRPr="004F2B7B">
        <w:t xml:space="preserve"> излучения (Е = 1253.6 эВ). В качестве эталона были использованы пики А</w:t>
      </w:r>
      <w:r w:rsidRPr="004F2B7B">
        <w:rPr>
          <w:lang w:val="en-US"/>
        </w:rPr>
        <w:t>u</w:t>
      </w:r>
      <w:r w:rsidRPr="004F2B7B">
        <w:t xml:space="preserve"> 4f7/2 и Cu 2p3/2 с энергией связи в 84.0 </w:t>
      </w:r>
      <w:r w:rsidRPr="004F2B7B">
        <w:sym w:font="Symbol" w:char="F0B1"/>
      </w:r>
      <w:r w:rsidRPr="004F2B7B">
        <w:t xml:space="preserve"> 0.05 эВ и 932.66 </w:t>
      </w:r>
      <w:r w:rsidRPr="004F2B7B">
        <w:sym w:font="Symbol" w:char="F0B1"/>
      </w:r>
      <w:r w:rsidRPr="004F2B7B">
        <w:t xml:space="preserve"> 0.05 эВ, соответственно. Морфологию поверхности анализировали на атомно-силовым микроскопе NanoScope Dimension 3000 (Digital Instruments, США). Твердость и модуль упругости пленок определяли  наноиндентором-G200, оснащенным 3-х гранной пирамидкой Берковича, под нагрузкой в диапазоне 9-13 минут. Этот диапазон нагрузок был выбран, чтобы получить заметную пластическую деформацию пленки, избегая при этом влияния материала подложки. Данные нанотвердости (H) и модуля упругости (Е) получали из кривых «нагрузка-перемещение» по методике Оливера-Фара. Твердость по Кнупу (HK) оценивали на приборе Microhardness Tester Micromet 2103 BUEHLER LTD при нагрузке 100 мН. Толщина пленок была определена с помощью оптического профилометра "Микрон-Гамма", а также по поперечным сечениям, образцов с покрытиями с помощью РЭМ.</w:t>
      </w:r>
    </w:p>
    <w:p w:rsidR="005511F6" w:rsidRPr="00466F16" w:rsidRDefault="005511F6" w:rsidP="00466F16">
      <w:pPr>
        <w:pStyle w:val="a0"/>
        <w:tabs>
          <w:tab w:val="left" w:pos="709"/>
          <w:tab w:val="left" w:pos="1560"/>
        </w:tabs>
      </w:pPr>
      <w:r w:rsidRPr="00466F16">
        <w:t>Трибологические испытания проводили на высокотемпературной машине трения High-temperature Tribometer, CSM Instruments на воздухе по схеме  «шарик –диск» при температурах 20 °С, 300 °С; 500 °С. В качестве контртела использовался шарик диаметром 6 мм изготовленный из спеченного сертифицированного материала – Al</w:t>
      </w:r>
      <w:r w:rsidRPr="00466F16">
        <w:rPr>
          <w:vertAlign w:val="subscript"/>
        </w:rPr>
        <w:t>2</w:t>
      </w:r>
      <w:r w:rsidRPr="00466F16">
        <w:t>O</w:t>
      </w:r>
      <w:r w:rsidRPr="00466F16">
        <w:rPr>
          <w:vertAlign w:val="subscript"/>
        </w:rPr>
        <w:t>3</w:t>
      </w:r>
      <w:r w:rsidRPr="00466F16">
        <w:t>. Диски, на которые наносились покрытия, изготавливались из стали 45 (НRC = 55) диаметром 50 мм, толщиной 5 мм. Нагрузка составляла 3,0 Н, скорость скольжения 10 см/с.</w:t>
      </w:r>
    </w:p>
    <w:p w:rsidR="005511F6" w:rsidRPr="00466F16" w:rsidRDefault="005511F6" w:rsidP="00466F16">
      <w:pPr>
        <w:pStyle w:val="a0"/>
        <w:tabs>
          <w:tab w:val="left" w:pos="709"/>
          <w:tab w:val="left" w:pos="1560"/>
        </w:tabs>
      </w:pPr>
      <w:r w:rsidRPr="00466F16">
        <w:t>Для определения адгезионной/когезионной прочности, стойкости к царапанию, а также для исследования механизма разрушения использовался скретч-тестер</w:t>
      </w:r>
      <w:r w:rsidRPr="00466F16">
        <w:rPr>
          <w:b/>
        </w:rPr>
        <w:t xml:space="preserve"> </w:t>
      </w:r>
      <w:r w:rsidRPr="00466F16">
        <w:t>REVETEST (CSM Instruments), схема которого приведена на рис. 1.</w:t>
      </w:r>
    </w:p>
    <w:p w:rsidR="005511F6" w:rsidRPr="00466F16" w:rsidRDefault="005511F6" w:rsidP="00466F16">
      <w:pPr>
        <w:pStyle w:val="a0"/>
        <w:tabs>
          <w:tab w:val="left" w:pos="709"/>
          <w:tab w:val="left" w:pos="1560"/>
        </w:tabs>
      </w:pPr>
    </w:p>
    <w:p w:rsidR="005511F6" w:rsidRPr="00466F16" w:rsidRDefault="005511F6" w:rsidP="00466F16">
      <w:pPr>
        <w:pStyle w:val="a0"/>
        <w:tabs>
          <w:tab w:val="left" w:pos="709"/>
          <w:tab w:val="left" w:pos="1560"/>
        </w:tabs>
        <w:jc w:val="center"/>
        <w:rPr>
          <w:b/>
        </w:rPr>
      </w:pPr>
      <w:r w:rsidRPr="007B7F61">
        <w:rPr>
          <w:b/>
          <w:noProof/>
        </w:rPr>
        <w:pict>
          <v:shape id="Рисунок 21" o:spid="_x0000_i1026" type="#_x0000_t75" alt="Схема скретч-тестера " style="width:309pt;height:189pt;visibility:visible">
            <v:imagedata r:id="rId8" o:title=""/>
          </v:shape>
        </w:pict>
      </w:r>
    </w:p>
    <w:p w:rsidR="005511F6" w:rsidRPr="00466F16" w:rsidRDefault="005511F6" w:rsidP="00466F16">
      <w:pPr>
        <w:pStyle w:val="a0"/>
        <w:tabs>
          <w:tab w:val="left" w:pos="709"/>
          <w:tab w:val="left" w:pos="1560"/>
        </w:tabs>
      </w:pPr>
      <w:r w:rsidRPr="00466F16">
        <w:t>Рисунок </w:t>
      </w:r>
      <w:r>
        <w:rPr>
          <w:lang w:val="uk-UA"/>
        </w:rPr>
        <w:t>2.1</w:t>
      </w:r>
      <w:r w:rsidRPr="00466F16">
        <w:t> – Схематическое изображение экспериментальной установки для определения адгезионной/когезионной прочности. F</w:t>
      </w:r>
      <w:r w:rsidRPr="00466F16">
        <w:rPr>
          <w:vertAlign w:val="subscript"/>
        </w:rPr>
        <w:t>N</w:t>
      </w:r>
      <w:r w:rsidRPr="00466F16">
        <w:t xml:space="preserve"> — величина нормальной нагрузки.</w:t>
      </w:r>
    </w:p>
    <w:p w:rsidR="005511F6" w:rsidRPr="00466F16" w:rsidRDefault="005511F6" w:rsidP="00466F16">
      <w:pPr>
        <w:pStyle w:val="a0"/>
        <w:tabs>
          <w:tab w:val="left" w:pos="709"/>
          <w:tab w:val="left" w:pos="1560"/>
        </w:tabs>
      </w:pPr>
    </w:p>
    <w:p w:rsidR="005511F6" w:rsidRPr="00466F16" w:rsidRDefault="005511F6" w:rsidP="00466F16">
      <w:pPr>
        <w:pStyle w:val="a0"/>
        <w:tabs>
          <w:tab w:val="left" w:pos="709"/>
          <w:tab w:val="left" w:pos="1560"/>
        </w:tabs>
        <w:ind w:firstLine="709"/>
      </w:pPr>
      <w:r w:rsidRPr="00466F16">
        <w:t>На поверхность покрытия, алмазным сферическим индентором типа Роквелл</w:t>
      </w:r>
      <w:r w:rsidRPr="00466F16">
        <w:noBreakHyphen/>
        <w:t>С с радиусом закругления 200 мкм, наносили царапины при непрерывно нарастающей нагрузке по схеме, приведенной на рис. </w:t>
      </w:r>
      <w:r>
        <w:rPr>
          <w:lang w:val="uk-UA"/>
        </w:rPr>
        <w:t>2.</w:t>
      </w:r>
      <w:r w:rsidRPr="00466F16">
        <w:t>2.</w:t>
      </w:r>
    </w:p>
    <w:p w:rsidR="005511F6" w:rsidRPr="00466F16" w:rsidRDefault="005511F6" w:rsidP="00466F16">
      <w:pPr>
        <w:pStyle w:val="a0"/>
        <w:tabs>
          <w:tab w:val="left" w:pos="709"/>
          <w:tab w:val="left" w:pos="1560"/>
        </w:tabs>
        <w:ind w:firstLine="709"/>
      </w:pPr>
      <w:r w:rsidRPr="00466F16">
        <w:t>Одновременно регистрировали акустическую эмиссию, коэффициент трения, глубину проникновения индентора, и величину нормальной нагрузки (F</w:t>
      </w:r>
      <w:r w:rsidRPr="00466F16">
        <w:rPr>
          <w:vertAlign w:val="subscript"/>
        </w:rPr>
        <w:t>N</w:t>
      </w:r>
      <w:r w:rsidRPr="00466F16">
        <w:t>). Для получения достоверных результатов на поверхности образцов с покрытием наносились по три царапины на каждый образец.</w:t>
      </w:r>
    </w:p>
    <w:p w:rsidR="005511F6" w:rsidRPr="00466F16" w:rsidRDefault="005511F6" w:rsidP="00466F16">
      <w:pPr>
        <w:pStyle w:val="a0"/>
        <w:tabs>
          <w:tab w:val="left" w:pos="709"/>
          <w:tab w:val="left" w:pos="1560"/>
        </w:tabs>
      </w:pPr>
      <w:r w:rsidRPr="00466F16">
        <w:t>Испытания проводили при следующих условиях: нагрузка на индентор нарастала от 0,9 до 70 Н, скорость перемещения индентора – 1 мм/мин, длина царапины составила 10 мм, скорость нагружения – 6,91 Н/мин, частота дискретности сигнала – 60 Гц, акустическая эмиссия – 9 дБ.</w:t>
      </w:r>
    </w:p>
    <w:p w:rsidR="005511F6" w:rsidRPr="00466F16" w:rsidRDefault="005511F6" w:rsidP="00466F16">
      <w:pPr>
        <w:pStyle w:val="a0"/>
        <w:tabs>
          <w:tab w:val="left" w:pos="709"/>
          <w:tab w:val="left" w:pos="1560"/>
        </w:tabs>
        <w:ind w:firstLine="709"/>
        <w:jc w:val="center"/>
      </w:pPr>
      <w:r>
        <w:rPr>
          <w:noProof/>
        </w:rPr>
        <w:pict>
          <v:shape id="Рисунок 22" o:spid="_x0000_i1027" type="#_x0000_t75" style="width:263.25pt;height:199.5pt;visibility:visible">
            <v:imagedata r:id="rId9" o:title=""/>
          </v:shape>
        </w:pict>
      </w:r>
    </w:p>
    <w:p w:rsidR="005511F6" w:rsidRPr="00466F16" w:rsidRDefault="005511F6" w:rsidP="00466F16">
      <w:pPr>
        <w:pStyle w:val="a0"/>
        <w:tabs>
          <w:tab w:val="left" w:pos="709"/>
          <w:tab w:val="left" w:pos="1560"/>
        </w:tabs>
        <w:ind w:firstLine="709"/>
      </w:pPr>
      <w:r w:rsidRPr="00466F16">
        <w:t>Рисунок 2</w:t>
      </w:r>
      <w:r>
        <w:rPr>
          <w:lang w:val="uk-UA"/>
        </w:rPr>
        <w:t>.2</w:t>
      </w:r>
      <w:r w:rsidRPr="00466F16">
        <w:t> – Схема проведения адгезионных испытаний</w:t>
      </w:r>
    </w:p>
    <w:p w:rsidR="005511F6" w:rsidRPr="00466F16" w:rsidRDefault="005511F6" w:rsidP="00466F16">
      <w:pPr>
        <w:pStyle w:val="a0"/>
        <w:tabs>
          <w:tab w:val="left" w:pos="709"/>
          <w:tab w:val="left" w:pos="1560"/>
        </w:tabs>
        <w:ind w:firstLine="709"/>
      </w:pPr>
    </w:p>
    <w:p w:rsidR="005511F6" w:rsidRPr="00466F16" w:rsidRDefault="005511F6" w:rsidP="00466F16">
      <w:pPr>
        <w:pStyle w:val="a0"/>
        <w:tabs>
          <w:tab w:val="left" w:pos="709"/>
          <w:tab w:val="left" w:pos="1560"/>
        </w:tabs>
      </w:pPr>
      <w:r w:rsidRPr="00466F16">
        <w:t xml:space="preserve">В результате испытаний определяли минимальную (критическую) нагрузку </w:t>
      </w:r>
      <w:r w:rsidRPr="00466F16">
        <w:rPr>
          <w:i/>
        </w:rPr>
        <w:t>L</w:t>
      </w:r>
      <w:r w:rsidRPr="00466F16">
        <w:rPr>
          <w:i/>
          <w:vertAlign w:val="subscript"/>
        </w:rPr>
        <w:t>C1</w:t>
      </w:r>
      <w:r w:rsidRPr="00466F16">
        <w:t xml:space="preserve"> – которая обозначает начало проникновения индентора в покрытие; </w:t>
      </w:r>
      <w:r w:rsidRPr="00466F16">
        <w:rPr>
          <w:i/>
        </w:rPr>
        <w:t>L</w:t>
      </w:r>
      <w:r w:rsidRPr="00466F16">
        <w:rPr>
          <w:i/>
          <w:vertAlign w:val="subscript"/>
        </w:rPr>
        <w:t>C2</w:t>
      </w:r>
      <w:r w:rsidRPr="00466F16">
        <w:t> – начало появления первой трещины. Совокупность различных физических параметров, регистрируемых в процессе испытаний, повышают достоверность методики и точность определения критической нагрузки. Покрытия, деформированные алмазным индентором, исследовали дополнительно с помощью встроенного оптического микроскопа, а также электронно-ионного сканирующего микроскопа Quanta 200 3D, оснащенного интегрированной системой Pegasus 2000 для микроанализа.</w:t>
      </w:r>
    </w:p>
    <w:p w:rsidR="005511F6" w:rsidRPr="00466F16" w:rsidRDefault="005511F6" w:rsidP="00466F16">
      <w:pPr>
        <w:pStyle w:val="a0"/>
        <w:tabs>
          <w:tab w:val="left" w:pos="709"/>
          <w:tab w:val="left" w:pos="1560"/>
        </w:tabs>
      </w:pPr>
      <w:r w:rsidRPr="00466F16">
        <w:t>Фрикционные испытания по методу “палец-поверхность” проводили на трибометре ТАУ–1М в условиях сухого трения. Коэффициент трения и износостойкость пленок определяли при возвратно-поступательном скольжении, выполненном при комнатной температуре (22 ± 1 ºС) и относительной влажности 80 ± 5%. Скорость движения столика с образцом составляла 4 мм/с, индентор c радиусом закругления 0,5 мм был выполнен из твердого сплава ВК8 (твердость 87,5 HRC), нагрузка на индентор при испытаниях составляла 1 Н.</w:t>
      </w:r>
    </w:p>
    <w:p w:rsidR="005511F6" w:rsidRPr="00466F16" w:rsidRDefault="005511F6" w:rsidP="009A4A34">
      <w:pPr>
        <w:pStyle w:val="a0"/>
        <w:tabs>
          <w:tab w:val="left" w:pos="709"/>
          <w:tab w:val="left" w:pos="1560"/>
        </w:tabs>
        <w:ind w:firstLine="709"/>
      </w:pPr>
    </w:p>
    <w:p w:rsidR="005511F6" w:rsidRDefault="005511F6" w:rsidP="009A4A34">
      <w:pPr>
        <w:pStyle w:val="a0"/>
        <w:tabs>
          <w:tab w:val="left" w:pos="709"/>
          <w:tab w:val="left" w:pos="1560"/>
        </w:tabs>
        <w:ind w:firstLine="709"/>
        <w:rPr>
          <w:b/>
          <w:lang w:val="uk-UA"/>
        </w:rPr>
      </w:pPr>
      <w:r w:rsidRPr="00466F16">
        <w:rPr>
          <w:b/>
        </w:rPr>
        <w:t>2.2 Теоретические методы исследования покрытий</w:t>
      </w:r>
    </w:p>
    <w:p w:rsidR="005511F6" w:rsidRPr="00466F16" w:rsidRDefault="005511F6" w:rsidP="009A4A34">
      <w:pPr>
        <w:pStyle w:val="a0"/>
        <w:tabs>
          <w:tab w:val="left" w:pos="709"/>
          <w:tab w:val="left" w:pos="1560"/>
        </w:tabs>
        <w:ind w:firstLine="709"/>
        <w:rPr>
          <w:b/>
          <w:lang w:val="uk-UA"/>
        </w:rPr>
      </w:pPr>
    </w:p>
    <w:p w:rsidR="005511F6" w:rsidRPr="004F2B7B" w:rsidRDefault="005511F6" w:rsidP="009A4A34">
      <w:pPr>
        <w:pStyle w:val="a0"/>
        <w:tabs>
          <w:tab w:val="left" w:pos="709"/>
          <w:tab w:val="left" w:pos="1560"/>
        </w:tabs>
        <w:ind w:firstLine="709"/>
      </w:pPr>
      <w:r w:rsidRPr="004F2B7B">
        <w:t>Гетероструктуры NbN/</w:t>
      </w:r>
      <w:bookmarkStart w:id="4" w:name="OLE_LINK7"/>
      <w:bookmarkStart w:id="5" w:name="OLE_LINK8"/>
      <w:bookmarkStart w:id="6" w:name="OLE_LINK9"/>
      <w:r w:rsidRPr="004F2B7B">
        <w:t>Si</w:t>
      </w:r>
      <w:r w:rsidRPr="004F2B7B">
        <w:rPr>
          <w:vertAlign w:val="subscript"/>
        </w:rPr>
        <w:t>x</w:t>
      </w:r>
      <w:r w:rsidRPr="004F2B7B">
        <w:t>N</w:t>
      </w:r>
      <w:r w:rsidRPr="004F2B7B">
        <w:rPr>
          <w:vertAlign w:val="subscript"/>
        </w:rPr>
        <w:t>y</w:t>
      </w:r>
      <w:bookmarkEnd w:id="4"/>
      <w:bookmarkEnd w:id="5"/>
      <w:bookmarkEnd w:id="6"/>
      <w:r w:rsidRPr="004F2B7B">
        <w:t>, состоящие из одного Si</w:t>
      </w:r>
      <w:r w:rsidRPr="004F2B7B">
        <w:rPr>
          <w:vertAlign w:val="subscript"/>
        </w:rPr>
        <w:t>x</w:t>
      </w:r>
      <w:r w:rsidRPr="004F2B7B">
        <w:t>N</w:t>
      </w:r>
      <w:r w:rsidRPr="004F2B7B">
        <w:rPr>
          <w:vertAlign w:val="subscript"/>
        </w:rPr>
        <w:t>y</w:t>
      </w:r>
      <w:r w:rsidRPr="004F2B7B">
        <w:t xml:space="preserve"> интерфейсного монослоя между слоями ε-NbN(001), δ-NbN(001) и δ-NbN(111), моделировали при 0</w:t>
      </w:r>
      <w:r w:rsidRPr="004F2B7B">
        <w:rPr>
          <w:lang w:val="en-US"/>
        </w:rPr>
        <w:t> </w:t>
      </w:r>
      <w:r w:rsidRPr="004F2B7B">
        <w:t>К и 1400</w:t>
      </w:r>
      <w:r w:rsidRPr="004F2B7B">
        <w:rPr>
          <w:lang w:val="en-US"/>
        </w:rPr>
        <w:t> </w:t>
      </w:r>
      <w:r w:rsidRPr="004F2B7B">
        <w:t>К в рамках молекулярной динамики (МД) из «первых принципов» с последующей статической релаксацией. Мы выбрали конфигурации гетероструктур, которые были наиболее стабильными для систем TiN/Si</w:t>
      </w:r>
      <w:r w:rsidRPr="004F2B7B">
        <w:rPr>
          <w:vertAlign w:val="subscript"/>
        </w:rPr>
        <w:t>x</w:t>
      </w:r>
      <w:r w:rsidRPr="004F2B7B">
        <w:t>N</w:t>
      </w:r>
      <w:r w:rsidRPr="004F2B7B">
        <w:rPr>
          <w:vertAlign w:val="subscript"/>
        </w:rPr>
        <w:t>y</w:t>
      </w:r>
      <w:r w:rsidRPr="004F2B7B">
        <w:t>. Исследуемые гетероструктуры охарактеризованы в Таблице 2</w:t>
      </w:r>
      <w:r>
        <w:rPr>
          <w:lang w:val="uk-UA"/>
        </w:rPr>
        <w:t>.1</w:t>
      </w:r>
      <w:r w:rsidRPr="004F2B7B">
        <w:t xml:space="preserve">. </w:t>
      </w:r>
    </w:p>
    <w:p w:rsidR="005511F6" w:rsidRPr="004F2B7B" w:rsidRDefault="005511F6" w:rsidP="009A4A34">
      <w:pPr>
        <w:pStyle w:val="a0"/>
        <w:tabs>
          <w:tab w:val="left" w:pos="709"/>
          <w:tab w:val="left" w:pos="1560"/>
        </w:tabs>
        <w:ind w:firstLine="709"/>
      </w:pPr>
    </w:p>
    <w:tbl>
      <w:tblPr>
        <w:tblpPr w:topFromText="142" w:bottomFromText="142" w:vertAnchor="text" w:horzAnchor="margin" w:tblpY="182"/>
        <w:tblOverlap w:val="never"/>
        <w:tblW w:w="9356" w:type="dxa"/>
        <w:tblLayout w:type="fixed"/>
        <w:tblCellMar>
          <w:left w:w="0" w:type="dxa"/>
          <w:right w:w="0" w:type="dxa"/>
        </w:tblCellMar>
        <w:tblLook w:val="01E0"/>
      </w:tblPr>
      <w:tblGrid>
        <w:gridCol w:w="9356"/>
      </w:tblGrid>
      <w:tr w:rsidR="005511F6" w:rsidRPr="0004569B" w:rsidTr="00D02BFA">
        <w:trPr>
          <w:trHeight w:val="501"/>
        </w:trPr>
        <w:tc>
          <w:tcPr>
            <w:tcW w:w="9356" w:type="dxa"/>
            <w:tcBorders>
              <w:left w:val="nil"/>
            </w:tcBorders>
            <w:vAlign w:val="center"/>
          </w:tcPr>
          <w:p w:rsidR="005511F6" w:rsidRPr="004F2B7B" w:rsidRDefault="005511F6" w:rsidP="0085194F">
            <w:pPr>
              <w:pStyle w:val="a0"/>
              <w:tabs>
                <w:tab w:val="left" w:pos="709"/>
                <w:tab w:val="left" w:pos="1560"/>
              </w:tabs>
              <w:ind w:firstLine="0"/>
              <w:rPr>
                <w:rFonts w:eastAsia="Times New Roman"/>
              </w:rPr>
            </w:pPr>
            <w:r w:rsidRPr="004F2B7B">
              <w:t>Таблица 2</w:t>
            </w:r>
            <w:r>
              <w:rPr>
                <w:lang w:val="uk-UA"/>
              </w:rPr>
              <w:t>.1</w:t>
            </w:r>
            <w:r w:rsidRPr="004F2B7B">
              <w:t xml:space="preserve"> - Состав, обозначение, число слоев в пленке NbN (NL) и изменение полной энергии ΔE</w:t>
            </w:r>
            <w:r w:rsidRPr="00466F16">
              <w:rPr>
                <w:vertAlign w:val="subscript"/>
              </w:rPr>
              <w:t>T</w:t>
            </w:r>
            <w:r w:rsidRPr="004F2B7B">
              <w:t> = E</w:t>
            </w:r>
            <w:r w:rsidRPr="00466F16">
              <w:rPr>
                <w:vertAlign w:val="subscript"/>
              </w:rPr>
              <w:t>T</w:t>
            </w:r>
            <w:r w:rsidRPr="004F2B7B">
              <w:t>(1400 К)-E</w:t>
            </w:r>
            <w:r w:rsidRPr="00466F16">
              <w:rPr>
                <w:vertAlign w:val="subscript"/>
              </w:rPr>
              <w:t>T</w:t>
            </w:r>
            <w:r w:rsidRPr="004F2B7B">
              <w:t>(0 К) исследуемых гетероструктур.</w:t>
            </w:r>
          </w:p>
        </w:tc>
      </w:tr>
      <w:tr w:rsidR="005511F6" w:rsidRPr="0004569B" w:rsidTr="00D02BFA">
        <w:trPr>
          <w:trHeight w:val="2662"/>
        </w:trPr>
        <w:tc>
          <w:tcPr>
            <w:tcW w:w="9356" w:type="dxa"/>
            <w:tcBorders>
              <w:left w:val="nil"/>
              <w:bottom w:val="single" w:sz="4" w:space="0" w:color="auto"/>
            </w:tcBorders>
            <w:vAlign w:val="center"/>
          </w:tcPr>
          <w:tbl>
            <w:tblPr>
              <w:tblW w:w="9174" w:type="dxa"/>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3"/>
              <w:gridCol w:w="2279"/>
              <w:gridCol w:w="1724"/>
              <w:gridCol w:w="485"/>
              <w:gridCol w:w="953"/>
            </w:tblGrid>
            <w:tr w:rsidR="005511F6" w:rsidRPr="0004569B" w:rsidTr="00D02BFA">
              <w:trPr>
                <w:trHeight w:val="487"/>
                <w:jc w:val="center"/>
              </w:trPr>
              <w:tc>
                <w:tcPr>
                  <w:tcW w:w="373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Изначальная</w:t>
                  </w:r>
                </w:p>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гетероструктура</w:t>
                  </w:r>
                </w:p>
              </w:tc>
              <w:tc>
                <w:tcPr>
                  <w:tcW w:w="2279"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Обозначение</w:t>
                  </w:r>
                </w:p>
              </w:tc>
              <w:tc>
                <w:tcPr>
                  <w:tcW w:w="1724"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Состав</w:t>
                  </w:r>
                </w:p>
              </w:tc>
              <w:tc>
                <w:tcPr>
                  <w:tcW w:w="485"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vertAlign w:val="subscript"/>
                      <w:lang w:val="ru-RU" w:eastAsia="ru-RU"/>
                    </w:rPr>
                  </w:pP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L</w:t>
                  </w:r>
                </w:p>
              </w:tc>
              <w:tc>
                <w:tcPr>
                  <w:tcW w:w="95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ind w:left="-134" w:right="-122"/>
                    <w:suppressOverlap/>
                    <w:jc w:val="center"/>
                    <w:rPr>
                      <w:rFonts w:ascii="Times New Roman" w:hAnsi="Times New Roman"/>
                      <w:sz w:val="24"/>
                      <w:szCs w:val="24"/>
                      <w:vertAlign w:val="subscript"/>
                      <w:lang w:val="ru-RU" w:eastAsia="ru-RU"/>
                    </w:rPr>
                  </w:pPr>
                  <w:r w:rsidRPr="004F2B7B">
                    <w:rPr>
                      <w:rFonts w:ascii="Times New Roman" w:hAnsi="Times New Roman"/>
                      <w:sz w:val="24"/>
                      <w:szCs w:val="24"/>
                      <w:lang w:val="ru-RU" w:eastAsia="ru-RU"/>
                    </w:rPr>
                    <w:t>Δ</w:t>
                  </w:r>
                  <w:r w:rsidRPr="004F2B7B">
                    <w:rPr>
                      <w:rFonts w:ascii="Times New Roman" w:hAnsi="Times New Roman"/>
                      <w:sz w:val="24"/>
                      <w:szCs w:val="24"/>
                      <w:lang w:val="en-US" w:eastAsia="ru-RU"/>
                    </w:rPr>
                    <w:t>E</w:t>
                  </w:r>
                  <w:r w:rsidRPr="004F2B7B">
                    <w:rPr>
                      <w:rFonts w:ascii="Times New Roman" w:hAnsi="Times New Roman"/>
                      <w:sz w:val="24"/>
                      <w:szCs w:val="24"/>
                      <w:vertAlign w:val="subscript"/>
                      <w:lang w:val="en-US" w:eastAsia="ru-RU"/>
                    </w:rPr>
                    <w:t>T</w:t>
                  </w:r>
                </w:p>
                <w:p w:rsidR="005511F6" w:rsidRPr="004F2B7B" w:rsidRDefault="005511F6" w:rsidP="002738B0">
                  <w:pPr>
                    <w:framePr w:vSpace="142" w:wrap="around" w:vAnchor="text" w:hAnchor="margin" w:y="182"/>
                    <w:tabs>
                      <w:tab w:val="left" w:pos="709"/>
                      <w:tab w:val="left" w:pos="1560"/>
                      <w:tab w:val="left" w:pos="4111"/>
                    </w:tabs>
                    <w:spacing w:after="0" w:line="240" w:lineRule="auto"/>
                    <w:ind w:left="-134" w:right="-122"/>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(эВ/атом)</w:t>
                  </w:r>
                </w:p>
              </w:tc>
            </w:tr>
            <w:tr w:rsidR="005511F6" w:rsidRPr="0004569B" w:rsidTr="00D02BFA">
              <w:trPr>
                <w:trHeight w:val="257"/>
                <w:jc w:val="center"/>
              </w:trPr>
              <w:tc>
                <w:tcPr>
                  <w:tcW w:w="373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δ</w:t>
                  </w:r>
                  <w:r w:rsidRPr="004F2B7B">
                    <w:rPr>
                      <w:rFonts w:ascii="Times New Roman" w:hAnsi="Times New Roman"/>
                      <w:sz w:val="24"/>
                      <w:szCs w:val="24"/>
                      <w:lang w:val="pt-BR" w:eastAsia="ru-RU"/>
                    </w:rPr>
                    <w:t>-NbN(001)/δ</w:t>
                  </w:r>
                  <w:r w:rsidRPr="004F2B7B">
                    <w:rPr>
                      <w:rFonts w:ascii="Times New Roman" w:hAnsi="Times New Roman"/>
                      <w:sz w:val="24"/>
                      <w:szCs w:val="24"/>
                      <w:lang w:val="ru-RU" w:eastAsia="ru-RU"/>
                    </w:rPr>
                    <w:t>-</w:t>
                  </w:r>
                  <w:r w:rsidRPr="004F2B7B">
                    <w:rPr>
                      <w:rFonts w:ascii="Times New Roman" w:hAnsi="Times New Roman"/>
                      <w:sz w:val="24"/>
                      <w:szCs w:val="24"/>
                      <w:lang w:val="pt-BR" w:eastAsia="ru-RU"/>
                    </w:rPr>
                    <w:t>Si</w:t>
                  </w:r>
                  <w:r w:rsidRPr="004F2B7B">
                    <w:rPr>
                      <w:rFonts w:ascii="Times New Roman" w:hAnsi="Times New Roman"/>
                      <w:sz w:val="24"/>
                      <w:szCs w:val="24"/>
                      <w:vertAlign w:val="subscript"/>
                      <w:lang w:val="pt-BR" w:eastAsia="ru-RU"/>
                    </w:rPr>
                    <w:t>3</w:t>
                  </w:r>
                  <w:r w:rsidRPr="004F2B7B">
                    <w:rPr>
                      <w:rFonts w:ascii="Times New Roman" w:hAnsi="Times New Roman"/>
                      <w:sz w:val="24"/>
                      <w:szCs w:val="24"/>
                      <w:lang w:val="pt-BR" w:eastAsia="ru-RU"/>
                    </w:rPr>
                    <w:t>N</w:t>
                  </w:r>
                  <w:r w:rsidRPr="004F2B7B">
                    <w:rPr>
                      <w:rFonts w:ascii="Times New Roman" w:hAnsi="Times New Roman"/>
                      <w:sz w:val="24"/>
                      <w:szCs w:val="24"/>
                      <w:vertAlign w:val="subscript"/>
                      <w:lang w:val="pt-BR" w:eastAsia="ru-RU"/>
                    </w:rPr>
                    <w:t>4</w:t>
                  </w:r>
                </w:p>
              </w:tc>
              <w:tc>
                <w:tcPr>
                  <w:tcW w:w="2279"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δ</w:t>
                  </w:r>
                  <w:r w:rsidRPr="004F2B7B">
                    <w:rPr>
                      <w:rFonts w:ascii="Times New Roman" w:hAnsi="Times New Roman"/>
                      <w:sz w:val="24"/>
                      <w:szCs w:val="24"/>
                      <w:lang w:val="pt-BR" w:eastAsia="ru-RU"/>
                    </w:rPr>
                    <w:t>-Si</w:t>
                  </w:r>
                  <w:r w:rsidRPr="004F2B7B">
                    <w:rPr>
                      <w:rFonts w:ascii="Times New Roman" w:hAnsi="Times New Roman"/>
                      <w:sz w:val="24"/>
                      <w:szCs w:val="24"/>
                      <w:vertAlign w:val="subscript"/>
                      <w:lang w:val="pt-BR" w:eastAsia="ru-RU"/>
                    </w:rPr>
                    <w:t>3</w:t>
                  </w:r>
                  <w:r w:rsidRPr="004F2B7B">
                    <w:rPr>
                      <w:rFonts w:ascii="Times New Roman" w:hAnsi="Times New Roman"/>
                      <w:sz w:val="24"/>
                      <w:szCs w:val="24"/>
                      <w:lang w:val="pt-BR" w:eastAsia="ru-RU"/>
                    </w:rPr>
                    <w:t>N</w:t>
                  </w:r>
                  <w:r w:rsidRPr="004F2B7B">
                    <w:rPr>
                      <w:rFonts w:ascii="Times New Roman" w:hAnsi="Times New Roman"/>
                      <w:sz w:val="24"/>
                      <w:szCs w:val="24"/>
                      <w:vertAlign w:val="subscript"/>
                      <w:lang w:val="pt-BR" w:eastAsia="ru-RU"/>
                    </w:rPr>
                    <w:t>4</w:t>
                  </w:r>
                  <w:r w:rsidRPr="004F2B7B">
                    <w:rPr>
                      <w:rFonts w:ascii="Times New Roman" w:hAnsi="Times New Roman"/>
                      <w:sz w:val="24"/>
                      <w:szCs w:val="24"/>
                      <w:lang w:val="pt-BR" w:eastAsia="ru-RU"/>
                    </w:rPr>
                    <w:t>(001)</w:t>
                  </w:r>
                </w:p>
              </w:tc>
              <w:tc>
                <w:tcPr>
                  <w:tcW w:w="1724"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en-US" w:eastAsia="ru-RU"/>
                    </w:rPr>
                    <w:t>Nb</w:t>
                  </w:r>
                  <w:r w:rsidRPr="004F2B7B">
                    <w:rPr>
                      <w:rFonts w:ascii="Times New Roman" w:hAnsi="Times New Roman"/>
                      <w:sz w:val="24"/>
                      <w:szCs w:val="24"/>
                      <w:vertAlign w:val="subscript"/>
                      <w:lang w:val="ru-RU" w:eastAsia="ru-RU"/>
                    </w:rPr>
                    <w:t>40</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ru-RU" w:eastAsia="ru-RU"/>
                    </w:rPr>
                    <w:t>40</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ru-RU" w:eastAsia="ru-RU"/>
                    </w:rPr>
                    <w:t>8</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ru-RU" w:eastAsia="ru-RU"/>
                    </w:rPr>
                    <w:t>8</w:t>
                  </w:r>
                </w:p>
              </w:tc>
              <w:tc>
                <w:tcPr>
                  <w:tcW w:w="485"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5</w:t>
                  </w:r>
                </w:p>
              </w:tc>
              <w:tc>
                <w:tcPr>
                  <w:tcW w:w="95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ind w:left="-134" w:right="-122"/>
                    <w:suppressOverlap/>
                    <w:jc w:val="center"/>
                    <w:rPr>
                      <w:rFonts w:ascii="Times New Roman" w:hAnsi="Times New Roman"/>
                      <w:sz w:val="24"/>
                      <w:szCs w:val="24"/>
                      <w:lang w:val="pt-BR" w:eastAsia="ru-RU"/>
                    </w:rPr>
                  </w:pPr>
                </w:p>
              </w:tc>
            </w:tr>
            <w:tr w:rsidR="005511F6" w:rsidRPr="0004569B" w:rsidTr="00D02BFA">
              <w:trPr>
                <w:trHeight w:val="244"/>
                <w:jc w:val="center"/>
              </w:trPr>
              <w:tc>
                <w:tcPr>
                  <w:tcW w:w="373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en-US" w:eastAsia="ru-RU"/>
                    </w:rPr>
                  </w:pPr>
                  <w:r w:rsidRPr="004F2B7B">
                    <w:rPr>
                      <w:rFonts w:ascii="Times New Roman" w:hAnsi="Times New Roman"/>
                      <w:sz w:val="24"/>
                      <w:szCs w:val="24"/>
                      <w:lang w:val="en-US" w:eastAsia="ru-RU"/>
                    </w:rPr>
                    <w:t>ε</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NbN</w:t>
                  </w:r>
                  <w:r w:rsidRPr="004F2B7B">
                    <w:rPr>
                      <w:rFonts w:ascii="Times New Roman" w:hAnsi="Times New Roman"/>
                      <w:sz w:val="24"/>
                      <w:szCs w:val="24"/>
                      <w:lang w:val="ru-RU" w:eastAsia="ru-RU"/>
                    </w:rPr>
                    <w:t>(001)</w:t>
                  </w:r>
                  <w:r w:rsidRPr="00466F16">
                    <w:rPr>
                      <w:rFonts w:ascii="Times New Roman" w:hAnsi="Times New Roman"/>
                      <w:sz w:val="24"/>
                      <w:szCs w:val="24"/>
                      <w:lang w:val="ru-RU" w:eastAsia="ru-RU"/>
                    </w:rPr>
                    <w:t>/</w:t>
                  </w:r>
                  <w:r w:rsidRPr="004F2B7B">
                    <w:rPr>
                      <w:rFonts w:ascii="Times New Roman" w:hAnsi="Times New Roman"/>
                      <w:sz w:val="24"/>
                      <w:szCs w:val="24"/>
                      <w:lang w:val="en-US" w:eastAsia="ru-RU"/>
                    </w:rPr>
                    <w:t>ε</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SiN</w:t>
                  </w:r>
                </w:p>
              </w:tc>
              <w:tc>
                <w:tcPr>
                  <w:tcW w:w="2279"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en-US" w:eastAsia="ru-RU"/>
                    </w:rPr>
                    <w:t>ε</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SiN(001)</w:t>
                  </w:r>
                </w:p>
              </w:tc>
              <w:tc>
                <w:tcPr>
                  <w:tcW w:w="1724"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vertAlign w:val="subscript"/>
                      <w:lang w:val="en-US" w:eastAsia="ru-RU"/>
                    </w:rPr>
                  </w:pPr>
                  <w:r w:rsidRPr="004F2B7B">
                    <w:rPr>
                      <w:rFonts w:ascii="Times New Roman" w:hAnsi="Times New Roman"/>
                      <w:sz w:val="24"/>
                      <w:szCs w:val="24"/>
                      <w:lang w:val="en-US" w:eastAsia="ru-RU"/>
                    </w:rPr>
                    <w:t>Nb</w:t>
                  </w:r>
                  <w:r w:rsidRPr="004F2B7B">
                    <w:rPr>
                      <w:rFonts w:ascii="Times New Roman" w:hAnsi="Times New Roman"/>
                      <w:sz w:val="24"/>
                      <w:szCs w:val="24"/>
                      <w:vertAlign w:val="subscript"/>
                      <w:lang w:val="en-US" w:eastAsia="ru-RU"/>
                    </w:rPr>
                    <w:t>27</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27</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en-US" w:eastAsia="ru-RU"/>
                    </w:rPr>
                    <w:t>9</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9</w:t>
                  </w:r>
                </w:p>
              </w:tc>
              <w:tc>
                <w:tcPr>
                  <w:tcW w:w="485"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6</w:t>
                  </w:r>
                </w:p>
              </w:tc>
              <w:tc>
                <w:tcPr>
                  <w:tcW w:w="95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ind w:left="-134" w:right="-122"/>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0.000</w:t>
                  </w:r>
                </w:p>
              </w:tc>
            </w:tr>
            <w:tr w:rsidR="005511F6" w:rsidRPr="0004569B" w:rsidTr="00D02BFA">
              <w:trPr>
                <w:trHeight w:val="262"/>
                <w:jc w:val="center"/>
              </w:trPr>
              <w:tc>
                <w:tcPr>
                  <w:tcW w:w="373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ε</w:t>
                  </w:r>
                  <w:r w:rsidRPr="004F2B7B">
                    <w:rPr>
                      <w:rFonts w:ascii="Times New Roman" w:hAnsi="Times New Roman"/>
                      <w:sz w:val="24"/>
                      <w:szCs w:val="24"/>
                      <w:lang w:val="pt-BR" w:eastAsia="ru-RU"/>
                    </w:rPr>
                    <w:t>-NbN(001)/Si</w:t>
                  </w:r>
                  <w:r w:rsidRPr="004F2B7B">
                    <w:rPr>
                      <w:rFonts w:ascii="Times New Roman" w:hAnsi="Times New Roman"/>
                      <w:sz w:val="24"/>
                      <w:szCs w:val="24"/>
                      <w:vertAlign w:val="subscript"/>
                      <w:lang w:val="pt-BR" w:eastAsia="ru-RU"/>
                    </w:rPr>
                    <w:t>3</w:t>
                  </w:r>
                  <w:r w:rsidRPr="004F2B7B">
                    <w:rPr>
                      <w:rFonts w:ascii="Times New Roman" w:hAnsi="Times New Roman"/>
                      <w:sz w:val="24"/>
                      <w:szCs w:val="24"/>
                      <w:lang w:val="pt-BR" w:eastAsia="ru-RU"/>
                    </w:rPr>
                    <w:t>N</w:t>
                  </w:r>
                  <w:r w:rsidRPr="004F2B7B">
                    <w:rPr>
                      <w:rFonts w:ascii="Times New Roman" w:hAnsi="Times New Roman"/>
                      <w:sz w:val="24"/>
                      <w:szCs w:val="24"/>
                      <w:vertAlign w:val="subscript"/>
                      <w:lang w:val="pt-BR" w:eastAsia="ru-RU"/>
                    </w:rPr>
                    <w:t>4</w:t>
                  </w:r>
                  <w:r w:rsidRPr="004F2B7B">
                    <w:rPr>
                      <w:rFonts w:ascii="Times New Roman" w:hAnsi="Times New Roman"/>
                      <w:sz w:val="24"/>
                      <w:szCs w:val="24"/>
                      <w:lang w:val="pt-BR" w:eastAsia="ru-RU"/>
                    </w:rPr>
                    <w:t>-</w:t>
                  </w:r>
                  <w:r w:rsidRPr="004F2B7B">
                    <w:rPr>
                      <w:rFonts w:ascii="Times New Roman" w:hAnsi="Times New Roman"/>
                      <w:sz w:val="24"/>
                      <w:szCs w:val="24"/>
                      <w:lang w:eastAsia="ru-RU"/>
                    </w:rPr>
                    <w:t>подобный</w:t>
                  </w:r>
                  <w:r w:rsidRPr="004F2B7B">
                    <w:rPr>
                      <w:rFonts w:ascii="Times New Roman" w:hAnsi="Times New Roman"/>
                      <w:sz w:val="24"/>
                      <w:szCs w:val="24"/>
                      <w:lang w:val="pt-BR" w:eastAsia="ru-RU"/>
                    </w:rPr>
                    <w:t xml:space="preserve"> SiN</w:t>
                  </w:r>
                </w:p>
              </w:tc>
              <w:tc>
                <w:tcPr>
                  <w:tcW w:w="2279"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ε</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en-US" w:eastAsia="ru-RU"/>
                    </w:rPr>
                    <w:t>3</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4</w:t>
                  </w:r>
                  <w:r w:rsidRPr="004F2B7B">
                    <w:rPr>
                      <w:rFonts w:ascii="Times New Roman" w:hAnsi="Times New Roman"/>
                      <w:sz w:val="24"/>
                      <w:szCs w:val="24"/>
                      <w:lang w:val="en-US" w:eastAsia="ru-RU"/>
                    </w:rPr>
                    <w:t>-SiN(001)</w:t>
                  </w:r>
                </w:p>
              </w:tc>
              <w:tc>
                <w:tcPr>
                  <w:tcW w:w="1724"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Nb</w:t>
                  </w:r>
                  <w:r w:rsidRPr="004F2B7B">
                    <w:rPr>
                      <w:rFonts w:ascii="Times New Roman" w:hAnsi="Times New Roman"/>
                      <w:sz w:val="24"/>
                      <w:szCs w:val="24"/>
                      <w:vertAlign w:val="subscript"/>
                      <w:lang w:val="en-US" w:eastAsia="ru-RU"/>
                    </w:rPr>
                    <w:t>27</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27</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en-US" w:eastAsia="ru-RU"/>
                    </w:rPr>
                    <w:t>9</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9</w:t>
                  </w:r>
                </w:p>
              </w:tc>
              <w:tc>
                <w:tcPr>
                  <w:tcW w:w="485"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6</w:t>
                  </w:r>
                </w:p>
              </w:tc>
              <w:tc>
                <w:tcPr>
                  <w:tcW w:w="95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ind w:left="-134" w:right="-122"/>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0.017</w:t>
                  </w:r>
                </w:p>
              </w:tc>
            </w:tr>
            <w:tr w:rsidR="005511F6" w:rsidRPr="0004569B" w:rsidTr="00D02BFA">
              <w:trPr>
                <w:trHeight w:val="286"/>
                <w:jc w:val="center"/>
              </w:trPr>
              <w:tc>
                <w:tcPr>
                  <w:tcW w:w="373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vertAlign w:val="subscript"/>
                      <w:lang w:val="pt-BR" w:eastAsia="ru-RU"/>
                    </w:rPr>
                  </w:pPr>
                  <w:r w:rsidRPr="004F2B7B">
                    <w:rPr>
                      <w:rFonts w:ascii="Times New Roman" w:hAnsi="Times New Roman"/>
                      <w:sz w:val="24"/>
                      <w:szCs w:val="24"/>
                      <w:lang w:val="en-US" w:eastAsia="ru-RU"/>
                    </w:rPr>
                    <w:t>ε</w:t>
                  </w:r>
                  <w:r w:rsidRPr="004F2B7B">
                    <w:rPr>
                      <w:rFonts w:ascii="Times New Roman" w:hAnsi="Times New Roman"/>
                      <w:sz w:val="24"/>
                      <w:szCs w:val="24"/>
                      <w:lang w:val="pt-BR" w:eastAsia="ru-RU"/>
                    </w:rPr>
                    <w:t>-NbN(001)/Si</w:t>
                  </w:r>
                  <w:r w:rsidRPr="004F2B7B">
                    <w:rPr>
                      <w:rFonts w:ascii="Times New Roman" w:hAnsi="Times New Roman"/>
                      <w:sz w:val="24"/>
                      <w:szCs w:val="24"/>
                      <w:vertAlign w:val="subscript"/>
                      <w:lang w:val="pt-BR" w:eastAsia="ru-RU"/>
                    </w:rPr>
                    <w:t>3</w:t>
                  </w:r>
                  <w:r w:rsidRPr="004F2B7B">
                    <w:rPr>
                      <w:rFonts w:ascii="Times New Roman" w:hAnsi="Times New Roman"/>
                      <w:sz w:val="24"/>
                      <w:szCs w:val="24"/>
                      <w:lang w:val="pt-BR" w:eastAsia="ru-RU"/>
                    </w:rPr>
                    <w:t>N</w:t>
                  </w:r>
                  <w:r w:rsidRPr="004F2B7B">
                    <w:rPr>
                      <w:rFonts w:ascii="Times New Roman" w:hAnsi="Times New Roman"/>
                      <w:sz w:val="24"/>
                      <w:szCs w:val="24"/>
                      <w:vertAlign w:val="subscript"/>
                      <w:lang w:val="pt-BR" w:eastAsia="ru-RU"/>
                    </w:rPr>
                    <w:t>4</w:t>
                  </w:r>
                  <w:r w:rsidRPr="004F2B7B">
                    <w:rPr>
                      <w:rFonts w:ascii="Times New Roman" w:hAnsi="Times New Roman"/>
                      <w:sz w:val="24"/>
                      <w:szCs w:val="24"/>
                      <w:lang w:val="pt-BR" w:eastAsia="ru-RU"/>
                    </w:rPr>
                    <w:t>-</w:t>
                  </w:r>
                  <w:r w:rsidRPr="004F2B7B">
                    <w:rPr>
                      <w:rFonts w:ascii="Times New Roman" w:hAnsi="Times New Roman"/>
                      <w:sz w:val="24"/>
                      <w:szCs w:val="24"/>
                      <w:lang w:eastAsia="ru-RU"/>
                    </w:rPr>
                    <w:t>подобный</w:t>
                  </w:r>
                  <w:r w:rsidRPr="004F2B7B">
                    <w:rPr>
                      <w:rFonts w:ascii="Times New Roman" w:hAnsi="Times New Roman"/>
                      <w:sz w:val="24"/>
                      <w:szCs w:val="24"/>
                      <w:lang w:val="pt-BR" w:eastAsia="ru-RU"/>
                    </w:rPr>
                    <w:t xml:space="preserve"> Si</w:t>
                  </w:r>
                  <w:r w:rsidRPr="004F2B7B">
                    <w:rPr>
                      <w:rFonts w:ascii="Times New Roman" w:hAnsi="Times New Roman"/>
                      <w:sz w:val="24"/>
                      <w:szCs w:val="24"/>
                      <w:vertAlign w:val="subscript"/>
                      <w:lang w:val="pt-BR" w:eastAsia="ru-RU"/>
                    </w:rPr>
                    <w:t>2</w:t>
                  </w:r>
                  <w:r w:rsidRPr="004F2B7B">
                    <w:rPr>
                      <w:rFonts w:ascii="Times New Roman" w:hAnsi="Times New Roman"/>
                      <w:sz w:val="24"/>
                      <w:szCs w:val="24"/>
                      <w:lang w:val="pt-BR" w:eastAsia="ru-RU"/>
                    </w:rPr>
                    <w:t>N</w:t>
                  </w:r>
                  <w:r w:rsidRPr="004F2B7B">
                    <w:rPr>
                      <w:rFonts w:ascii="Times New Roman" w:hAnsi="Times New Roman"/>
                      <w:sz w:val="24"/>
                      <w:szCs w:val="24"/>
                      <w:vertAlign w:val="subscript"/>
                      <w:lang w:val="pt-BR" w:eastAsia="ru-RU"/>
                    </w:rPr>
                    <w:t>3</w:t>
                  </w:r>
                </w:p>
              </w:tc>
              <w:tc>
                <w:tcPr>
                  <w:tcW w:w="2279"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ε</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en-US" w:eastAsia="ru-RU"/>
                    </w:rPr>
                    <w:t>3</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4</w:t>
                  </w:r>
                  <w:r w:rsidRPr="004F2B7B">
                    <w:rPr>
                      <w:rFonts w:ascii="Times New Roman" w:hAnsi="Times New Roman"/>
                      <w:sz w:val="24"/>
                      <w:szCs w:val="24"/>
                      <w:lang w:val="en-US" w:eastAsia="ru-RU"/>
                    </w:rPr>
                    <w:t>-</w:t>
                  </w:r>
                  <w:r w:rsidRPr="004F2B7B">
                    <w:rPr>
                      <w:rFonts w:ascii="Times New Roman" w:hAnsi="Times New Roman"/>
                      <w:sz w:val="24"/>
                      <w:szCs w:val="24"/>
                      <w:lang w:val="pt-BR" w:eastAsia="ru-RU"/>
                    </w:rPr>
                    <w:t>Si</w:t>
                  </w:r>
                  <w:r w:rsidRPr="004F2B7B">
                    <w:rPr>
                      <w:rFonts w:ascii="Times New Roman" w:hAnsi="Times New Roman"/>
                      <w:sz w:val="24"/>
                      <w:szCs w:val="24"/>
                      <w:vertAlign w:val="subscript"/>
                      <w:lang w:val="pt-BR" w:eastAsia="ru-RU"/>
                    </w:rPr>
                    <w:t>2</w:t>
                  </w:r>
                  <w:r w:rsidRPr="004F2B7B">
                    <w:rPr>
                      <w:rFonts w:ascii="Times New Roman" w:hAnsi="Times New Roman"/>
                      <w:sz w:val="24"/>
                      <w:szCs w:val="24"/>
                      <w:lang w:val="pt-BR" w:eastAsia="ru-RU"/>
                    </w:rPr>
                    <w:t>N</w:t>
                  </w:r>
                  <w:r w:rsidRPr="004F2B7B">
                    <w:rPr>
                      <w:rFonts w:ascii="Times New Roman" w:hAnsi="Times New Roman"/>
                      <w:sz w:val="24"/>
                      <w:szCs w:val="24"/>
                      <w:vertAlign w:val="subscript"/>
                      <w:lang w:val="pt-BR" w:eastAsia="ru-RU"/>
                    </w:rPr>
                    <w:t>3</w:t>
                  </w:r>
                  <w:r w:rsidRPr="004F2B7B">
                    <w:rPr>
                      <w:rFonts w:ascii="Times New Roman" w:hAnsi="Times New Roman"/>
                      <w:sz w:val="24"/>
                      <w:szCs w:val="24"/>
                      <w:lang w:val="en-US" w:eastAsia="ru-RU"/>
                    </w:rPr>
                    <w:t>(001)</w:t>
                  </w:r>
                </w:p>
              </w:tc>
              <w:tc>
                <w:tcPr>
                  <w:tcW w:w="1724"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Nb</w:t>
                  </w:r>
                  <w:r w:rsidRPr="004F2B7B">
                    <w:rPr>
                      <w:rFonts w:ascii="Times New Roman" w:hAnsi="Times New Roman"/>
                      <w:sz w:val="24"/>
                      <w:szCs w:val="24"/>
                      <w:vertAlign w:val="subscript"/>
                      <w:lang w:val="ru-RU" w:eastAsia="ru-RU"/>
                    </w:rPr>
                    <w:t>36</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ru-RU" w:eastAsia="ru-RU"/>
                    </w:rPr>
                    <w:t>36</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ru-RU" w:eastAsia="ru-RU"/>
                    </w:rPr>
                    <w:t>6</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9</w:t>
                  </w:r>
                </w:p>
              </w:tc>
              <w:tc>
                <w:tcPr>
                  <w:tcW w:w="485"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8</w:t>
                  </w:r>
                </w:p>
              </w:tc>
              <w:tc>
                <w:tcPr>
                  <w:tcW w:w="95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ind w:left="-134" w:right="-122"/>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0.000</w:t>
                  </w:r>
                </w:p>
              </w:tc>
            </w:tr>
            <w:tr w:rsidR="005511F6" w:rsidRPr="0004569B" w:rsidTr="00D02BFA">
              <w:trPr>
                <w:trHeight w:val="257"/>
                <w:jc w:val="center"/>
              </w:trPr>
              <w:tc>
                <w:tcPr>
                  <w:tcW w:w="373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δ</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NbN</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11</w:t>
                  </w:r>
                  <w:r w:rsidRPr="004F2B7B">
                    <w:rPr>
                      <w:rFonts w:ascii="Times New Roman" w:hAnsi="Times New Roman"/>
                      <w:sz w:val="24"/>
                      <w:szCs w:val="24"/>
                      <w:lang w:val="ru-RU" w:eastAsia="ru-RU"/>
                    </w:rPr>
                    <w:t>1)</w:t>
                  </w:r>
                  <w:r w:rsidRPr="004F2B7B">
                    <w:rPr>
                      <w:rFonts w:ascii="Times New Roman" w:hAnsi="Times New Roman"/>
                      <w:sz w:val="24"/>
                      <w:szCs w:val="24"/>
                      <w:lang w:val="en-US" w:eastAsia="ru-RU"/>
                    </w:rPr>
                    <w:t>/δ</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SiN</w:t>
                  </w:r>
                </w:p>
              </w:tc>
              <w:tc>
                <w:tcPr>
                  <w:tcW w:w="2279"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δ</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SiN(111)</w:t>
                  </w:r>
                </w:p>
              </w:tc>
              <w:tc>
                <w:tcPr>
                  <w:tcW w:w="1724"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Nb</w:t>
                  </w:r>
                  <w:r w:rsidRPr="004F2B7B">
                    <w:rPr>
                      <w:rFonts w:ascii="Times New Roman" w:hAnsi="Times New Roman"/>
                      <w:sz w:val="24"/>
                      <w:szCs w:val="24"/>
                      <w:vertAlign w:val="subscript"/>
                      <w:lang w:val="ru-RU" w:eastAsia="ru-RU"/>
                    </w:rPr>
                    <w:t>18</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ru-RU" w:eastAsia="ru-RU"/>
                    </w:rPr>
                    <w:t>18</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en-US" w:eastAsia="ru-RU"/>
                    </w:rPr>
                    <w:t>9</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9</w:t>
                  </w:r>
                </w:p>
              </w:tc>
              <w:tc>
                <w:tcPr>
                  <w:tcW w:w="485"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4</w:t>
                  </w:r>
                </w:p>
              </w:tc>
              <w:tc>
                <w:tcPr>
                  <w:tcW w:w="95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ind w:left="-134" w:right="-122"/>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0.000</w:t>
                  </w:r>
                </w:p>
              </w:tc>
            </w:tr>
            <w:tr w:rsidR="005511F6" w:rsidRPr="0004569B" w:rsidTr="00D02BFA">
              <w:trPr>
                <w:trHeight w:val="306"/>
                <w:jc w:val="center"/>
              </w:trPr>
              <w:tc>
                <w:tcPr>
                  <w:tcW w:w="373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δ</w:t>
                  </w:r>
                  <w:r w:rsidRPr="004F2B7B">
                    <w:rPr>
                      <w:rFonts w:ascii="Times New Roman" w:hAnsi="Times New Roman"/>
                      <w:sz w:val="24"/>
                      <w:szCs w:val="24"/>
                      <w:lang w:val="pt-BR" w:eastAsia="ru-RU"/>
                    </w:rPr>
                    <w:t>-NbN(111)/Si</w:t>
                  </w:r>
                  <w:r w:rsidRPr="004F2B7B">
                    <w:rPr>
                      <w:rFonts w:ascii="Times New Roman" w:hAnsi="Times New Roman"/>
                      <w:sz w:val="24"/>
                      <w:szCs w:val="24"/>
                      <w:vertAlign w:val="subscript"/>
                      <w:lang w:val="pt-BR" w:eastAsia="ru-RU"/>
                    </w:rPr>
                    <w:t>3</w:t>
                  </w:r>
                  <w:r w:rsidRPr="004F2B7B">
                    <w:rPr>
                      <w:rFonts w:ascii="Times New Roman" w:hAnsi="Times New Roman"/>
                      <w:sz w:val="24"/>
                      <w:szCs w:val="24"/>
                      <w:lang w:val="pt-BR" w:eastAsia="ru-RU"/>
                    </w:rPr>
                    <w:t>N</w:t>
                  </w:r>
                  <w:r w:rsidRPr="004F2B7B">
                    <w:rPr>
                      <w:rFonts w:ascii="Times New Roman" w:hAnsi="Times New Roman"/>
                      <w:sz w:val="24"/>
                      <w:szCs w:val="24"/>
                      <w:vertAlign w:val="subscript"/>
                      <w:lang w:val="pt-BR" w:eastAsia="ru-RU"/>
                    </w:rPr>
                    <w:t>4</w:t>
                  </w:r>
                  <w:r w:rsidRPr="004F2B7B">
                    <w:rPr>
                      <w:rFonts w:ascii="Times New Roman" w:hAnsi="Times New Roman"/>
                      <w:sz w:val="24"/>
                      <w:szCs w:val="24"/>
                      <w:lang w:val="pt-BR" w:eastAsia="ru-RU"/>
                    </w:rPr>
                    <w:t>-</w:t>
                  </w:r>
                  <w:r w:rsidRPr="004F2B7B">
                    <w:rPr>
                      <w:rFonts w:ascii="Times New Roman" w:hAnsi="Times New Roman"/>
                      <w:sz w:val="24"/>
                      <w:szCs w:val="24"/>
                      <w:lang w:eastAsia="ru-RU"/>
                    </w:rPr>
                    <w:t>подобный</w:t>
                  </w:r>
                  <w:r w:rsidRPr="004F2B7B">
                    <w:rPr>
                      <w:rFonts w:ascii="Times New Roman" w:hAnsi="Times New Roman"/>
                      <w:sz w:val="24"/>
                      <w:szCs w:val="24"/>
                      <w:lang w:val="pt-BR" w:eastAsia="ru-RU"/>
                    </w:rPr>
                    <w:t xml:space="preserve"> SiN</w:t>
                  </w:r>
                </w:p>
              </w:tc>
              <w:tc>
                <w:tcPr>
                  <w:tcW w:w="2279"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en-US" w:eastAsia="ru-RU"/>
                    </w:rPr>
                    <w:t>δ</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en-US" w:eastAsia="ru-RU"/>
                    </w:rPr>
                    <w:t>3</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4</w:t>
                  </w:r>
                  <w:r w:rsidRPr="004F2B7B">
                    <w:rPr>
                      <w:rFonts w:ascii="Times New Roman" w:hAnsi="Times New Roman"/>
                      <w:sz w:val="24"/>
                      <w:szCs w:val="24"/>
                      <w:lang w:val="en-US" w:eastAsia="ru-RU"/>
                    </w:rPr>
                    <w:t>-SiN(</w:t>
                  </w:r>
                  <w:r w:rsidRPr="004F2B7B">
                    <w:rPr>
                      <w:rFonts w:ascii="Times New Roman" w:hAnsi="Times New Roman"/>
                      <w:sz w:val="24"/>
                      <w:szCs w:val="24"/>
                      <w:lang w:val="ru-RU" w:eastAsia="ru-RU"/>
                    </w:rPr>
                    <w:t>11</w:t>
                  </w:r>
                  <w:r w:rsidRPr="004F2B7B">
                    <w:rPr>
                      <w:rFonts w:ascii="Times New Roman" w:hAnsi="Times New Roman"/>
                      <w:sz w:val="24"/>
                      <w:szCs w:val="24"/>
                      <w:lang w:val="en-US" w:eastAsia="ru-RU"/>
                    </w:rPr>
                    <w:t>1)</w:t>
                  </w:r>
                </w:p>
              </w:tc>
              <w:tc>
                <w:tcPr>
                  <w:tcW w:w="1724"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Nb</w:t>
                  </w:r>
                  <w:r w:rsidRPr="004F2B7B">
                    <w:rPr>
                      <w:rFonts w:ascii="Times New Roman" w:hAnsi="Times New Roman"/>
                      <w:sz w:val="24"/>
                      <w:szCs w:val="24"/>
                      <w:vertAlign w:val="subscript"/>
                      <w:lang w:val="en-US" w:eastAsia="ru-RU"/>
                    </w:rPr>
                    <w:t>27</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27</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en-US" w:eastAsia="ru-RU"/>
                    </w:rPr>
                    <w:t>9</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9</w:t>
                  </w:r>
                </w:p>
              </w:tc>
              <w:tc>
                <w:tcPr>
                  <w:tcW w:w="485"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6</w:t>
                  </w:r>
                </w:p>
              </w:tc>
              <w:tc>
                <w:tcPr>
                  <w:tcW w:w="95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ind w:left="-134" w:right="-122"/>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-0.004</w:t>
                  </w:r>
                </w:p>
              </w:tc>
            </w:tr>
            <w:tr w:rsidR="005511F6" w:rsidRPr="0004569B" w:rsidTr="00D02BFA">
              <w:trPr>
                <w:trHeight w:val="259"/>
                <w:jc w:val="center"/>
              </w:trPr>
              <w:tc>
                <w:tcPr>
                  <w:tcW w:w="373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δ</w:t>
                  </w:r>
                  <w:r w:rsidRPr="004F2B7B">
                    <w:rPr>
                      <w:rFonts w:ascii="Times New Roman" w:hAnsi="Times New Roman"/>
                      <w:sz w:val="24"/>
                      <w:szCs w:val="24"/>
                      <w:lang w:val="pt-BR" w:eastAsia="ru-RU"/>
                    </w:rPr>
                    <w:t>-NbN(111)/Si</w:t>
                  </w:r>
                  <w:r w:rsidRPr="004F2B7B">
                    <w:rPr>
                      <w:rFonts w:ascii="Times New Roman" w:hAnsi="Times New Roman"/>
                      <w:sz w:val="24"/>
                      <w:szCs w:val="24"/>
                      <w:vertAlign w:val="subscript"/>
                      <w:lang w:val="pt-BR" w:eastAsia="ru-RU"/>
                    </w:rPr>
                    <w:t>3</w:t>
                  </w:r>
                  <w:r w:rsidRPr="004F2B7B">
                    <w:rPr>
                      <w:rFonts w:ascii="Times New Roman" w:hAnsi="Times New Roman"/>
                      <w:sz w:val="24"/>
                      <w:szCs w:val="24"/>
                      <w:lang w:val="pt-BR" w:eastAsia="ru-RU"/>
                    </w:rPr>
                    <w:t>N</w:t>
                  </w:r>
                  <w:r w:rsidRPr="004F2B7B">
                    <w:rPr>
                      <w:rFonts w:ascii="Times New Roman" w:hAnsi="Times New Roman"/>
                      <w:sz w:val="24"/>
                      <w:szCs w:val="24"/>
                      <w:vertAlign w:val="subscript"/>
                      <w:lang w:val="pt-BR" w:eastAsia="ru-RU"/>
                    </w:rPr>
                    <w:t>4</w:t>
                  </w:r>
                  <w:r w:rsidRPr="004F2B7B">
                    <w:rPr>
                      <w:rFonts w:ascii="Times New Roman" w:hAnsi="Times New Roman"/>
                      <w:sz w:val="24"/>
                      <w:szCs w:val="24"/>
                      <w:lang w:val="pt-BR" w:eastAsia="ru-RU"/>
                    </w:rPr>
                    <w:t>-</w:t>
                  </w:r>
                  <w:r w:rsidRPr="004F2B7B">
                    <w:rPr>
                      <w:rFonts w:ascii="Times New Roman" w:hAnsi="Times New Roman"/>
                      <w:sz w:val="24"/>
                      <w:szCs w:val="24"/>
                      <w:lang w:eastAsia="ru-RU"/>
                    </w:rPr>
                    <w:t>подобный</w:t>
                  </w:r>
                  <w:r w:rsidRPr="004F2B7B">
                    <w:rPr>
                      <w:rFonts w:ascii="Times New Roman" w:hAnsi="Times New Roman"/>
                      <w:sz w:val="24"/>
                      <w:szCs w:val="24"/>
                      <w:lang w:val="pt-BR" w:eastAsia="ru-RU"/>
                    </w:rPr>
                    <w:t xml:space="preserve"> Si</w:t>
                  </w:r>
                  <w:r w:rsidRPr="004F2B7B">
                    <w:rPr>
                      <w:rFonts w:ascii="Times New Roman" w:hAnsi="Times New Roman"/>
                      <w:sz w:val="24"/>
                      <w:szCs w:val="24"/>
                      <w:vertAlign w:val="subscript"/>
                      <w:lang w:val="pt-BR" w:eastAsia="ru-RU"/>
                    </w:rPr>
                    <w:t>2</w:t>
                  </w:r>
                  <w:r w:rsidRPr="004F2B7B">
                    <w:rPr>
                      <w:rFonts w:ascii="Times New Roman" w:hAnsi="Times New Roman"/>
                      <w:sz w:val="24"/>
                      <w:szCs w:val="24"/>
                      <w:lang w:val="pt-BR" w:eastAsia="ru-RU"/>
                    </w:rPr>
                    <w:t>N</w:t>
                  </w:r>
                  <w:r w:rsidRPr="004F2B7B">
                    <w:rPr>
                      <w:rFonts w:ascii="Times New Roman" w:hAnsi="Times New Roman"/>
                      <w:sz w:val="24"/>
                      <w:szCs w:val="24"/>
                      <w:vertAlign w:val="subscript"/>
                      <w:lang w:val="pt-BR" w:eastAsia="ru-RU"/>
                    </w:rPr>
                    <w:t>3</w:t>
                  </w:r>
                </w:p>
              </w:tc>
              <w:tc>
                <w:tcPr>
                  <w:tcW w:w="2279"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δ</w:t>
                  </w:r>
                  <w:r w:rsidRPr="004F2B7B">
                    <w:rPr>
                      <w:rFonts w:ascii="Times New Roman" w:hAnsi="Times New Roman"/>
                      <w:sz w:val="24"/>
                      <w:szCs w:val="24"/>
                      <w:lang w:val="ru-RU" w:eastAsia="ru-RU"/>
                    </w:rPr>
                    <w:t>-</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en-US" w:eastAsia="ru-RU"/>
                    </w:rPr>
                    <w:t>3</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4</w:t>
                  </w:r>
                  <w:r w:rsidRPr="004F2B7B">
                    <w:rPr>
                      <w:rFonts w:ascii="Times New Roman" w:hAnsi="Times New Roman"/>
                      <w:sz w:val="24"/>
                      <w:szCs w:val="24"/>
                      <w:lang w:val="en-US" w:eastAsia="ru-RU"/>
                    </w:rPr>
                    <w:t>-</w:t>
                  </w:r>
                  <w:r w:rsidRPr="004F2B7B">
                    <w:rPr>
                      <w:rFonts w:ascii="Times New Roman" w:hAnsi="Times New Roman"/>
                      <w:sz w:val="24"/>
                      <w:szCs w:val="24"/>
                      <w:lang w:val="pt-BR" w:eastAsia="ru-RU"/>
                    </w:rPr>
                    <w:t>Si</w:t>
                  </w:r>
                  <w:r w:rsidRPr="004F2B7B">
                    <w:rPr>
                      <w:rFonts w:ascii="Times New Roman" w:hAnsi="Times New Roman"/>
                      <w:sz w:val="24"/>
                      <w:szCs w:val="24"/>
                      <w:vertAlign w:val="subscript"/>
                      <w:lang w:val="pt-BR" w:eastAsia="ru-RU"/>
                    </w:rPr>
                    <w:t>2</w:t>
                  </w:r>
                  <w:r w:rsidRPr="004F2B7B">
                    <w:rPr>
                      <w:rFonts w:ascii="Times New Roman" w:hAnsi="Times New Roman"/>
                      <w:sz w:val="24"/>
                      <w:szCs w:val="24"/>
                      <w:lang w:val="pt-BR" w:eastAsia="ru-RU"/>
                    </w:rPr>
                    <w:t>N</w:t>
                  </w:r>
                  <w:r w:rsidRPr="004F2B7B">
                    <w:rPr>
                      <w:rFonts w:ascii="Times New Roman" w:hAnsi="Times New Roman"/>
                      <w:sz w:val="24"/>
                      <w:szCs w:val="24"/>
                      <w:vertAlign w:val="subscript"/>
                      <w:lang w:val="pt-BR" w:eastAsia="ru-RU"/>
                    </w:rPr>
                    <w:t>3</w:t>
                  </w:r>
                  <w:r w:rsidRPr="004F2B7B">
                    <w:rPr>
                      <w:rFonts w:ascii="Times New Roman" w:hAnsi="Times New Roman"/>
                      <w:sz w:val="24"/>
                      <w:szCs w:val="24"/>
                      <w:lang w:val="en-US" w:eastAsia="ru-RU"/>
                    </w:rPr>
                    <w:t>(</w:t>
                  </w:r>
                  <w:r w:rsidRPr="004F2B7B">
                    <w:rPr>
                      <w:rFonts w:ascii="Times New Roman" w:hAnsi="Times New Roman"/>
                      <w:sz w:val="24"/>
                      <w:szCs w:val="24"/>
                      <w:lang w:val="ru-RU" w:eastAsia="ru-RU"/>
                    </w:rPr>
                    <w:t>11</w:t>
                  </w:r>
                  <w:r w:rsidRPr="004F2B7B">
                    <w:rPr>
                      <w:rFonts w:ascii="Times New Roman" w:hAnsi="Times New Roman"/>
                      <w:sz w:val="24"/>
                      <w:szCs w:val="24"/>
                      <w:lang w:val="en-US" w:eastAsia="ru-RU"/>
                    </w:rPr>
                    <w:t>1)</w:t>
                  </w:r>
                </w:p>
              </w:tc>
              <w:tc>
                <w:tcPr>
                  <w:tcW w:w="1724"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pt-BR" w:eastAsia="ru-RU"/>
                    </w:rPr>
                  </w:pPr>
                  <w:r w:rsidRPr="004F2B7B">
                    <w:rPr>
                      <w:rFonts w:ascii="Times New Roman" w:hAnsi="Times New Roman"/>
                      <w:sz w:val="24"/>
                      <w:szCs w:val="24"/>
                      <w:lang w:val="en-US" w:eastAsia="ru-RU"/>
                    </w:rPr>
                    <w:t>Nb</w:t>
                  </w:r>
                  <w:r w:rsidRPr="004F2B7B">
                    <w:rPr>
                      <w:rFonts w:ascii="Times New Roman" w:hAnsi="Times New Roman"/>
                      <w:sz w:val="24"/>
                      <w:szCs w:val="24"/>
                      <w:vertAlign w:val="subscript"/>
                      <w:lang w:val="ru-RU" w:eastAsia="ru-RU"/>
                    </w:rPr>
                    <w:t>45</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ru-RU" w:eastAsia="ru-RU"/>
                    </w:rPr>
                    <w:t>45</w:t>
                  </w:r>
                  <w:r w:rsidRPr="004F2B7B">
                    <w:rPr>
                      <w:rFonts w:ascii="Times New Roman" w:hAnsi="Times New Roman"/>
                      <w:sz w:val="24"/>
                      <w:szCs w:val="24"/>
                      <w:lang w:val="en-US" w:eastAsia="ru-RU"/>
                    </w:rPr>
                    <w:t>/Si</w:t>
                  </w:r>
                  <w:r w:rsidRPr="004F2B7B">
                    <w:rPr>
                      <w:rFonts w:ascii="Times New Roman" w:hAnsi="Times New Roman"/>
                      <w:sz w:val="24"/>
                      <w:szCs w:val="24"/>
                      <w:vertAlign w:val="subscript"/>
                      <w:lang w:val="ru-RU" w:eastAsia="ru-RU"/>
                    </w:rPr>
                    <w:t>6</w:t>
                  </w:r>
                  <w:r w:rsidRPr="004F2B7B">
                    <w:rPr>
                      <w:rFonts w:ascii="Times New Roman" w:hAnsi="Times New Roman"/>
                      <w:sz w:val="24"/>
                      <w:szCs w:val="24"/>
                      <w:lang w:val="en-US" w:eastAsia="ru-RU"/>
                    </w:rPr>
                    <w:t>N</w:t>
                  </w:r>
                  <w:r w:rsidRPr="004F2B7B">
                    <w:rPr>
                      <w:rFonts w:ascii="Times New Roman" w:hAnsi="Times New Roman"/>
                      <w:sz w:val="24"/>
                      <w:szCs w:val="24"/>
                      <w:vertAlign w:val="subscript"/>
                      <w:lang w:val="en-US" w:eastAsia="ru-RU"/>
                    </w:rPr>
                    <w:t>9</w:t>
                  </w:r>
                </w:p>
              </w:tc>
              <w:tc>
                <w:tcPr>
                  <w:tcW w:w="485"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suppressOverlap/>
                    <w:jc w:val="center"/>
                    <w:rPr>
                      <w:rFonts w:ascii="Times New Roman" w:hAnsi="Times New Roman"/>
                      <w:sz w:val="24"/>
                      <w:szCs w:val="24"/>
                      <w:lang w:val="ru-RU" w:eastAsia="ru-RU"/>
                    </w:rPr>
                  </w:pPr>
                  <w:r w:rsidRPr="004F2B7B">
                    <w:rPr>
                      <w:rFonts w:ascii="Times New Roman" w:hAnsi="Times New Roman"/>
                      <w:sz w:val="24"/>
                      <w:szCs w:val="24"/>
                      <w:lang w:val="ru-RU" w:eastAsia="ru-RU"/>
                    </w:rPr>
                    <w:t>10</w:t>
                  </w:r>
                </w:p>
              </w:tc>
              <w:tc>
                <w:tcPr>
                  <w:tcW w:w="953" w:type="dxa"/>
                  <w:tcBorders>
                    <w:top w:val="single" w:sz="4" w:space="0" w:color="auto"/>
                    <w:left w:val="single" w:sz="4" w:space="0" w:color="auto"/>
                    <w:bottom w:val="single" w:sz="4" w:space="0" w:color="auto"/>
                    <w:right w:val="single" w:sz="4" w:space="0" w:color="auto"/>
                  </w:tcBorders>
                </w:tcPr>
                <w:p w:rsidR="005511F6" w:rsidRPr="004F2B7B" w:rsidRDefault="005511F6" w:rsidP="002738B0">
                  <w:pPr>
                    <w:framePr w:vSpace="142" w:wrap="around" w:vAnchor="text" w:hAnchor="margin" w:y="182"/>
                    <w:tabs>
                      <w:tab w:val="left" w:pos="709"/>
                      <w:tab w:val="left" w:pos="1560"/>
                      <w:tab w:val="left" w:pos="4111"/>
                    </w:tabs>
                    <w:spacing w:after="0" w:line="240" w:lineRule="auto"/>
                    <w:ind w:left="-134" w:right="-122"/>
                    <w:suppressOverlap/>
                    <w:jc w:val="center"/>
                    <w:rPr>
                      <w:rFonts w:ascii="Times New Roman" w:hAnsi="Times New Roman"/>
                      <w:sz w:val="24"/>
                      <w:szCs w:val="24"/>
                      <w:lang w:val="pt-BR" w:eastAsia="ru-RU"/>
                    </w:rPr>
                  </w:pPr>
                  <w:r w:rsidRPr="004F2B7B">
                    <w:rPr>
                      <w:rFonts w:ascii="Times New Roman" w:hAnsi="Times New Roman"/>
                      <w:sz w:val="24"/>
                      <w:szCs w:val="24"/>
                      <w:lang w:val="ru-RU" w:eastAsia="ru-RU"/>
                    </w:rPr>
                    <w:t>0.004</w:t>
                  </w:r>
                </w:p>
              </w:tc>
            </w:tr>
          </w:tbl>
          <w:p w:rsidR="005511F6" w:rsidRPr="004F2B7B" w:rsidRDefault="005511F6" w:rsidP="009A4A34">
            <w:pPr>
              <w:tabs>
                <w:tab w:val="left" w:pos="709"/>
                <w:tab w:val="left" w:pos="1560"/>
                <w:tab w:val="left" w:pos="4111"/>
                <w:tab w:val="left" w:pos="4500"/>
                <w:tab w:val="left" w:pos="4820"/>
              </w:tabs>
              <w:spacing w:before="120" w:after="120" w:line="240" w:lineRule="auto"/>
              <w:ind w:firstLine="709"/>
              <w:jc w:val="center"/>
              <w:rPr>
                <w:rFonts w:ascii="Times New Roman" w:hAnsi="Times New Roman"/>
                <w:lang w:val="ru-RU" w:eastAsia="ru-RU"/>
              </w:rPr>
            </w:pPr>
          </w:p>
        </w:tc>
      </w:tr>
    </w:tbl>
    <w:p w:rsidR="005511F6" w:rsidRPr="004F2B7B" w:rsidRDefault="005511F6" w:rsidP="009A4A34">
      <w:pPr>
        <w:pStyle w:val="a0"/>
        <w:tabs>
          <w:tab w:val="left" w:pos="709"/>
          <w:tab w:val="left" w:pos="1560"/>
        </w:tabs>
        <w:ind w:firstLine="709"/>
      </w:pPr>
      <w:r w:rsidRPr="004F2B7B">
        <w:t>МД расчеты проводили с использованием кода Quantum ESPRESSO-5.0.2 [24] с применением периодических граничных условий. Использовали обобщенное градиентное приближение (GGA) Пердью, Берка и Эрнзерхофа (PBE) [25] для обменно-корреляционной энергии и потенциала. Также для описания электрон-ионного взаимодействия использовали ультрамягкие псевдопотенциалы [26]. Критерий сходимости для полной энергии был 1.36·10</w:t>
      </w:r>
      <w:r w:rsidRPr="004F2B7B">
        <w:rPr>
          <w:vertAlign w:val="superscript"/>
        </w:rPr>
        <w:t>-5</w:t>
      </w:r>
      <w:r w:rsidRPr="004F2B7B">
        <w:rPr>
          <w:vertAlign w:val="superscript"/>
          <w:lang w:val="en-US"/>
        </w:rPr>
        <w:t> </w:t>
      </w:r>
      <w:r w:rsidRPr="004F2B7B">
        <w:t>эВ. Для ускорения сходимости, каждое собственное значение было размыто Гауссианом с шириной σ = 0.272 эВ.</w:t>
      </w:r>
      <w:r w:rsidRPr="004F2B7B">
        <w:rPr>
          <w:lang w:val="uk-UA"/>
        </w:rPr>
        <w:t xml:space="preserve"> </w:t>
      </w:r>
      <w:r w:rsidRPr="004F2B7B">
        <w:t>Первоначальные гетероструктуры были улучшены, путем оптимизации базисных векторов и расположения атомов внутри суперячейки с помощью алгоритма Бройдена-Флетчера-Гольдфарба-Шанно (BFGS) [27]. МД расчеты изначально релаксированных гетероструктур проводили при 1400 К с фиксированными параметрами элементарной</w:t>
      </w:r>
      <w:r w:rsidRPr="004F2B7B">
        <w:rPr>
          <w:lang w:val="uk-UA"/>
        </w:rPr>
        <w:t xml:space="preserve"> </w:t>
      </w:r>
      <w:r w:rsidRPr="004F2B7B">
        <w:t>ячейки и объемом (NVT ансамбль, постоянное</w:t>
      </w:r>
      <w:r w:rsidRPr="004F2B7B">
        <w:rPr>
          <w:lang w:val="uk-UA"/>
        </w:rPr>
        <w:t xml:space="preserve"> </w:t>
      </w:r>
      <w:r w:rsidRPr="004F2B7B">
        <w:t>число частиц – объема - температуры) на протяжении 1.7 пс.</w:t>
      </w:r>
      <w:r w:rsidRPr="004F2B7B">
        <w:rPr>
          <w:lang w:val="uk-UA"/>
        </w:rPr>
        <w:t xml:space="preserve"> </w:t>
      </w:r>
      <w:r w:rsidRPr="004F2B7B">
        <w:t>Температура системы поддерживалась постоянной путем перерасчета скорости, а изменение полной</w:t>
      </w:r>
      <w:r w:rsidRPr="004F2B7B">
        <w:rPr>
          <w:lang w:val="uk-UA"/>
        </w:rPr>
        <w:t xml:space="preserve"> </w:t>
      </w:r>
      <w:r w:rsidRPr="004F2B7B">
        <w:t>энергии контролировалось</w:t>
      </w:r>
      <w:r w:rsidRPr="004F2B7B">
        <w:rPr>
          <w:lang w:val="uk-UA"/>
        </w:rPr>
        <w:t xml:space="preserve"> </w:t>
      </w:r>
      <w:r w:rsidRPr="004F2B7B">
        <w:t>в</w:t>
      </w:r>
      <w:r w:rsidRPr="004F2B7B">
        <w:rPr>
          <w:lang w:val="uk-UA"/>
        </w:rPr>
        <w:t xml:space="preserve"> </w:t>
      </w:r>
      <w:r w:rsidRPr="004F2B7B">
        <w:t>течение каждого временного шага МД. Все структуры достигали равновесного состояния на протяжении ~1</w:t>
      </w:r>
      <w:r w:rsidRPr="004F2B7B">
        <w:rPr>
          <w:lang w:val="en-US"/>
        </w:rPr>
        <w:t> </w:t>
      </w:r>
      <w:r w:rsidRPr="004F2B7B">
        <w:t>пс.</w:t>
      </w:r>
    </w:p>
    <w:p w:rsidR="005511F6" w:rsidRPr="004F2B7B" w:rsidRDefault="005511F6" w:rsidP="009A4A34">
      <w:pPr>
        <w:pStyle w:val="a0"/>
        <w:tabs>
          <w:tab w:val="left" w:pos="709"/>
          <w:tab w:val="left" w:pos="1560"/>
        </w:tabs>
        <w:ind w:firstLine="709"/>
      </w:pPr>
      <w:r w:rsidRPr="004F2B7B">
        <w:t>В МД моделировании использовали энергию обрезки 408</w:t>
      </w:r>
      <w:r w:rsidRPr="004F2B7B">
        <w:rPr>
          <w:lang w:val="uk-UA"/>
        </w:rPr>
        <w:t> </w:t>
      </w:r>
      <w:r w:rsidRPr="004F2B7B">
        <w:t>эВ и одну k-точку в центре зоны Бриллюэна. Обоснование такого подхода было подтверждено в работах [28,29].</w:t>
      </w:r>
    </w:p>
    <w:p w:rsidR="005511F6" w:rsidRPr="004F2B7B" w:rsidRDefault="005511F6" w:rsidP="009A4A34">
      <w:pPr>
        <w:pStyle w:val="a0"/>
        <w:tabs>
          <w:tab w:val="left" w:pos="709"/>
          <w:tab w:val="left" w:pos="1560"/>
        </w:tabs>
        <w:ind w:firstLine="709"/>
      </w:pPr>
      <w:r w:rsidRPr="004F2B7B">
        <w:t>После МД уравновешивания геометрия гетероструктур была оптимизирована путем одновременной релаксации базисных векторов суперячейки и позиции атомов внутри суперячейки с использованием алгоритма BFGS [27]. Была использована сетка Monkhorst-Pack (2</w:t>
      </w:r>
      <w:r w:rsidRPr="004F2B7B">
        <w:rPr>
          <w:lang w:val="uk-UA"/>
        </w:rPr>
        <w:t> </w:t>
      </w:r>
      <w:r w:rsidRPr="004F2B7B">
        <w:t>2</w:t>
      </w:r>
      <w:r w:rsidRPr="004F2B7B">
        <w:rPr>
          <w:lang w:val="uk-UA"/>
        </w:rPr>
        <w:t> </w:t>
      </w:r>
      <w:r w:rsidRPr="004F2B7B">
        <w:t>2) [30]. Релаксация атомных координат и суперячейки считались завершенными, когда атомные силы были менее 25.7 МэВ/Å, напряжения были меньше, чем 0.05 ГПа, а полная энергия во время структурной оптимизации итерационного процесса изменялась менее чем на 1.36 мэВ. Для гетероструктур, мы ввели следующую аббревиатуру: "ZT" и "НТ", относящуюся к гетероструктурам, полученным при 0</w:t>
      </w:r>
      <w:r w:rsidRPr="004F2B7B">
        <w:rPr>
          <w:lang w:val="uk-UA"/>
        </w:rPr>
        <w:t> </w:t>
      </w:r>
      <w:r w:rsidRPr="004F2B7B">
        <w:t>К и 1400</w:t>
      </w:r>
      <w:r w:rsidRPr="004F2B7B">
        <w:rPr>
          <w:lang w:val="uk-UA"/>
        </w:rPr>
        <w:t> </w:t>
      </w:r>
      <w:r w:rsidRPr="004F2B7B">
        <w:t>К соответственно.</w:t>
      </w:r>
    </w:p>
    <w:p w:rsidR="005511F6" w:rsidRPr="004F2B7B" w:rsidRDefault="005511F6" w:rsidP="009A4A34">
      <w:pPr>
        <w:pStyle w:val="a0"/>
        <w:tabs>
          <w:tab w:val="left" w:pos="709"/>
          <w:tab w:val="left" w:pos="1560"/>
        </w:tabs>
        <w:ind w:firstLine="709"/>
      </w:pPr>
      <w:r w:rsidRPr="004F2B7B">
        <w:t xml:space="preserve">Кривые напряжение-деформация растяжения рассчитывали по схеме: 1) сначала растягивали суперячейку вдоль с-оси с малым приращением (~0.04); 2) фиксировали базисный вектор </w:t>
      </w:r>
      <w:r w:rsidRPr="004F2B7B">
        <w:rPr>
          <w:b/>
        </w:rPr>
        <w:t>с</w:t>
      </w:r>
      <w:r w:rsidRPr="004F2B7B">
        <w:t xml:space="preserve">; 3) одновременно оптимизировали </w:t>
      </w:r>
      <w:r w:rsidRPr="004F2B7B">
        <w:rPr>
          <w:b/>
        </w:rPr>
        <w:t>a</w:t>
      </w:r>
      <w:r w:rsidRPr="004F2B7B">
        <w:t xml:space="preserve">- и </w:t>
      </w:r>
      <w:r w:rsidRPr="004F2B7B">
        <w:rPr>
          <w:b/>
        </w:rPr>
        <w:t>b</w:t>
      </w:r>
      <w:r w:rsidRPr="004F2B7B">
        <w:t>-базисные векторы ячейки и позиции атомов в суперячейке.</w:t>
      </w:r>
    </w:p>
    <w:p w:rsidR="005511F6" w:rsidRPr="004F2B7B" w:rsidRDefault="005511F6" w:rsidP="009A4A34">
      <w:pPr>
        <w:pStyle w:val="a0"/>
        <w:tabs>
          <w:tab w:val="left" w:pos="709"/>
          <w:tab w:val="left" w:pos="1560"/>
        </w:tabs>
        <w:ind w:firstLine="709"/>
      </w:pPr>
      <w:r w:rsidRPr="004F2B7B">
        <w:t>Кубическая структура В1-(Fm-3m) NbN изучалась для проверки нашего вычислительного метода. Рассчитанная постоянная решетки a</w:t>
      </w:r>
      <w:r w:rsidRPr="004F2B7B">
        <w:rPr>
          <w:vertAlign w:val="subscript"/>
        </w:rPr>
        <w:t>NbN</w:t>
      </w:r>
      <w:r w:rsidRPr="004F2B7B">
        <w:t> = 4.41 Å, что близко к экспериментальному значению 4.394 Å, и сравнимо с другими теоретическими результатами 4.378–4.42 Å [31].</w:t>
      </w:r>
      <w:r w:rsidRPr="004F2B7B">
        <w:br w:type="page"/>
      </w:r>
    </w:p>
    <w:p w:rsidR="005511F6" w:rsidRPr="004F2B7B" w:rsidRDefault="005511F6" w:rsidP="0085194F">
      <w:pPr>
        <w:tabs>
          <w:tab w:val="left" w:pos="709"/>
          <w:tab w:val="left" w:pos="1560"/>
          <w:tab w:val="left" w:pos="4111"/>
        </w:tabs>
        <w:spacing w:line="360" w:lineRule="auto"/>
        <w:ind w:firstLine="709"/>
        <w:jc w:val="center"/>
        <w:rPr>
          <w:rFonts w:ascii="Times New Roman" w:hAnsi="Times New Roman"/>
          <w:b/>
          <w:sz w:val="28"/>
          <w:szCs w:val="28"/>
          <w:lang w:val="ru-RU"/>
        </w:rPr>
      </w:pPr>
      <w:r w:rsidRPr="004F2B7B">
        <w:rPr>
          <w:rFonts w:ascii="Times New Roman" w:hAnsi="Times New Roman"/>
          <w:b/>
          <w:sz w:val="28"/>
          <w:szCs w:val="28"/>
          <w:lang w:val="ru-RU"/>
        </w:rPr>
        <w:t>3</w:t>
      </w:r>
      <w:r w:rsidRPr="004F2B7B">
        <w:rPr>
          <w:sz w:val="28"/>
          <w:szCs w:val="28"/>
          <w:lang w:val="ru-RU"/>
        </w:rPr>
        <w:t xml:space="preserve"> </w:t>
      </w:r>
      <w:r w:rsidRPr="004F2B7B">
        <w:rPr>
          <w:rFonts w:ascii="Times New Roman" w:hAnsi="Times New Roman"/>
          <w:b/>
          <w:sz w:val="28"/>
          <w:szCs w:val="28"/>
          <w:lang w:val="ru-RU"/>
        </w:rPr>
        <w:t>ЭКСПЕРИМЕНТАЛЬНЫЕ РЕЗУЛЬТАТЫ И ИХ ОБСУЖДЕНИЕ</w:t>
      </w:r>
    </w:p>
    <w:p w:rsidR="005511F6" w:rsidRPr="004F2B7B" w:rsidRDefault="005511F6" w:rsidP="009A4A34">
      <w:pPr>
        <w:tabs>
          <w:tab w:val="left" w:pos="709"/>
          <w:tab w:val="left" w:pos="1560"/>
          <w:tab w:val="left" w:pos="4111"/>
        </w:tabs>
        <w:spacing w:line="360" w:lineRule="auto"/>
        <w:ind w:firstLine="709"/>
        <w:rPr>
          <w:rFonts w:ascii="Times New Roman" w:hAnsi="Times New Roman"/>
          <w:sz w:val="28"/>
          <w:szCs w:val="28"/>
          <w:lang w:val="ru-RU"/>
        </w:rPr>
      </w:pPr>
      <w:r w:rsidRPr="004F2B7B">
        <w:rPr>
          <w:rFonts w:ascii="Times New Roman" w:hAnsi="Times New Roman"/>
          <w:b/>
          <w:sz w:val="28"/>
          <w:szCs w:val="28"/>
          <w:lang w:val="ru-RU"/>
        </w:rPr>
        <w:t>3.1</w:t>
      </w:r>
      <w:r w:rsidRPr="004F2B7B">
        <w:rPr>
          <w:rFonts w:ascii="Times New Roman" w:hAnsi="Times New Roman"/>
          <w:sz w:val="28"/>
          <w:szCs w:val="28"/>
          <w:lang w:val="ru-RU"/>
        </w:rPr>
        <w:t xml:space="preserve"> </w:t>
      </w:r>
      <w:r w:rsidRPr="004F2B7B">
        <w:rPr>
          <w:rFonts w:ascii="Times New Roman" w:hAnsi="Times New Roman"/>
          <w:b/>
          <w:sz w:val="28"/>
          <w:szCs w:val="28"/>
          <w:lang w:val="ru-RU"/>
        </w:rPr>
        <w:t xml:space="preserve">Покрытия </w:t>
      </w:r>
      <w:r w:rsidRPr="004F2B7B">
        <w:rPr>
          <w:rFonts w:ascii="Times New Roman" w:hAnsi="Times New Roman"/>
          <w:b/>
          <w:sz w:val="28"/>
          <w:szCs w:val="28"/>
          <w:lang w:val="en-US"/>
        </w:rPr>
        <w:t>NbN</w:t>
      </w:r>
      <w:r w:rsidRPr="004F2B7B">
        <w:rPr>
          <w:rFonts w:ascii="Times New Roman" w:hAnsi="Times New Roman"/>
          <w:b/>
          <w:sz w:val="28"/>
          <w:szCs w:val="28"/>
          <w:lang w:val="ru-RU"/>
        </w:rPr>
        <w:t xml:space="preserve"> и </w:t>
      </w:r>
      <w:r w:rsidRPr="004F2B7B">
        <w:rPr>
          <w:rFonts w:ascii="Times New Roman" w:hAnsi="Times New Roman"/>
          <w:b/>
          <w:sz w:val="28"/>
          <w:szCs w:val="28"/>
          <w:lang w:val="en-US"/>
        </w:rPr>
        <w:t>Nb</w:t>
      </w:r>
      <w:r w:rsidRPr="004F2B7B">
        <w:rPr>
          <w:rFonts w:ascii="Times New Roman" w:hAnsi="Times New Roman"/>
          <w:b/>
          <w:sz w:val="28"/>
          <w:szCs w:val="28"/>
          <w:lang w:val="ru-RU"/>
        </w:rPr>
        <w:t>-</w:t>
      </w:r>
      <w:r w:rsidRPr="004F2B7B">
        <w:rPr>
          <w:rFonts w:ascii="Times New Roman" w:hAnsi="Times New Roman"/>
          <w:b/>
          <w:sz w:val="28"/>
          <w:szCs w:val="28"/>
          <w:lang w:val="en-US"/>
        </w:rPr>
        <w:t>Si</w:t>
      </w:r>
      <w:r w:rsidRPr="004F2B7B">
        <w:rPr>
          <w:rFonts w:ascii="Times New Roman" w:hAnsi="Times New Roman"/>
          <w:b/>
          <w:sz w:val="28"/>
          <w:szCs w:val="28"/>
          <w:lang w:val="ru-RU"/>
        </w:rPr>
        <w:t>-</w:t>
      </w:r>
      <w:r w:rsidRPr="004F2B7B">
        <w:rPr>
          <w:rFonts w:ascii="Times New Roman" w:hAnsi="Times New Roman"/>
          <w:b/>
          <w:sz w:val="28"/>
          <w:szCs w:val="28"/>
          <w:lang w:val="en-US"/>
        </w:rPr>
        <w:t>N</w:t>
      </w:r>
      <w:r w:rsidRPr="004F2B7B">
        <w:rPr>
          <w:rFonts w:ascii="Times New Roman" w:hAnsi="Times New Roman"/>
          <w:b/>
          <w:sz w:val="28"/>
          <w:szCs w:val="28"/>
          <w:lang w:val="ru-RU"/>
        </w:rPr>
        <w:tab/>
      </w:r>
    </w:p>
    <w:p w:rsidR="005511F6" w:rsidRPr="004F2B7B" w:rsidRDefault="005511F6" w:rsidP="009A4A34">
      <w:pPr>
        <w:tabs>
          <w:tab w:val="left" w:pos="709"/>
          <w:tab w:val="left" w:pos="1560"/>
          <w:tab w:val="left" w:pos="4111"/>
        </w:tabs>
        <w:spacing w:after="0" w:line="360" w:lineRule="auto"/>
        <w:ind w:firstLine="709"/>
        <w:jc w:val="both"/>
        <w:rPr>
          <w:rFonts w:ascii="Times New Roman" w:hAnsi="Times New Roman"/>
          <w:b/>
          <w:sz w:val="28"/>
          <w:szCs w:val="28"/>
          <w:lang w:val="ru-RU" w:eastAsia="ru-RU"/>
        </w:rPr>
      </w:pPr>
      <w:r w:rsidRPr="004F2B7B">
        <w:rPr>
          <w:rFonts w:ascii="Times New Roman" w:hAnsi="Times New Roman"/>
          <w:b/>
          <w:sz w:val="28"/>
          <w:szCs w:val="28"/>
          <w:lang w:val="ru-RU" w:eastAsia="ru-RU"/>
        </w:rPr>
        <w:t>3.1.1 Экспериментальные результаты</w:t>
      </w:r>
    </w:p>
    <w:p w:rsidR="005511F6" w:rsidRPr="004F2B7B" w:rsidRDefault="005511F6" w:rsidP="009A4A34">
      <w:pPr>
        <w:tabs>
          <w:tab w:val="left" w:pos="709"/>
          <w:tab w:val="left" w:pos="1560"/>
          <w:tab w:val="left" w:pos="4111"/>
        </w:tabs>
        <w:spacing w:after="0" w:line="360" w:lineRule="auto"/>
        <w:ind w:firstLine="709"/>
        <w:jc w:val="both"/>
        <w:rPr>
          <w:rFonts w:ascii="Times New Roman" w:hAnsi="Times New Roman"/>
          <w:b/>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На рисунке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 показана АСМ топография поверхности пленок NbN и Nb-Si-N, нанесенных при различных напряжениях, подаваемых на подложку,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 0, -20, -40 -70 В. Видно, что шероховатость поверхности уменьшается в ряду NbN - Nb-Si-N, и с увеличением U</w:t>
      </w:r>
      <w:r w:rsidRPr="004F2B7B">
        <w:rPr>
          <w:rFonts w:ascii="Times New Roman" w:eastAsia="MS Mincho" w:hAnsi="Times New Roman"/>
          <w:sz w:val="28"/>
          <w:szCs w:val="28"/>
          <w:vertAlign w:val="subscript"/>
          <w:lang w:val="en-US" w:eastAsia="ru-RU"/>
        </w:rPr>
        <w:t>s</w:t>
      </w:r>
      <w:r w:rsidRPr="004F2B7B">
        <w:rPr>
          <w:rFonts w:ascii="Times New Roman" w:eastAsia="MS Mincho" w:hAnsi="Times New Roman"/>
          <w:sz w:val="28"/>
          <w:szCs w:val="28"/>
          <w:lang w:val="ru-RU" w:eastAsia="ru-RU"/>
        </w:rPr>
        <w:t>. Меньшая шероховатость поверхности Nb-Si-N пленок по сравнению с NbN пленками может быть связана с наличием аморфной SiN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 xml:space="preserve"> составляющей в Nb-Si-N пленках (см. ниже). Отсюда следует, что увеличение напряжения, подаваемого на подложку при осаждении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и внедрение кремния способствует снижению шероховатости поверхности.</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1" o:spid="_x0000_i1028" type="#_x0000_t75" style="width:255.75pt;height:240pt;visibility:visible">
            <v:imagedata r:id="rId10"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АСМ-изображения пленок NbN, осажденных при Us = 0 В (RMS = 5.3 нм) (а) и Us = -70 В (RMS = 2.9 нм) (б), и Nb-Si-N пленок, нанесенных при Us = 0 В (RMS = 2.0 нм) (в) и Us = -70 В (RMS = 0,7 нм) (г).</w:t>
      </w: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2" o:spid="_x0000_i1029" type="#_x0000_t75" style="width:241.5pt;height:183.75pt;visibility:visible">
            <v:imagedata r:id="rId11"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2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Участки дифрактограмм для NbN (1) и Nb-Si-N (2) пленок, полученных без потенциала смещения.</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eastAsia="ru-RU"/>
        </w:rPr>
      </w:pPr>
      <w:r w:rsidRPr="004F2B7B">
        <w:rPr>
          <w:rFonts w:ascii="Times New Roman" w:eastAsia="MS Mincho" w:hAnsi="Times New Roman"/>
          <w:sz w:val="28"/>
          <w:szCs w:val="28"/>
          <w:lang w:val="ru-RU" w:eastAsia="ru-RU"/>
        </w:rPr>
        <w:t xml:space="preserve">Участки дифрактограмм покрытий как без, так и с добавлением кремния, полученных при нуле потенциала смещения, приведены на рисунке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2. Видно, что при распылении ниобия в покрытии формируется двухфазная структура, где помимо пиков от кубической (δ-NbN структурный тип NaCl, PDF № 38-1155) кристаллической решетки присутствуют сильно размытые пики от фазы идентифицируемой, как α`-NbN (PDF № 43-1420). В случае легирования кремнием (спектр 2 на рис.</w:t>
      </w:r>
      <w:r>
        <w:rPr>
          <w:rFonts w:ascii="Times New Roman" w:eastAsia="MS Mincho" w:hAnsi="Times New Roman"/>
          <w:sz w:val="28"/>
          <w:szCs w:val="28"/>
          <w:lang w:val="ru-RU" w:eastAsia="ru-RU"/>
        </w:rPr>
        <w:t xml:space="preserve"> 3.</w:t>
      </w:r>
      <w:r w:rsidRPr="004F2B7B">
        <w:rPr>
          <w:rFonts w:ascii="Times New Roman" w:eastAsia="MS Mincho" w:hAnsi="Times New Roman"/>
          <w:sz w:val="28"/>
          <w:szCs w:val="28"/>
          <w:lang w:val="ru-RU" w:eastAsia="ru-RU"/>
        </w:rPr>
        <w:t>2) также выявляются пики от кубической δ-NbN фазы, однако в качестве второй системы в этом случае выступают дифракционные пики от фазы определяемой нами, как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(PDF № 40-1129). Отметим появление для δ-NbN кристаллитов (как в покрытиях без Si, так и с кремнием) преимущественной ориентации роста (200).</w:t>
      </w:r>
      <w:r w:rsidRPr="004F2B7B">
        <w:rPr>
          <w:rFonts w:ascii="Times New Roman" w:eastAsia="MS Mincho" w:hAnsi="Times New Roman"/>
          <w:sz w:val="28"/>
          <w:szCs w:val="28"/>
          <w:lang w:eastAsia="ru-RU"/>
        </w:rPr>
        <w:t xml:space="preserve">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eastAsia="ru-RU"/>
        </w:rPr>
      </w:pPr>
      <w:r w:rsidRPr="004F2B7B">
        <w:rPr>
          <w:rFonts w:ascii="Times New Roman" w:eastAsia="MS Mincho" w:hAnsi="Times New Roman"/>
          <w:sz w:val="28"/>
          <w:szCs w:val="28"/>
          <w:lang w:val="ru-RU" w:eastAsia="ru-RU"/>
        </w:rPr>
        <w:t>Анализ субструктурных характеристик показал, что покрытия системы NbN являются сильно искаженными. По величине микродеформация достигает 1.5%. Средний размер кристаллитов δ-NbN фазы достигает 27 нм, а в фазе α`-NbN – около 3 нм. Покрытия системы Nb-Si-N являются менее искаженными. По величине микродеформация составляет около 0.5%. Средний размер кристаллитов в этом случае больше и достигает 50 нм для кристаллитов δ-NbN фазы и близок к 23 нм для кристаллитов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фазы.</w:t>
      </w:r>
      <w:r w:rsidRPr="004F2B7B">
        <w:rPr>
          <w:rFonts w:ascii="Times New Roman" w:eastAsia="MS Mincho" w:hAnsi="Times New Roman"/>
          <w:sz w:val="28"/>
          <w:szCs w:val="28"/>
          <w:lang w:eastAsia="ru-RU"/>
        </w:rPr>
        <w:t xml:space="preserve">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Асимметрия дифракционных пиков δ-NbN со стороны больших углов свидетельствует о наличии дефектов упаковки, обычно появляющихся под воздействием напряжено-деформированного состояния при формировании покрытия.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3" o:spid="_x0000_i1030" type="#_x0000_t75" style="width:241.5pt;height:183pt;visibility:visible">
            <v:imagedata r:id="rId12"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Рисунок 3</w:t>
      </w:r>
      <w:r>
        <w:rPr>
          <w:rFonts w:ascii="Times New Roman" w:eastAsia="MS Mincho" w:hAnsi="Times New Roman"/>
          <w:sz w:val="28"/>
          <w:szCs w:val="28"/>
          <w:lang w:val="ru-RU" w:eastAsia="ru-RU"/>
        </w:rPr>
        <w:t>.3 –</w:t>
      </w:r>
      <w:r w:rsidRPr="004F2B7B">
        <w:rPr>
          <w:rFonts w:ascii="Times New Roman" w:eastAsia="MS Mincho" w:hAnsi="Times New Roman"/>
          <w:sz w:val="28"/>
          <w:szCs w:val="28"/>
          <w:lang w:val="ru-RU" w:eastAsia="ru-RU"/>
        </w:rPr>
        <w:t xml:space="preserve"> Участки дифрактограмм покрытий нитрида ниобия, полученных при подаче отрицательного потенциа-ла смещения: 1 - Us= 0 В, 2 - Us= -40В, 3 - Us= -70 В.</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4" o:spid="_x0000_i1031" type="#_x0000_t75" style="width:241.5pt;height:184.5pt;visibility:visible">
            <v:imagedata r:id="rId13"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4 </w:t>
      </w:r>
      <w:r>
        <w:rPr>
          <w:rFonts w:ascii="Times New Roman" w:eastAsia="MS Mincho" w:hAnsi="Times New Roman"/>
          <w:sz w:val="28"/>
          <w:szCs w:val="28"/>
          <w:lang w:eastAsia="ru-RU"/>
        </w:rPr>
        <w:t>–</w:t>
      </w:r>
      <w:r w:rsidRPr="004F2B7B">
        <w:rPr>
          <w:rFonts w:ascii="Times New Roman" w:eastAsia="MS Mincho" w:hAnsi="Times New Roman"/>
          <w:sz w:val="28"/>
          <w:szCs w:val="28"/>
          <w:lang w:val="ru-RU" w:eastAsia="ru-RU"/>
        </w:rPr>
        <w:t xml:space="preserve"> Участки дифрактограмм покрытий системы Nb-Si-N, полученных при подаче отрицательного потенциала смещения: 1 - Us= 0 В, 2 - Us= -20 В, 3 - Us= -40 В, 4 - Us= -70 В.</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Для системы Nb-N подача потенциала смещения приводит к формированию кристаллитов δ-NbN практически без преимущественной ориентации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3). В случае пленки Nb-Si-N подача потенциала определяет постепенное уменьшение степени текстурированности вплоть до перехода в поликристаллическое состояние без преимущественной ориентации кристаллитов при достижении потенциала смещения -70 В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4).</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Расчет субструктурных характеристик показал, что в системе Nb-N размеры кристаллитов δ-NbN фазы [32] при подаче отрицательного потенциала смещения во время осаждения, величиной -40 В, составляют 86</w:t>
      </w:r>
      <w:r>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нм, при большой величине микродеформации 2.1%. Увеличение подаваемого во время осаждения отрицательного потенциала смещения до</w:t>
      </w:r>
      <w:r>
        <w:rPr>
          <w:rFonts w:ascii="Times New Roman" w:eastAsia="MS Mincho" w:hAnsi="Times New Roman"/>
          <w:sz w:val="28"/>
          <w:szCs w:val="28"/>
          <w:lang w:val="ru-RU" w:eastAsia="ru-RU"/>
        </w:rPr>
        <w:t xml:space="preserve"> −</w:t>
      </w:r>
      <w:r w:rsidRPr="004F2B7B">
        <w:rPr>
          <w:rFonts w:ascii="Times New Roman" w:eastAsia="MS Mincho" w:hAnsi="Times New Roman"/>
          <w:sz w:val="28"/>
          <w:szCs w:val="28"/>
          <w:lang w:val="ru-RU" w:eastAsia="ru-RU"/>
        </w:rPr>
        <w:t>70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В приводит к сильному диспергированию структуры формируемого конденсата до среднего размера кристаллитов 17 нм. При этом величина микродеформации составляет 1.7%, что несколько ниже, чем в конденсатах, осаждаемых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w:t>
      </w:r>
      <w:r>
        <w:rPr>
          <w:rFonts w:ascii="Times New Roman" w:eastAsia="MS Mincho" w:hAnsi="Times New Roman"/>
          <w:sz w:val="28"/>
          <w:szCs w:val="28"/>
          <w:lang w:val="ru-RU" w:eastAsia="ru-RU"/>
        </w:rPr>
        <w:t> −</w:t>
      </w:r>
      <w:r w:rsidRPr="004F2B7B">
        <w:rPr>
          <w:rFonts w:ascii="Times New Roman" w:eastAsia="MS Mincho" w:hAnsi="Times New Roman"/>
          <w:sz w:val="28"/>
          <w:szCs w:val="28"/>
          <w:lang w:val="ru-RU" w:eastAsia="ru-RU"/>
        </w:rPr>
        <w:t>40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В.</w:t>
      </w:r>
      <w:r w:rsidRPr="004F2B7B">
        <w:rPr>
          <w:rFonts w:ascii="Times New Roman" w:eastAsia="MS Mincho" w:hAnsi="Times New Roman"/>
          <w:sz w:val="28"/>
          <w:szCs w:val="28"/>
          <w:lang w:eastAsia="ru-RU"/>
        </w:rPr>
        <w:t xml:space="preserve"> </w:t>
      </w:r>
      <w:r w:rsidRPr="004F2B7B">
        <w:rPr>
          <w:rFonts w:ascii="Times New Roman" w:eastAsia="MS Mincho" w:hAnsi="Times New Roman"/>
          <w:sz w:val="28"/>
          <w:szCs w:val="28"/>
          <w:lang w:val="ru-RU" w:eastAsia="ru-RU"/>
        </w:rPr>
        <w:t>Период решетки в направлении перпендикулярном поверхности пленки изменился от 0.439 нм в покрытиях, полученных без подачи потенциала смещения, до 0.440 нм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 -70 В.</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В системе Nb-Si-N подача отрицательного потенциала смещения -20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В привела к значительному изменению среднего размера кристаллитов δ-NbN фазы и переводу в аморфноподобное состояние областей упорядоченной фазы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Размер кристаллитов δ-NbN фазы уменьшился от 47 нм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w:t>
      </w:r>
      <w:r>
        <w:rPr>
          <w:rFonts w:ascii="Times New Roman" w:eastAsia="MS Mincho" w:hAnsi="Times New Roman"/>
          <w:sz w:val="28"/>
          <w:szCs w:val="28"/>
          <w:lang w:val="ru-RU" w:eastAsia="ru-RU"/>
        </w:rPr>
        <w:t> −</w:t>
      </w:r>
      <w:r w:rsidRPr="004F2B7B">
        <w:rPr>
          <w:rFonts w:ascii="Times New Roman" w:eastAsia="MS Mincho" w:hAnsi="Times New Roman"/>
          <w:sz w:val="28"/>
          <w:szCs w:val="28"/>
          <w:lang w:val="ru-RU" w:eastAsia="ru-RU"/>
        </w:rPr>
        <w:t>20 В, до 27 нм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-40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В и 9.1</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нм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-70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В. Микродеформация кристаллитов во всем интервале подаваемых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остается на уровне 0.5 %, повышаясь до 0.6 % при наибольшем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˗70 В.</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Участки дифрактограмм до и после отжига при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 xml:space="preserve">С покрытий системы NbN приведены на рисунке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5. Отметим, что отжиг привел к уменьшению периода решетки δ-NbN фазы.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 -40 В от 0.439</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нм до 0.437 нм после отжига при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С, а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 -70В от 0.441 нм до 0.433 нм. Наблюдаемое изменение характерно для поведения ионно-плазменных конденсатов при отжиге и определяется релаксацией исходных (постконденсационных) напряжений сжатия [38-41].</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5" o:spid="_x0000_i1032" type="#_x0000_t75" style="width:241.5pt;height:175.5pt;visibility:visible">
            <v:imagedata r:id="rId14"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5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Участки дифрактограмм покрытий нитрида ниобия, полученных при подаче отрицательного потенциала смещения -40 В (1, 2) и -70 В (3, 4), до (1, 3) и после (2, 4) отжига при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С.</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Анализ изменения субструктурных характеристик при отжиге показал, что для покрытий, полученных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 -40 В, отжиг приводит к росту зерен-кристаллитов до среднего размера 200 нм при понижении микродеформации до 0.22 %. В случае сильной дисперсности исходной структуры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-70 В отжиг привел к увеличению размера кристаллитов от 17 нм до 87 нм при значительном уменьшении микродеформации от 1.7 % до 0.45%.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Вид дифрактограмм для системы Nb−Si−N после отжига при температуре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 xml:space="preserve">С приведен на рисунке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6. </w:t>
      </w:r>
    </w:p>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Отметим, что и в случае покрытий из композита Nb−Si−N отжиг  приводит к уменьшению периода решетки конденсата. Это наиболее выражено для покрытий, осажденных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-70В, для которых период решетки δ-NbN фазы уменьшился от 0.439 нм до 0.435 нм после 2-х часового отжига при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С (рис.</w:t>
      </w:r>
      <w:r>
        <w:rPr>
          <w:rFonts w:ascii="Times New Roman" w:eastAsia="MS Mincho" w:hAnsi="Times New Roman"/>
          <w:sz w:val="28"/>
          <w:szCs w:val="28"/>
          <w:lang w:val="ru-RU" w:eastAsia="ru-RU"/>
        </w:rPr>
        <w:t xml:space="preserve"> 3.</w:t>
      </w:r>
      <w:r w:rsidRPr="004F2B7B">
        <w:rPr>
          <w:rFonts w:ascii="Times New Roman" w:eastAsia="MS Mincho" w:hAnsi="Times New Roman"/>
          <w:sz w:val="28"/>
          <w:szCs w:val="28"/>
          <w:lang w:val="ru-RU" w:eastAsia="ru-RU"/>
        </w:rPr>
        <w:t>6, спектры 5 и 6).</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6" o:spid="_x0000_i1033" type="#_x0000_t75" style="width:241.5pt;height:181.5pt;visibility:visible">
            <v:imagedata r:id="rId15"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6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Участки дифрактограмм покрытий системы Nb-Si-N, полученных без подачи потенциала смещения (1, 2) и при подаче отрицательного потенциала смещения -40 В (3, 4) и -70 В (5, 6), до (1, 3, 5) и после (6) отжига при 1000ºС.</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Анализ субструктурных характеристик этой серии покрытий показал, что в наименьшей степени меняется субструктурное состояние при отжиге образцов, полученных без потенциала смещения. Размер кристаллитов (</w:t>
      </w:r>
      <w:r w:rsidRPr="004F2B7B">
        <w:rPr>
          <w:rFonts w:ascii="Times New Roman" w:eastAsia="MS Mincho" w:hAnsi="Times New Roman"/>
          <w:sz w:val="28"/>
          <w:szCs w:val="28"/>
          <w:lang w:val="en-US" w:eastAsia="ru-RU"/>
        </w:rPr>
        <w:t>D</w:t>
      </w:r>
      <w:r w:rsidRPr="004F2B7B">
        <w:rPr>
          <w:rFonts w:ascii="Times New Roman" w:eastAsia="MS Mincho" w:hAnsi="Times New Roman"/>
          <w:sz w:val="28"/>
          <w:szCs w:val="28"/>
          <w:lang w:val="ru-RU" w:eastAsia="ru-RU"/>
        </w:rPr>
        <w:t xml:space="preserve">) изменяется от 50 нм до 67 нм, а микродеформация от 0.5% до 0.47%.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В результате отжига происходит изменение на субструктурном уровне в покрытиях, полученных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-40 В. В этом случае отжиг приводит к увеличению </w:t>
      </w:r>
      <w:r w:rsidRPr="004F2B7B">
        <w:rPr>
          <w:rFonts w:ascii="Times New Roman" w:eastAsia="MS Mincho" w:hAnsi="Times New Roman"/>
          <w:sz w:val="28"/>
          <w:szCs w:val="28"/>
          <w:lang w:val="en-US" w:eastAsia="ru-RU"/>
        </w:rPr>
        <w:t>D</w:t>
      </w:r>
      <w:r w:rsidRPr="004F2B7B">
        <w:rPr>
          <w:rFonts w:ascii="Times New Roman" w:eastAsia="MS Mincho" w:hAnsi="Times New Roman"/>
          <w:sz w:val="28"/>
          <w:szCs w:val="28"/>
          <w:lang w:val="ru-RU" w:eastAsia="ru-RU"/>
        </w:rPr>
        <w:t xml:space="preserve"> от 27 нм до 120 нм и значительной релаксации искаженного состояния от 0.49% до 0.25%.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Отжиг в значительной мере повлиял на субструктурные характеристики пленок, полученных при наибольшем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 -70 В. После отжига средний размер кристаллитов увеличился от 9.1 нм до 150 нм, и величина микродеформации изменилась от 0.6 % до 0.3 %.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Не столь значительные изменения при отжиге пленок, полученных без потенциала смещения и при малом потенциале смещения, можно связать с высокой концентрацией в них атомов кремния, оказывающих тормозящее действие. При высоком же потенциале смещения сильное изменение субструктурных характеристик при отжиге может быть обусловлено значительно меньшим влиянием кремниевой составляющей, что может быть связанно с ее частичным вторичным распылением с поверхности роста при осаждении. Для проверки этой гипотезы в работе проведен микроэлементный анализ покрытий, полученных без потенциала смещения и при высоком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70 В).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tbl>
      <w:tblPr>
        <w:tblpPr w:topFromText="142" w:bottomFromText="142" w:vertAnchor="text" w:horzAnchor="margin" w:tblpY="2"/>
        <w:tblOverlap w:val="never"/>
        <w:tblW w:w="9781" w:type="dxa"/>
        <w:tblLayout w:type="fixed"/>
        <w:tblCellMar>
          <w:left w:w="0" w:type="dxa"/>
          <w:right w:w="0" w:type="dxa"/>
        </w:tblCellMar>
        <w:tblLook w:val="01E0"/>
      </w:tblPr>
      <w:tblGrid>
        <w:gridCol w:w="9781"/>
      </w:tblGrid>
      <w:tr w:rsidR="005511F6" w:rsidRPr="0004569B" w:rsidTr="0004246E">
        <w:tc>
          <w:tcPr>
            <w:tcW w:w="9781" w:type="dxa"/>
            <w:tcBorders>
              <w:left w:val="nil"/>
            </w:tcBorders>
            <w:vAlign w:val="center"/>
          </w:tcPr>
          <w:p w:rsidR="005511F6" w:rsidRPr="004F2B7B" w:rsidRDefault="005511F6" w:rsidP="0085194F">
            <w:pPr>
              <w:tabs>
                <w:tab w:val="left" w:pos="709"/>
                <w:tab w:val="left" w:pos="1560"/>
                <w:tab w:val="left" w:pos="4111"/>
              </w:tabs>
              <w:spacing w:after="120" w:line="360" w:lineRule="auto"/>
              <w:jc w:val="both"/>
              <w:rPr>
                <w:rFonts w:ascii="Times New Roman" w:hAnsi="Times New Roman"/>
                <w:sz w:val="20"/>
                <w:lang w:val="ru-RU" w:eastAsia="ru-RU"/>
              </w:rPr>
            </w:pPr>
            <w:r w:rsidRPr="004F2B7B">
              <w:rPr>
                <w:rFonts w:ascii="Times New Roman" w:eastAsia="MS Mincho" w:hAnsi="Times New Roman"/>
                <w:sz w:val="28"/>
                <w:szCs w:val="28"/>
                <w:lang w:val="ru-RU" w:eastAsia="ru-RU"/>
              </w:rPr>
              <w:t>Таблица 3</w:t>
            </w:r>
            <w:r>
              <w:rPr>
                <w:rFonts w:ascii="Times New Roman" w:eastAsia="MS Mincho" w:hAnsi="Times New Roman"/>
                <w:sz w:val="28"/>
                <w:szCs w:val="28"/>
                <w:lang w:val="ru-RU" w:eastAsia="ru-RU"/>
              </w:rPr>
              <w:t>.1</w:t>
            </w:r>
            <w:r w:rsidRPr="004F2B7B">
              <w:rPr>
                <w:rFonts w:ascii="Times New Roman" w:eastAsia="MS Mincho" w:hAnsi="Times New Roman"/>
                <w:sz w:val="28"/>
                <w:szCs w:val="28"/>
                <w:lang w:val="ru-RU" w:eastAsia="ru-RU"/>
              </w:rPr>
              <w:t xml:space="preserve">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Результаты спектрального анализа покрытий системы Nb-Si-N, полученных без потенциала смещения и при потенциале смещения -70В.</w:t>
            </w:r>
          </w:p>
        </w:tc>
      </w:tr>
      <w:tr w:rsidR="005511F6" w:rsidRPr="0004569B" w:rsidTr="0043416A">
        <w:trPr>
          <w:trHeight w:val="4022"/>
        </w:trPr>
        <w:tc>
          <w:tcPr>
            <w:tcW w:w="9781" w:type="dxa"/>
            <w:tcBorders>
              <w:left w:val="nil"/>
              <w:bottom w:val="nil"/>
            </w:tcBorders>
            <w:vAlign w:val="center"/>
          </w:tcPr>
          <w:tbl>
            <w:tblPr>
              <w:tblpPr w:leftFromText="180" w:rightFromText="180" w:vertAnchor="page" w:horzAnchor="margin" w:tblpX="-5"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9"/>
              <w:gridCol w:w="2127"/>
              <w:gridCol w:w="2976"/>
              <w:gridCol w:w="3119"/>
            </w:tblGrid>
            <w:tr w:rsidR="005511F6" w:rsidRPr="0004569B" w:rsidTr="00466F16">
              <w:trPr>
                <w:cantSplit/>
                <w:trHeight w:val="893"/>
              </w:trPr>
              <w:tc>
                <w:tcPr>
                  <w:tcW w:w="1129" w:type="dxa"/>
                  <w:tcBorders>
                    <w:top w:val="single" w:sz="4" w:space="0" w:color="auto"/>
                    <w:left w:val="single" w:sz="4" w:space="0" w:color="auto"/>
                    <w:bottom w:val="single" w:sz="4" w:space="0" w:color="auto"/>
                    <w:right w:val="single" w:sz="4" w:space="0" w:color="auto"/>
                  </w:tcBorders>
                  <w:textDirection w:val="btLr"/>
                  <w:vAlign w:val="center"/>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Элемент</w:t>
                  </w:r>
                </w:p>
              </w:tc>
              <w:tc>
                <w:tcPr>
                  <w:tcW w:w="2127" w:type="dxa"/>
                  <w:tcBorders>
                    <w:top w:val="single" w:sz="4" w:space="0" w:color="auto"/>
                    <w:left w:val="single" w:sz="4" w:space="0" w:color="auto"/>
                    <w:bottom w:val="single" w:sz="4" w:space="0" w:color="auto"/>
                    <w:right w:val="single" w:sz="4" w:space="0" w:color="auto"/>
                  </w:tcBorders>
                  <w:vAlign w:val="center"/>
                </w:tcPr>
                <w:p w:rsidR="005511F6" w:rsidRPr="004F2B7B" w:rsidRDefault="005511F6" w:rsidP="00466F16">
                  <w:pPr>
                    <w:tabs>
                      <w:tab w:val="left" w:pos="709"/>
                      <w:tab w:val="left" w:pos="1560"/>
                      <w:tab w:val="left" w:pos="4111"/>
                      <w:tab w:val="left" w:pos="4500"/>
                      <w:tab w:val="left" w:pos="4820"/>
                    </w:tabs>
                    <w:spacing w:before="120"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Тип линии (серия)</w:t>
                  </w:r>
                </w:p>
              </w:tc>
              <w:tc>
                <w:tcPr>
                  <w:tcW w:w="2976" w:type="dxa"/>
                  <w:tcBorders>
                    <w:top w:val="single" w:sz="4" w:space="0" w:color="auto"/>
                    <w:left w:val="single" w:sz="4" w:space="0" w:color="auto"/>
                    <w:bottom w:val="single" w:sz="4" w:space="0" w:color="auto"/>
                    <w:right w:val="single" w:sz="4" w:space="0" w:color="auto"/>
                  </w:tcBorders>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Атомная концентрация, %</w:t>
                  </w:r>
                </w:p>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(Us = 0В)</w:t>
                  </w:r>
                </w:p>
              </w:tc>
              <w:tc>
                <w:tcPr>
                  <w:tcW w:w="3119" w:type="dxa"/>
                  <w:tcBorders>
                    <w:top w:val="single" w:sz="4" w:space="0" w:color="auto"/>
                    <w:left w:val="single" w:sz="4" w:space="0" w:color="auto"/>
                    <w:bottom w:val="single" w:sz="4" w:space="0" w:color="auto"/>
                    <w:right w:val="single" w:sz="4" w:space="0" w:color="auto"/>
                  </w:tcBorders>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Атомная </w:t>
                  </w:r>
                  <w:r>
                    <w:rPr>
                      <w:rFonts w:ascii="Times New Roman" w:eastAsia="MS Mincho" w:hAnsi="Times New Roman"/>
                      <w:sz w:val="28"/>
                      <w:szCs w:val="28"/>
                      <w:lang w:val="ru-RU" w:eastAsia="ru-RU"/>
                    </w:rPr>
                    <w:t xml:space="preserve"> </w:t>
                  </w:r>
                  <w:r w:rsidRPr="004F2B7B">
                    <w:rPr>
                      <w:rFonts w:ascii="Times New Roman" w:eastAsia="MS Mincho" w:hAnsi="Times New Roman"/>
                      <w:sz w:val="28"/>
                      <w:szCs w:val="28"/>
                      <w:lang w:val="ru-RU" w:eastAsia="ru-RU"/>
                    </w:rPr>
                    <w:t>концентрация, %</w:t>
                  </w:r>
                </w:p>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(Us = -70В)</w:t>
                  </w:r>
                </w:p>
              </w:tc>
            </w:tr>
            <w:tr w:rsidR="005511F6" w:rsidRPr="0004569B" w:rsidTr="00326A3B">
              <w:trPr>
                <w:trHeight w:val="167"/>
              </w:trPr>
              <w:tc>
                <w:tcPr>
                  <w:tcW w:w="1129" w:type="dxa"/>
                  <w:tcBorders>
                    <w:top w:val="single" w:sz="4" w:space="0" w:color="auto"/>
                    <w:left w:val="single" w:sz="4" w:space="0" w:color="auto"/>
                    <w:bottom w:val="single" w:sz="4" w:space="0" w:color="auto"/>
                    <w:right w:val="single" w:sz="4" w:space="0" w:color="auto"/>
                  </w:tcBorders>
                  <w:vAlign w:val="bottom"/>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N</w:t>
                  </w:r>
                </w:p>
              </w:tc>
              <w:tc>
                <w:tcPr>
                  <w:tcW w:w="2127" w:type="dxa"/>
                  <w:tcBorders>
                    <w:top w:val="single" w:sz="4" w:space="0" w:color="auto"/>
                    <w:left w:val="single" w:sz="4" w:space="0" w:color="auto"/>
                    <w:bottom w:val="single" w:sz="4" w:space="0" w:color="auto"/>
                    <w:right w:val="single" w:sz="4" w:space="0" w:color="auto"/>
                  </w:tcBorders>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К</w:t>
                  </w:r>
                </w:p>
              </w:tc>
              <w:tc>
                <w:tcPr>
                  <w:tcW w:w="2976" w:type="dxa"/>
                  <w:tcBorders>
                    <w:top w:val="single" w:sz="4" w:space="0" w:color="auto"/>
                    <w:left w:val="single" w:sz="4" w:space="0" w:color="auto"/>
                    <w:bottom w:val="single" w:sz="4" w:space="0" w:color="auto"/>
                    <w:right w:val="single" w:sz="4" w:space="0" w:color="auto"/>
                  </w:tcBorders>
                  <w:vAlign w:val="bottom"/>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61.25</w:t>
                  </w:r>
                </w:p>
              </w:tc>
              <w:tc>
                <w:tcPr>
                  <w:tcW w:w="3119" w:type="dxa"/>
                  <w:tcBorders>
                    <w:top w:val="single" w:sz="4" w:space="0" w:color="auto"/>
                    <w:left w:val="single" w:sz="4" w:space="0" w:color="auto"/>
                    <w:bottom w:val="single" w:sz="4" w:space="0" w:color="auto"/>
                    <w:right w:val="single" w:sz="4" w:space="0" w:color="auto"/>
                  </w:tcBorders>
                  <w:vAlign w:val="bottom"/>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50.28</w:t>
                  </w:r>
                </w:p>
              </w:tc>
            </w:tr>
            <w:tr w:rsidR="005511F6" w:rsidRPr="0004569B" w:rsidTr="00326A3B">
              <w:trPr>
                <w:trHeight w:val="337"/>
              </w:trPr>
              <w:tc>
                <w:tcPr>
                  <w:tcW w:w="1129" w:type="dxa"/>
                  <w:tcBorders>
                    <w:top w:val="single" w:sz="4" w:space="0" w:color="auto"/>
                    <w:left w:val="single" w:sz="4" w:space="0" w:color="auto"/>
                    <w:bottom w:val="single" w:sz="4" w:space="0" w:color="auto"/>
                    <w:right w:val="single" w:sz="4" w:space="0" w:color="auto"/>
                  </w:tcBorders>
                  <w:vAlign w:val="bottom"/>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Si</w:t>
                  </w:r>
                </w:p>
              </w:tc>
              <w:tc>
                <w:tcPr>
                  <w:tcW w:w="2127" w:type="dxa"/>
                  <w:tcBorders>
                    <w:top w:val="single" w:sz="4" w:space="0" w:color="auto"/>
                    <w:left w:val="single" w:sz="4" w:space="0" w:color="auto"/>
                    <w:bottom w:val="single" w:sz="4" w:space="0" w:color="auto"/>
                    <w:right w:val="single" w:sz="4" w:space="0" w:color="auto"/>
                  </w:tcBorders>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К</w:t>
                  </w:r>
                </w:p>
              </w:tc>
              <w:tc>
                <w:tcPr>
                  <w:tcW w:w="2976" w:type="dxa"/>
                  <w:tcBorders>
                    <w:top w:val="single" w:sz="4" w:space="0" w:color="auto"/>
                    <w:left w:val="single" w:sz="4" w:space="0" w:color="auto"/>
                    <w:bottom w:val="single" w:sz="4" w:space="0" w:color="auto"/>
                    <w:right w:val="single" w:sz="4" w:space="0" w:color="auto"/>
                  </w:tcBorders>
                  <w:vAlign w:val="bottom"/>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10.85</w:t>
                  </w:r>
                </w:p>
              </w:tc>
              <w:tc>
                <w:tcPr>
                  <w:tcW w:w="3119" w:type="dxa"/>
                  <w:tcBorders>
                    <w:top w:val="single" w:sz="4" w:space="0" w:color="auto"/>
                    <w:left w:val="single" w:sz="4" w:space="0" w:color="auto"/>
                    <w:bottom w:val="single" w:sz="4" w:space="0" w:color="auto"/>
                    <w:right w:val="single" w:sz="4" w:space="0" w:color="auto"/>
                  </w:tcBorders>
                  <w:vAlign w:val="bottom"/>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10.42</w:t>
                  </w:r>
                </w:p>
              </w:tc>
            </w:tr>
            <w:tr w:rsidR="005511F6" w:rsidRPr="0004569B" w:rsidTr="00326A3B">
              <w:trPr>
                <w:trHeight w:val="462"/>
              </w:trPr>
              <w:tc>
                <w:tcPr>
                  <w:tcW w:w="1129" w:type="dxa"/>
                  <w:tcBorders>
                    <w:top w:val="single" w:sz="4" w:space="0" w:color="auto"/>
                    <w:left w:val="single" w:sz="4" w:space="0" w:color="auto"/>
                    <w:bottom w:val="single" w:sz="4" w:space="0" w:color="auto"/>
                    <w:right w:val="single" w:sz="4" w:space="0" w:color="auto"/>
                  </w:tcBorders>
                  <w:vAlign w:val="bottom"/>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Nb</w:t>
                  </w:r>
                </w:p>
              </w:tc>
              <w:tc>
                <w:tcPr>
                  <w:tcW w:w="2127" w:type="dxa"/>
                  <w:tcBorders>
                    <w:top w:val="single" w:sz="4" w:space="0" w:color="auto"/>
                    <w:left w:val="single" w:sz="4" w:space="0" w:color="auto"/>
                    <w:bottom w:val="single" w:sz="4" w:space="0" w:color="auto"/>
                    <w:right w:val="single" w:sz="4" w:space="0" w:color="auto"/>
                  </w:tcBorders>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L</w:t>
                  </w:r>
                </w:p>
              </w:tc>
              <w:tc>
                <w:tcPr>
                  <w:tcW w:w="2976" w:type="dxa"/>
                  <w:tcBorders>
                    <w:top w:val="single" w:sz="4" w:space="0" w:color="auto"/>
                    <w:left w:val="single" w:sz="4" w:space="0" w:color="auto"/>
                    <w:bottom w:val="single" w:sz="4" w:space="0" w:color="auto"/>
                    <w:right w:val="single" w:sz="4" w:space="0" w:color="auto"/>
                  </w:tcBorders>
                  <w:vAlign w:val="bottom"/>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27.9</w:t>
                  </w:r>
                </w:p>
              </w:tc>
              <w:tc>
                <w:tcPr>
                  <w:tcW w:w="3119" w:type="dxa"/>
                  <w:tcBorders>
                    <w:top w:val="single" w:sz="4" w:space="0" w:color="auto"/>
                    <w:left w:val="single" w:sz="4" w:space="0" w:color="auto"/>
                    <w:bottom w:val="single" w:sz="4" w:space="0" w:color="auto"/>
                    <w:right w:val="single" w:sz="4" w:space="0" w:color="auto"/>
                  </w:tcBorders>
                  <w:vAlign w:val="bottom"/>
                </w:tcPr>
                <w:p w:rsidR="005511F6" w:rsidRPr="004F2B7B" w:rsidRDefault="005511F6" w:rsidP="00466F1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39.3</w:t>
                  </w:r>
                </w:p>
              </w:tc>
            </w:tr>
          </w:tbl>
          <w:p w:rsidR="005511F6" w:rsidRPr="004F2B7B" w:rsidRDefault="005511F6" w:rsidP="009A4A34">
            <w:pPr>
              <w:tabs>
                <w:tab w:val="left" w:pos="709"/>
                <w:tab w:val="left" w:pos="1560"/>
                <w:tab w:val="left" w:pos="4111"/>
                <w:tab w:val="left" w:pos="4500"/>
                <w:tab w:val="left" w:pos="4820"/>
              </w:tabs>
              <w:spacing w:before="120" w:after="120" w:line="240" w:lineRule="auto"/>
              <w:ind w:firstLine="709"/>
              <w:jc w:val="center"/>
              <w:rPr>
                <w:rFonts w:ascii="Times New Roman" w:hAnsi="Times New Roman"/>
                <w:lang w:val="ru-RU" w:eastAsia="ru-RU"/>
              </w:rPr>
            </w:pPr>
          </w:p>
        </w:tc>
      </w:tr>
    </w:tbl>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В таблице 3 приведены данные спектрального анализа покрытий системы Nb-Si-N, полученных без потенциала смещения и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-70 В. Видно, что без напряжения смещения соотношение Nb/Si</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2.57. Состав покрытий, полученных при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-70 В несколько иной, соотношение Nb/Si = 3.77. Таким образом, подача большого отрицательного потенциала смещения привела в результате вторичного распыления к относительному обеднению легким атомом, что и предполагалось при обсуждении результатов отжига.</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Сопоставление результатов структурного и элементного спектрального анализа показывает, что при большом содержании азота формируется сильная текстура (200), а в случае соотношения между азотом и остальными атомами близким к 50 на 50 - поликристаллическая структура без явно выраженной преимущественной ориентации кристаллитов.</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Следует заметить, что в обоих случаях содержание Si в покрытиях несколько завышено, что определяется методическими особенностями анализа кремнийсодержащих покрытий толщиной до 2</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мкм  на кремниевой подложке.</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7" o:spid="_x0000_i1034" type="#_x0000_t75" style="width:241.5pt;height:179.25pt;visibility:visible">
            <v:imagedata r:id="rId16"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7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Морфология излома покрытий системы Nb-Si-N, полученных без потенциала смещения</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eastAsia="ru-RU"/>
        </w:rPr>
      </w:pPr>
      <w:r w:rsidRPr="004F2B7B">
        <w:rPr>
          <w:rFonts w:ascii="Times New Roman" w:eastAsia="MS Mincho" w:hAnsi="Times New Roman"/>
          <w:sz w:val="28"/>
          <w:szCs w:val="28"/>
          <w:lang w:val="ru-RU" w:eastAsia="ru-RU"/>
        </w:rPr>
        <w:t xml:space="preserve">Как показало исследование излома покрытия (см.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7), его толщина составляет около 1.2 мкм, а плотная без трещин и пор структура не имеет явно выраженный колончатый вид. Это определяет хорошую перспективу использования покрытия в качестве диффузионного барьера.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8 а приведены изображения поверхности пленки NbN, полученной при отсутствии потенциала на подложке. Из этого изображения видно, что пленки достаточно хорошего качества, без пор, на поверхности формируется глобулярная структура, с размерами около 100</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 xml:space="preserve">нм. Соотношение концентрации Nb и N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8 в) вблизи стехиометрического С</w:t>
      </w:r>
      <w:r w:rsidRPr="004F2B7B">
        <w:rPr>
          <w:rFonts w:ascii="Times New Roman" w:eastAsia="MS Mincho" w:hAnsi="Times New Roman"/>
          <w:sz w:val="28"/>
          <w:szCs w:val="28"/>
          <w:vertAlign w:val="subscript"/>
          <w:lang w:val="ru-RU" w:eastAsia="ru-RU"/>
        </w:rPr>
        <w:t>N</w:t>
      </w:r>
      <w:r w:rsidRPr="004F2B7B">
        <w:rPr>
          <w:rFonts w:ascii="Times New Roman" w:eastAsia="MS Mincho" w:hAnsi="Times New Roman"/>
          <w:sz w:val="28"/>
          <w:szCs w:val="28"/>
          <w:lang w:val="ru-RU" w:eastAsia="ru-RU"/>
        </w:rPr>
        <w:t> = 51.79 ат.%., а С</w:t>
      </w:r>
      <w:r w:rsidRPr="004F2B7B">
        <w:rPr>
          <w:rFonts w:ascii="Times New Roman" w:eastAsia="MS Mincho" w:hAnsi="Times New Roman"/>
          <w:sz w:val="28"/>
          <w:szCs w:val="28"/>
          <w:vertAlign w:val="subscript"/>
          <w:lang w:val="ru-RU" w:eastAsia="ru-RU"/>
        </w:rPr>
        <w:t>Nb</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48.21</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ат.%.</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0" w:line="240" w:lineRule="auto"/>
        <w:ind w:firstLine="709"/>
        <w:rPr>
          <w:rFonts w:ascii="Times New Roman" w:hAnsi="Times New Roman"/>
          <w:sz w:val="24"/>
          <w:szCs w:val="24"/>
          <w:lang w:val="ru-RU" w:eastAsia="ru-RU"/>
        </w:rPr>
      </w:pPr>
      <w:r>
        <w:rPr>
          <w:noProof/>
          <w:lang w:val="ru-RU" w:eastAsia="ru-RU"/>
        </w:rPr>
        <w:pict>
          <v:group id="Группа 15" o:spid="_x0000_s1026" style="position:absolute;left:0;text-align:left;margin-left:-3.5pt;margin-top:.05pt;width:228.3pt;height:153pt;z-index:251658240" coordorigin="1161,5994" coordsize="486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">
            <v:shape id="Picture 15" o:spid="_x0000_s1027" type="#_x0000_t75" alt="В" style="position:absolute;left:1161;top:5994;width:4826;height:3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5iDBAAAA2wAAAA8AAABkcnMvZG93bnJldi54bWxET0trwkAQvgv+h2WE3nRj0SCpq9RCrYeC&#10;GAPS25CdPGh2NmS3Jv57tyB4m4/vOevtYBpxpc7VlhXMZxEI4tzqmksF2flzugLhPLLGxjIpuJGD&#10;7WY8WmOibc8nuqa+FCGEXYIKKu/bREqXV2TQzWxLHLjCdgZ9gF0pdYd9CDeNfI2iWBqsOTRU2NJH&#10;Rflv+mcU7PqsWLqYfhZf35e2KE8mo+NeqZfJ8P4GwtPgn+KH+6DD/Bj+fwk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X5iDBAAAA2wAAAA8AAAAAAAAAAAAAAAAAnwIA&#10;AGRycy9kb3ducmV2LnhtbFBLBQYAAAAABAAEAPcAAACNAwAAAAA=&#10;">
              <v:imagedata r:id="rId17" o:title="" cropbottom="6944f"/>
            </v:shape>
            <v:group id="Group 16" o:spid="_x0000_s1028" style="position:absolute;left:4705;top:8694;width:1316;height:540" coordorigin="4525,10854" coordsize="131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202" coordsize="21600,21600" o:spt="202" path="m,l,21600r21600,l21600,xe">
                <v:stroke joinstyle="miter"/>
                <v:path gradientshapeok="t" o:connecttype="rect"/>
              </v:shapetype>
              <v:shape id="Text Box 17" o:spid="_x0000_s1029" type="#_x0000_t202" style="position:absolute;left:4525;top:10854;width:131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5511F6" w:rsidRDefault="005511F6" w:rsidP="0043416A">
                      <w:r>
                        <w:t>0,5 мкм</w:t>
                      </w:r>
                    </w:p>
                  </w:txbxContent>
                </v:textbox>
              </v:shape>
              <v:line id="Line 18" o:spid="_x0000_s1030" style="position:absolute;visibility:visible" from="4941,11214" to="5536,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31sEAAADbAAAADwAAAGRycy9kb3ducmV2LnhtbERPTWvCQBC9F/wPywje6sYipabZSBGE&#10;HPRgKnodstNsaHY2Zre6/nu3UOhtHu9zinW0vbjS6DvHChbzDARx43THrYLj5/b5DYQPyBp7x6Tg&#10;Th7W5eSpwFy7Gx/oWodWpBD2OSowIQy5lL4xZNHP3UCcuC83WgwJjq3UI95SuO3lS5a9SosdpwaD&#10;A20MNd/1j1Ww3FdGn+PO7w5ZdaLustxcaqfUbBo/3kEEiuFf/OeudJq/gt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TfWwQAAANsAAAAPAAAAAAAAAAAAAAAA&#10;AKECAABkcnMvZG93bnJldi54bWxQSwUGAAAAAAQABAD5AAAAjwMAAAAA&#10;" strokeweight="2.25pt"/>
            </v:group>
            <w10:wrap type="square"/>
          </v:group>
        </w:pict>
      </w:r>
      <w:r w:rsidRPr="007B7F61">
        <w:rPr>
          <w:rFonts w:ascii="Times New Roman" w:hAnsi="Times New Roman"/>
          <w:noProof/>
          <w:sz w:val="24"/>
          <w:szCs w:val="24"/>
          <w:lang w:val="ru-RU" w:eastAsia="ru-RU"/>
        </w:rPr>
        <w:pict>
          <v:shape id="Рисунок 14" o:spid="_x0000_i1035" type="#_x0000_t75" alt="Рис" style="width:231pt;height:153pt;visibility:visible">
            <v:imagedata r:id="rId18" o:title=""/>
          </v:shape>
        </w:pict>
      </w:r>
    </w:p>
    <w:p w:rsidR="005511F6" w:rsidRPr="00466F16" w:rsidRDefault="005511F6" w:rsidP="00466F16">
      <w:pPr>
        <w:tabs>
          <w:tab w:val="left" w:pos="709"/>
          <w:tab w:val="left" w:pos="1560"/>
          <w:tab w:val="left" w:pos="1843"/>
          <w:tab w:val="left" w:pos="4111"/>
        </w:tabs>
        <w:spacing w:after="0" w:line="360" w:lineRule="auto"/>
        <w:ind w:firstLine="709"/>
        <w:rPr>
          <w:rFonts w:ascii="Times New Roman" w:hAnsi="Times New Roman"/>
          <w:sz w:val="28"/>
          <w:szCs w:val="28"/>
          <w:lang w:val="ru-RU" w:eastAsia="ru-RU"/>
        </w:rPr>
      </w:pPr>
      <w:r w:rsidRPr="004F2B7B">
        <w:rPr>
          <w:rFonts w:ascii="Times New Roman" w:hAnsi="Times New Roman"/>
          <w:sz w:val="24"/>
          <w:szCs w:val="24"/>
          <w:lang w:val="ru-RU" w:eastAsia="ru-RU"/>
        </w:rPr>
        <w:tab/>
      </w:r>
      <w:r w:rsidRPr="00466F16">
        <w:rPr>
          <w:rFonts w:ascii="Times New Roman" w:hAnsi="Times New Roman"/>
          <w:sz w:val="28"/>
          <w:szCs w:val="28"/>
          <w:lang w:val="ru-RU" w:eastAsia="ru-RU"/>
        </w:rPr>
        <w:t>а</w:t>
      </w:r>
      <w:r w:rsidRPr="00466F16">
        <w:rPr>
          <w:rFonts w:ascii="Times New Roman" w:hAnsi="Times New Roman"/>
          <w:sz w:val="28"/>
          <w:szCs w:val="28"/>
          <w:lang w:val="ru-RU" w:eastAsia="ru-RU"/>
        </w:rPr>
        <w:tab/>
      </w:r>
      <w:r w:rsidRPr="00466F16">
        <w:rPr>
          <w:rFonts w:ascii="Times New Roman" w:hAnsi="Times New Roman"/>
          <w:sz w:val="28"/>
          <w:szCs w:val="28"/>
          <w:lang w:val="ru-RU" w:eastAsia="ru-RU"/>
        </w:rPr>
        <w:tab/>
      </w:r>
      <w:r w:rsidRPr="00466F16">
        <w:rPr>
          <w:rFonts w:ascii="Times New Roman" w:hAnsi="Times New Roman"/>
          <w:sz w:val="28"/>
          <w:szCs w:val="28"/>
          <w:lang w:val="ru-RU" w:eastAsia="ru-RU"/>
        </w:rPr>
        <w:tab/>
      </w:r>
      <w:r w:rsidRPr="00466F16">
        <w:rPr>
          <w:rFonts w:ascii="Times New Roman" w:hAnsi="Times New Roman"/>
          <w:sz w:val="28"/>
          <w:szCs w:val="28"/>
          <w:lang w:val="ru-RU" w:eastAsia="ru-RU"/>
        </w:rPr>
        <w:tab/>
      </w:r>
      <w:r w:rsidRPr="00466F16">
        <w:rPr>
          <w:rFonts w:ascii="Times New Roman" w:hAnsi="Times New Roman"/>
          <w:sz w:val="28"/>
          <w:szCs w:val="28"/>
          <w:lang w:val="ru-RU" w:eastAsia="ru-RU"/>
        </w:rPr>
        <w:tab/>
      </w:r>
      <w:r w:rsidRPr="00466F16">
        <w:rPr>
          <w:rFonts w:ascii="Times New Roman" w:hAnsi="Times New Roman"/>
          <w:sz w:val="28"/>
          <w:szCs w:val="28"/>
          <w:lang w:val="ru-RU" w:eastAsia="ru-RU"/>
        </w:rPr>
        <w:tab/>
      </w:r>
      <w:r w:rsidRPr="00466F16">
        <w:rPr>
          <w:rFonts w:ascii="Times New Roman" w:hAnsi="Times New Roman"/>
          <w:sz w:val="28"/>
          <w:szCs w:val="28"/>
          <w:lang w:val="ru-RU" w:eastAsia="ru-RU"/>
        </w:rPr>
        <w:tab/>
      </w:r>
      <w:r w:rsidRPr="00466F16">
        <w:rPr>
          <w:rFonts w:ascii="Times New Roman" w:hAnsi="Times New Roman"/>
          <w:sz w:val="28"/>
          <w:szCs w:val="28"/>
          <w:lang w:val="ru-RU" w:eastAsia="ru-RU"/>
        </w:rPr>
        <w:tab/>
        <w:t>б</w:t>
      </w:r>
    </w:p>
    <w:p w:rsidR="005511F6" w:rsidRPr="004F2B7B" w:rsidRDefault="005511F6" w:rsidP="00466F16">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8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РЭМ изображение (а) и EDX анализ (б) покрытия NbN, полученного при Us =</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0</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 xml:space="preserve">В. </w:t>
      </w:r>
    </w:p>
    <w:p w:rsidR="005511F6" w:rsidRPr="004F2B7B" w:rsidRDefault="005511F6" w:rsidP="009A4A34">
      <w:pPr>
        <w:tabs>
          <w:tab w:val="left" w:pos="709"/>
          <w:tab w:val="left" w:pos="1560"/>
          <w:tab w:val="left" w:pos="4111"/>
        </w:tabs>
        <w:spacing w:after="0" w:line="240" w:lineRule="auto"/>
        <w:ind w:firstLine="709"/>
        <w:rPr>
          <w:rFonts w:ascii="Times New Roman" w:hAnsi="Times New Roman"/>
          <w:sz w:val="24"/>
          <w:szCs w:val="24"/>
          <w:lang w:val="ru-RU" w:eastAsia="ru-RU"/>
        </w:rPr>
      </w:pPr>
    </w:p>
    <w:p w:rsidR="005511F6" w:rsidRPr="004F2B7B" w:rsidRDefault="005511F6" w:rsidP="009A4A34">
      <w:pPr>
        <w:tabs>
          <w:tab w:val="left" w:pos="709"/>
          <w:tab w:val="left" w:pos="1560"/>
          <w:tab w:val="left" w:pos="4111"/>
        </w:tabs>
        <w:spacing w:after="0" w:line="240" w:lineRule="auto"/>
        <w:ind w:firstLine="709"/>
        <w:rPr>
          <w:rFonts w:ascii="Times New Roman" w:hAnsi="Times New Roman"/>
          <w:sz w:val="24"/>
          <w:szCs w:val="24"/>
          <w:lang w:val="ru-RU" w:eastAsia="ru-RU"/>
        </w:rPr>
      </w:pPr>
      <w:r>
        <w:rPr>
          <w:noProof/>
          <w:lang w:val="ru-RU" w:eastAsia="ru-RU"/>
        </w:rPr>
        <w:pict>
          <v:group id="Группа 27" o:spid="_x0000_s1031" style="position:absolute;left:0;text-align:left;margin-left:3pt;margin-top:.15pt;width:232.65pt;height:155pt;z-index:251659264" coordorigin="1521,9594" coordsize="486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">
            <v:shape id="Picture 27" o:spid="_x0000_s1032" type="#_x0000_t75" alt="В" style="position:absolute;left:1521;top:9594;width:4819;height:3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aBe9AAAA2wAAAA8AAABkcnMvZG93bnJldi54bWxET0sKwjAQ3QveIYzgTlNFRKpRRFR05xdc&#10;Ds3YFptJaVKtnt4sBJeP958tGlOIJ1Uut6xg0I9AECdW55wquJw3vQkI55E1FpZJwZscLObt1gxj&#10;bV98pOfJpyKEsItRQeZ9GUvpkowMur4tiQN3t5VBH2CVSl3hK4SbQg6jaCwN5hwaMixplVHyONVG&#10;wehc2/2BPqm51LftbrB5TFbXtVLdTrOcgvDU+L/4595pBcMwNnwJP0D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VloF70AAADbAAAADwAAAAAAAAAAAAAAAACfAgAAZHJz&#10;L2Rvd25yZXYueG1sUEsFBgAAAAAEAAQA9wAAAIkDAAAAAA==&#10;">
              <v:imagedata r:id="rId19" o:title="" cropbottom="6993f"/>
            </v:shape>
            <v:group id="Group 28" o:spid="_x0000_s1033" style="position:absolute;left:5121;top:12294;width:1260;height:540" coordorigin="7821,8334" coordsize="12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29" o:spid="_x0000_s1034" type="#_x0000_t202" style="position:absolute;left:7821;top:833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5511F6" w:rsidRDefault="005511F6" w:rsidP="005A5160">
                      <w:r>
                        <w:t>0,5 мкм</w:t>
                      </w:r>
                    </w:p>
                  </w:txbxContent>
                </v:textbox>
              </v:shape>
              <v:line id="Line 30" o:spid="_x0000_s1035" style="position:absolute;visibility:visible" from="8001,8694" to="8948,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group>
            <w10:wrap type="square"/>
          </v:group>
        </w:pict>
      </w:r>
      <w:r w:rsidRPr="007B7F61">
        <w:rPr>
          <w:rFonts w:ascii="Times New Roman" w:hAnsi="Times New Roman"/>
          <w:noProof/>
          <w:sz w:val="24"/>
          <w:szCs w:val="24"/>
          <w:lang w:val="ru-RU" w:eastAsia="ru-RU"/>
        </w:rPr>
        <w:pict>
          <v:shape id="Рисунок 26" o:spid="_x0000_i1036" type="#_x0000_t75" style="width:216.75pt;height:162.75pt;visibility:visible">
            <v:imagedata r:id="rId20" o:title=""/>
          </v:shape>
        </w:pict>
      </w:r>
    </w:p>
    <w:p w:rsidR="005511F6" w:rsidRPr="004F2B7B" w:rsidRDefault="005511F6" w:rsidP="00466F16">
      <w:pPr>
        <w:tabs>
          <w:tab w:val="left" w:pos="709"/>
          <w:tab w:val="left" w:pos="1560"/>
          <w:tab w:val="left" w:pos="1985"/>
          <w:tab w:val="left" w:pos="4111"/>
        </w:tabs>
        <w:spacing w:after="0" w:line="360" w:lineRule="auto"/>
        <w:ind w:firstLine="709"/>
        <w:rPr>
          <w:rFonts w:ascii="Times New Roman" w:hAnsi="Times New Roman"/>
          <w:sz w:val="28"/>
          <w:szCs w:val="28"/>
          <w:lang w:val="ru-RU" w:eastAsia="ru-RU"/>
        </w:rPr>
      </w:pPr>
      <w:r w:rsidRPr="004F2B7B">
        <w:rPr>
          <w:rFonts w:ascii="Times New Roman" w:hAnsi="Times New Roman"/>
          <w:sz w:val="24"/>
          <w:szCs w:val="24"/>
          <w:lang w:val="ru-RU" w:eastAsia="ru-RU"/>
        </w:rPr>
        <w:tab/>
      </w:r>
      <w:r w:rsidRPr="004F2B7B">
        <w:rPr>
          <w:rFonts w:ascii="Times New Roman" w:hAnsi="Times New Roman"/>
          <w:sz w:val="28"/>
          <w:szCs w:val="28"/>
          <w:lang w:val="ru-RU" w:eastAsia="ru-RU"/>
        </w:rPr>
        <w:t>а</w:t>
      </w:r>
      <w:r w:rsidRPr="004F2B7B">
        <w:rPr>
          <w:rFonts w:ascii="Times New Roman" w:hAnsi="Times New Roman"/>
          <w:sz w:val="28"/>
          <w:szCs w:val="28"/>
          <w:lang w:val="ru-RU" w:eastAsia="ru-RU"/>
        </w:rPr>
        <w:tab/>
      </w:r>
      <w:r w:rsidRPr="004F2B7B">
        <w:rPr>
          <w:rFonts w:ascii="Times New Roman" w:hAnsi="Times New Roman"/>
          <w:sz w:val="28"/>
          <w:szCs w:val="28"/>
          <w:lang w:val="ru-RU" w:eastAsia="ru-RU"/>
        </w:rPr>
        <w:tab/>
      </w:r>
      <w:r w:rsidRPr="004F2B7B">
        <w:rPr>
          <w:rFonts w:ascii="Times New Roman" w:hAnsi="Times New Roman"/>
          <w:sz w:val="28"/>
          <w:szCs w:val="28"/>
          <w:lang w:val="ru-RU" w:eastAsia="ru-RU"/>
        </w:rPr>
        <w:tab/>
      </w:r>
      <w:r w:rsidRPr="004F2B7B">
        <w:rPr>
          <w:rFonts w:ascii="Times New Roman" w:hAnsi="Times New Roman"/>
          <w:sz w:val="28"/>
          <w:szCs w:val="28"/>
          <w:lang w:val="ru-RU" w:eastAsia="ru-RU"/>
        </w:rPr>
        <w:tab/>
      </w:r>
      <w:r w:rsidRPr="004F2B7B">
        <w:rPr>
          <w:rFonts w:ascii="Times New Roman" w:hAnsi="Times New Roman"/>
          <w:sz w:val="28"/>
          <w:szCs w:val="28"/>
          <w:lang w:val="ru-RU" w:eastAsia="ru-RU"/>
        </w:rPr>
        <w:tab/>
      </w:r>
      <w:r w:rsidRPr="004F2B7B">
        <w:rPr>
          <w:rFonts w:ascii="Times New Roman" w:hAnsi="Times New Roman"/>
          <w:sz w:val="28"/>
          <w:szCs w:val="28"/>
          <w:lang w:val="ru-RU" w:eastAsia="ru-RU"/>
        </w:rPr>
        <w:tab/>
        <w:t>б</w:t>
      </w:r>
    </w:p>
    <w:p w:rsidR="005511F6" w:rsidRPr="004F2B7B" w:rsidRDefault="005511F6" w:rsidP="00466F16">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9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РЭМ изображение (а) и EDX анализ (б) покрытия Nb-Si-N, полученного при Us= -70 В.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9 а представлено изображение поверхности покрытия NbN/SiN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 полученного после осаждения при подаче отрицательного потенциала на подложку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-70В. Как видно из результатов РЭМ и АСМ анализов, добавление (включение) Si в NbN приводит к уменьшению шероховатости покрытия, в то же время микроанализ показал, что концентрация Si не очень высокая и соответствует приблизительно 4 ат.%. Такой концентрации Si в системе NbN/SiN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 как известно из литературы [15], соответствуют самые высокие значения твердости (которые доходят до величины 53 ГПа).</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0" w:line="240" w:lineRule="auto"/>
        <w:ind w:firstLine="709"/>
        <w:jc w:val="center"/>
        <w:rPr>
          <w:rFonts w:ascii="Times New Roman" w:hAnsi="Times New Roman"/>
          <w:sz w:val="24"/>
          <w:szCs w:val="24"/>
          <w:lang w:val="ru-RU" w:eastAsia="ru-RU"/>
        </w:rPr>
      </w:pPr>
      <w:r w:rsidRPr="007B7F61">
        <w:rPr>
          <w:rFonts w:ascii="Times New Roman" w:hAnsi="Times New Roman"/>
          <w:noProof/>
          <w:sz w:val="24"/>
          <w:szCs w:val="24"/>
          <w:lang w:val="ru-RU" w:eastAsia="ru-RU"/>
        </w:rPr>
        <w:pict>
          <v:shape id="Рисунок 32" o:spid="_x0000_i1037" type="#_x0000_t75" alt="Рис" style="width:261.75pt;height:127.5pt;visibility:visible">
            <v:imagedata r:id="rId21" o:title=""/>
          </v:shape>
        </w:pict>
      </w:r>
    </w:p>
    <w:p w:rsidR="005511F6" w:rsidRPr="004F2B7B" w:rsidRDefault="005511F6" w:rsidP="009A4A34">
      <w:pPr>
        <w:tabs>
          <w:tab w:val="left" w:pos="709"/>
          <w:tab w:val="left" w:pos="1560"/>
          <w:tab w:val="left" w:pos="3261"/>
        </w:tabs>
        <w:spacing w:after="120" w:line="360" w:lineRule="auto"/>
        <w:ind w:firstLine="709"/>
        <w:jc w:val="both"/>
        <w:rPr>
          <w:rFonts w:ascii="Times New Roman" w:hAnsi="Times New Roman"/>
          <w:sz w:val="24"/>
          <w:szCs w:val="24"/>
          <w:lang w:val="ru-RU" w:eastAsia="ru-RU"/>
        </w:rPr>
      </w:pPr>
      <w:r w:rsidRPr="004F2B7B">
        <w:rPr>
          <w:rFonts w:ascii="Times New Roman" w:hAnsi="Times New Roman"/>
          <w:sz w:val="24"/>
          <w:szCs w:val="24"/>
          <w:lang w:val="ru-RU" w:eastAsia="ru-RU"/>
        </w:rPr>
        <w:tab/>
      </w:r>
      <w:r>
        <w:rPr>
          <w:rFonts w:ascii="Times New Roman" w:hAnsi="Times New Roman"/>
          <w:sz w:val="24"/>
          <w:szCs w:val="24"/>
          <w:lang w:val="ru-RU" w:eastAsia="ru-RU"/>
        </w:rPr>
        <w:tab/>
        <w:t xml:space="preserve">      </w:t>
      </w:r>
      <w:r w:rsidRPr="004F2B7B">
        <w:rPr>
          <w:rFonts w:ascii="Times New Roman" w:eastAsia="MS Mincho" w:hAnsi="Times New Roman"/>
          <w:sz w:val="28"/>
          <w:szCs w:val="28"/>
          <w:lang w:val="ru-RU" w:eastAsia="ru-RU"/>
        </w:rPr>
        <w:t>а                                  б</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10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Средний размер кристаллитов (D), оцененный</w:t>
      </w:r>
      <w:r>
        <w:rPr>
          <w:rFonts w:ascii="Times New Roman" w:eastAsia="MS Mincho" w:hAnsi="Times New Roman"/>
          <w:sz w:val="28"/>
          <w:szCs w:val="28"/>
          <w:lang w:val="ru-RU" w:eastAsia="ru-RU"/>
        </w:rPr>
        <w:t xml:space="preserve"> </w:t>
      </w:r>
      <w:r w:rsidRPr="004F2B7B">
        <w:rPr>
          <w:rFonts w:ascii="Times New Roman" w:eastAsia="MS Mincho" w:hAnsi="Times New Roman"/>
          <w:sz w:val="28"/>
          <w:szCs w:val="28"/>
          <w:lang w:val="ru-RU" w:eastAsia="ru-RU"/>
        </w:rPr>
        <w:t>по пику Θ≈41</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 xml:space="preserve"> (200) по формуле Шеррера, в зависимости от напряжения смещения на подложке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до (1) и после отжига (2) покрытий NbN (а) и Nb-Si-N (б)</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10 показана зависимость размера кристаллитов (D) в NbN и Nb-Si-N пленках от параметра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Значение D уменьшается с увеличением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для Nb-Si-N и имеет экстремальную зависимость для NbN. После отжига наблюдается существенное увеличение размеров кристаллов, что связано с процессами рекристаллизализации, уменьшением микронапряжений и количества дефектов в покрытии.</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Результаты РФС исследований как для базовых, так и для отожженных NbN и Nb-Si-N пленок представлены 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11. Известно, что при отжиге в соединениях Nb при контакте с воздухом растет оксид [19], и пики при 204.07 эВ и 206.88 эВ могут быть определены как Nb 3d в NbN (203.97 эВ [21]) и в</w:t>
      </w:r>
      <w:r w:rsidRPr="004F2B7B">
        <w:rPr>
          <w:rFonts w:ascii="Times New Roman" w:eastAsia="MS Mincho" w:hAnsi="Times New Roman"/>
          <w:sz w:val="28"/>
          <w:szCs w:val="28"/>
          <w:lang w:eastAsia="ru-RU"/>
        </w:rPr>
        <w:t xml:space="preserve"> </w:t>
      </w:r>
      <w:r w:rsidRPr="004F2B7B">
        <w:rPr>
          <w:rFonts w:ascii="Times New Roman" w:eastAsia="MS Mincho" w:hAnsi="Times New Roman"/>
          <w:sz w:val="28"/>
          <w:szCs w:val="28"/>
          <w:lang w:val="ru-RU" w:eastAsia="ru-RU"/>
        </w:rPr>
        <w:t>Nb</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2-x</w:t>
      </w:r>
      <w:r w:rsidRPr="004F2B7B">
        <w:rPr>
          <w:rFonts w:ascii="Times New Roman" w:eastAsia="MS Mincho" w:hAnsi="Times New Roman"/>
          <w:sz w:val="28"/>
          <w:szCs w:val="28"/>
          <w:lang w:val="ru-RU" w:eastAsia="ru-RU"/>
        </w:rPr>
        <w:t>O</w:t>
      </w:r>
      <w:r w:rsidRPr="004F2B7B">
        <w:rPr>
          <w:rFonts w:ascii="Times New Roman" w:eastAsia="MS Mincho" w:hAnsi="Times New Roman"/>
          <w:sz w:val="28"/>
          <w:szCs w:val="28"/>
          <w:vertAlign w:val="subscript"/>
          <w:lang w:val="ru-RU" w:eastAsia="ru-RU"/>
        </w:rPr>
        <w:t xml:space="preserve">3+х </w:t>
      </w:r>
      <w:r w:rsidRPr="004F2B7B">
        <w:rPr>
          <w:rFonts w:ascii="Times New Roman" w:eastAsia="MS Mincho" w:hAnsi="Times New Roman"/>
          <w:sz w:val="28"/>
          <w:szCs w:val="28"/>
          <w:lang w:val="ru-RU" w:eastAsia="ru-RU"/>
        </w:rPr>
        <w:t>(207.0 эВ [33]). Для пленок NbN, пик при 397.4 эВ в спектре N 1s определяется Nb-N связями, в то время как для Nb-Si-N пленок, этот пик расположен вокруг 397.2 эВ, и также может быть определен как N 1s в NbN (397.4 эВ [19]). Мы полагаем, что асимметрия 1s пика N может быть вызвана Si-N связями в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(397.8 эВ [34]).</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noProof/>
          <w:lang w:val="ru-RU" w:eastAsia="ru-RU"/>
        </w:rPr>
        <w:pict>
          <v:shape id="Рисунок 33" o:spid="_x0000_i1038" type="#_x0000_t75" alt="В" style="width:308.25pt;height:340.5pt;visibility:visible">
            <v:imagedata r:id="rId22"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11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РФС спектры основных уровней в NbN (сплошная линия), Nb-Si-N (пунктирная линия) и отожженных при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С Nb-Si-N (штриховая линия). Вертикальные линии обозначают энергии связи РФС пиков: Nb 3d в NbN, 203.97 эВ [21] и Nb</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2-x</w:t>
      </w:r>
      <w:r w:rsidRPr="004F2B7B">
        <w:rPr>
          <w:rFonts w:ascii="Times New Roman" w:eastAsia="MS Mincho" w:hAnsi="Times New Roman"/>
          <w:sz w:val="28"/>
          <w:szCs w:val="28"/>
          <w:lang w:val="ru-RU" w:eastAsia="ru-RU"/>
        </w:rPr>
        <w:t>O</w:t>
      </w:r>
      <w:r w:rsidRPr="004F2B7B">
        <w:rPr>
          <w:rFonts w:ascii="Times New Roman" w:eastAsia="MS Mincho" w:hAnsi="Times New Roman"/>
          <w:sz w:val="28"/>
          <w:szCs w:val="28"/>
          <w:vertAlign w:val="subscript"/>
          <w:lang w:val="ru-RU" w:eastAsia="ru-RU"/>
        </w:rPr>
        <w:t>3 + х</w:t>
      </w:r>
      <w:r w:rsidRPr="004F2B7B">
        <w:rPr>
          <w:rFonts w:ascii="Times New Roman" w:eastAsia="MS Mincho" w:hAnsi="Times New Roman"/>
          <w:sz w:val="28"/>
          <w:szCs w:val="28"/>
          <w:lang w:val="ru-RU" w:eastAsia="ru-RU"/>
        </w:rPr>
        <w:t>, 207.0 эВ [33]; N 1s в NbN 397.4 эВ [19] и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397.8 эВ [34]; Si 2р в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101.7 эВ и SiO</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103.5 эВ [34]; О 1s в Nb</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O</w:t>
      </w:r>
      <w:r w:rsidRPr="004F2B7B">
        <w:rPr>
          <w:rFonts w:ascii="Times New Roman" w:eastAsia="MS Mincho" w:hAnsi="Times New Roman"/>
          <w:sz w:val="28"/>
          <w:szCs w:val="28"/>
          <w:vertAlign w:val="subscript"/>
          <w:lang w:val="ru-RU" w:eastAsia="ru-RU"/>
        </w:rPr>
        <w:t>5</w:t>
      </w:r>
      <w:r w:rsidRPr="004F2B7B">
        <w:rPr>
          <w:rFonts w:ascii="Times New Roman" w:eastAsia="MS Mincho" w:hAnsi="Times New Roman"/>
          <w:sz w:val="28"/>
          <w:szCs w:val="28"/>
          <w:lang w:val="ru-RU" w:eastAsia="ru-RU"/>
        </w:rPr>
        <w:t>, 530.4 эВ, Nb</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O</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530.7 эВ и SiO</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532.9 эВ [34].</w:t>
      </w:r>
    </w:p>
    <w:p w:rsidR="005511F6" w:rsidRPr="004F2B7B" w:rsidRDefault="005511F6" w:rsidP="008A25F2">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РФС измерения Si 2р спектра дают дополнительную информацию о связи Si в Nb-Si-N пленках  (см.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11). Пик при энергии связи 101.7 эВ принадлежит Si в Si3N4 (101.7 эВ [34]), и разброс при 103.3 эВ в Si 2р спектре отожженных пленок происходит из-за связей Si-O в SiO</w:t>
      </w:r>
      <w:r w:rsidRPr="008A25F2">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xml:space="preserve"> (103.5 эВ [34]). Наконец, O 1s-спектры пленок NbN и Nb-Si-N сосредоточены вокруг 530.5 эВ и 530.9 эВ, соответственно, и могут быть отнесены к соединениям Nb-О в Nb</w:t>
      </w:r>
      <w:r w:rsidRPr="008A25F2">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O</w:t>
      </w:r>
      <w:r w:rsidRPr="008A25F2">
        <w:rPr>
          <w:rFonts w:ascii="Times New Roman" w:eastAsia="MS Mincho" w:hAnsi="Times New Roman"/>
          <w:sz w:val="28"/>
          <w:szCs w:val="28"/>
          <w:vertAlign w:val="subscript"/>
          <w:lang w:val="ru-RU" w:eastAsia="ru-RU"/>
        </w:rPr>
        <w:t>5</w:t>
      </w:r>
      <w:r w:rsidRPr="004F2B7B">
        <w:rPr>
          <w:rFonts w:ascii="Times New Roman" w:eastAsia="MS Mincho" w:hAnsi="Times New Roman"/>
          <w:sz w:val="28"/>
          <w:szCs w:val="28"/>
          <w:lang w:val="ru-RU" w:eastAsia="ru-RU"/>
        </w:rPr>
        <w:t xml:space="preserve"> (530.4 эВ) и Nb</w:t>
      </w:r>
      <w:r w:rsidRPr="008A25F2">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O</w:t>
      </w:r>
      <w:r w:rsidRPr="008A25F2">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xml:space="preserve"> (530.7 эВ [34]), соответственно.</w:t>
      </w:r>
    </w:p>
    <w:p w:rsidR="005511F6" w:rsidRPr="008A25F2" w:rsidRDefault="005511F6" w:rsidP="008A25F2">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A25F2">
        <w:rPr>
          <w:rFonts w:ascii="Times New Roman" w:eastAsia="MS Mincho" w:hAnsi="Times New Roman"/>
          <w:sz w:val="28"/>
          <w:szCs w:val="28"/>
          <w:lang w:val="ru-RU" w:eastAsia="ru-RU"/>
        </w:rPr>
        <w:t>В случае Nb-Si-N пленок, соединения Si-O в SiO</w:t>
      </w:r>
      <w:r w:rsidRPr="008A25F2">
        <w:rPr>
          <w:rFonts w:ascii="Times New Roman" w:eastAsia="MS Mincho" w:hAnsi="Times New Roman"/>
          <w:sz w:val="28"/>
          <w:szCs w:val="28"/>
          <w:vertAlign w:val="subscript"/>
          <w:lang w:val="ru-RU" w:eastAsia="ru-RU"/>
        </w:rPr>
        <w:t>2</w:t>
      </w:r>
      <w:r w:rsidRPr="008A25F2">
        <w:rPr>
          <w:rFonts w:ascii="Times New Roman" w:eastAsia="MS Mincho" w:hAnsi="Times New Roman"/>
          <w:sz w:val="28"/>
          <w:szCs w:val="28"/>
          <w:lang w:val="ru-RU" w:eastAsia="ru-RU"/>
        </w:rPr>
        <w:t xml:space="preserve"> могут образовывать широкий хвост вокруг 532.9 эВ [34] (см. Рис. 3.11). Используя данные РФС, мы оценили содержание ниобия, азота и кремния (C</w:t>
      </w:r>
      <w:r w:rsidRPr="008A25F2">
        <w:rPr>
          <w:rFonts w:ascii="Times New Roman" w:eastAsia="MS Mincho" w:hAnsi="Times New Roman"/>
          <w:sz w:val="28"/>
          <w:szCs w:val="28"/>
          <w:vertAlign w:val="subscript"/>
          <w:lang w:val="ru-RU" w:eastAsia="ru-RU"/>
        </w:rPr>
        <w:t>Nb</w:t>
      </w:r>
      <w:r w:rsidRPr="008A25F2">
        <w:rPr>
          <w:rFonts w:ascii="Times New Roman" w:eastAsia="MS Mincho" w:hAnsi="Times New Roman"/>
          <w:sz w:val="28"/>
          <w:szCs w:val="28"/>
          <w:lang w:val="ru-RU" w:eastAsia="ru-RU"/>
        </w:rPr>
        <w:t>, C</w:t>
      </w:r>
      <w:r w:rsidRPr="008A25F2">
        <w:rPr>
          <w:rFonts w:ascii="Times New Roman" w:eastAsia="MS Mincho" w:hAnsi="Times New Roman"/>
          <w:sz w:val="28"/>
          <w:szCs w:val="28"/>
          <w:vertAlign w:val="subscript"/>
          <w:lang w:val="ru-RU" w:eastAsia="ru-RU"/>
        </w:rPr>
        <w:t>N</w:t>
      </w:r>
      <w:r w:rsidRPr="008A25F2">
        <w:rPr>
          <w:rFonts w:ascii="Times New Roman" w:eastAsia="MS Mincho" w:hAnsi="Times New Roman"/>
          <w:sz w:val="28"/>
          <w:szCs w:val="28"/>
          <w:lang w:val="ru-RU" w:eastAsia="ru-RU"/>
        </w:rPr>
        <w:t xml:space="preserve"> и C</w:t>
      </w:r>
      <w:r w:rsidRPr="008A25F2">
        <w:rPr>
          <w:rFonts w:ascii="Times New Roman" w:eastAsia="MS Mincho" w:hAnsi="Times New Roman"/>
          <w:sz w:val="28"/>
          <w:szCs w:val="28"/>
          <w:vertAlign w:val="subscript"/>
          <w:lang w:val="ru-RU" w:eastAsia="ru-RU"/>
        </w:rPr>
        <w:t>Si</w:t>
      </w:r>
      <w:r w:rsidRPr="008A25F2">
        <w:rPr>
          <w:rFonts w:ascii="Times New Roman" w:eastAsia="MS Mincho" w:hAnsi="Times New Roman"/>
          <w:sz w:val="28"/>
          <w:szCs w:val="28"/>
          <w:lang w:val="ru-RU" w:eastAsia="ru-RU"/>
        </w:rPr>
        <w:t>, соответственно) в покрытиях NbN и Nb-Si-N. Было обнаружено, что C</w:t>
      </w:r>
      <w:r w:rsidRPr="008A25F2">
        <w:rPr>
          <w:rFonts w:ascii="Times New Roman" w:eastAsia="MS Mincho" w:hAnsi="Times New Roman"/>
          <w:sz w:val="28"/>
          <w:szCs w:val="28"/>
          <w:vertAlign w:val="subscript"/>
          <w:lang w:val="ru-RU" w:eastAsia="ru-RU"/>
        </w:rPr>
        <w:t>Nb</w:t>
      </w:r>
      <w:r w:rsidRPr="008A25F2">
        <w:rPr>
          <w:rFonts w:ascii="Times New Roman" w:eastAsia="MS Mincho" w:hAnsi="Times New Roman"/>
          <w:sz w:val="28"/>
          <w:szCs w:val="28"/>
          <w:lang w:val="ru-RU" w:eastAsia="ru-RU"/>
        </w:rPr>
        <w:t xml:space="preserve"> = 44.5 ат.%, C</w:t>
      </w:r>
      <w:r w:rsidRPr="008A25F2">
        <w:rPr>
          <w:rFonts w:ascii="Times New Roman" w:eastAsia="MS Mincho" w:hAnsi="Times New Roman"/>
          <w:sz w:val="28"/>
          <w:szCs w:val="28"/>
          <w:vertAlign w:val="subscript"/>
          <w:lang w:val="ru-RU" w:eastAsia="ru-RU"/>
        </w:rPr>
        <w:t>N</w:t>
      </w:r>
      <w:r w:rsidRPr="008A25F2">
        <w:rPr>
          <w:rFonts w:ascii="Times New Roman" w:eastAsia="MS Mincho" w:hAnsi="Times New Roman"/>
          <w:sz w:val="28"/>
          <w:szCs w:val="28"/>
          <w:lang w:val="ru-RU" w:eastAsia="ru-RU"/>
        </w:rPr>
        <w:t xml:space="preserve"> = 55.5 ат.% для NbN пленок, C</w:t>
      </w:r>
      <w:r w:rsidRPr="008A25F2">
        <w:rPr>
          <w:rFonts w:ascii="Times New Roman" w:eastAsia="MS Mincho" w:hAnsi="Times New Roman"/>
          <w:sz w:val="28"/>
          <w:szCs w:val="28"/>
          <w:vertAlign w:val="subscript"/>
          <w:lang w:val="ru-RU" w:eastAsia="ru-RU"/>
        </w:rPr>
        <w:t>Nb</w:t>
      </w:r>
      <w:r w:rsidRPr="008A25F2">
        <w:rPr>
          <w:rFonts w:ascii="Times New Roman" w:eastAsia="MS Mincho" w:hAnsi="Times New Roman"/>
          <w:sz w:val="28"/>
          <w:szCs w:val="28"/>
          <w:lang w:val="ru-RU" w:eastAsia="ru-RU"/>
        </w:rPr>
        <w:t xml:space="preserve"> = 45.1 ат.%, C</w:t>
      </w:r>
      <w:r w:rsidRPr="008A25F2">
        <w:rPr>
          <w:rFonts w:ascii="Times New Roman" w:eastAsia="MS Mincho" w:hAnsi="Times New Roman"/>
          <w:sz w:val="28"/>
          <w:szCs w:val="28"/>
          <w:vertAlign w:val="subscript"/>
          <w:lang w:val="ru-RU" w:eastAsia="ru-RU"/>
        </w:rPr>
        <w:t>N</w:t>
      </w:r>
      <w:r w:rsidRPr="008A25F2">
        <w:rPr>
          <w:rFonts w:ascii="Times New Roman" w:eastAsia="MS Mincho" w:hAnsi="Times New Roman"/>
          <w:sz w:val="28"/>
          <w:szCs w:val="28"/>
          <w:lang w:val="ru-RU" w:eastAsia="ru-RU"/>
        </w:rPr>
        <w:t xml:space="preserve"> = 43.2 ат.% и C</w:t>
      </w:r>
      <w:r w:rsidRPr="008A25F2">
        <w:rPr>
          <w:rFonts w:ascii="Times New Roman" w:eastAsia="MS Mincho" w:hAnsi="Times New Roman"/>
          <w:sz w:val="28"/>
          <w:szCs w:val="28"/>
          <w:vertAlign w:val="subscript"/>
          <w:lang w:val="ru-RU" w:eastAsia="ru-RU"/>
        </w:rPr>
        <w:t>Si</w:t>
      </w:r>
      <w:r w:rsidRPr="008A25F2">
        <w:rPr>
          <w:rFonts w:ascii="Times New Roman" w:eastAsia="MS Mincho" w:hAnsi="Times New Roman"/>
          <w:sz w:val="28"/>
          <w:szCs w:val="28"/>
          <w:lang w:val="ru-RU" w:eastAsia="ru-RU"/>
        </w:rPr>
        <w:t> = 11.7 ат.% для Nb-Si-N пленок, что по порядку величины совпадает с результатами (EDX) микроанализа.</w:t>
      </w:r>
    </w:p>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Сравнение результатов, представленных на рис. 1−11, позволяет установить структуру пленок NbN и Nb-Si-N. NbN - это наноструктурные покрытия, а Nb-Si-N пленки имеют структуру нанокомпозита, и представляют собой совокупность δ-NbN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 xml:space="preserve"> нанокристаллитов, погруженных в аморфную матрицу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(nc-δ-NbN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/a-Si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В отличие от покрытий NbN, пленки Nb-Si-N имеют предпочтительную ориентации зерен (200). Пленки содержат кислород в виде оксидов ниобия (после отжига при 600, 800,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С), причем концентрация кислорода увеличивается от единиц  до 20 ат.%, при температуре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С. Для Nb-Si-N покрытий, мы также предполагаем, что, кислород находится в форме SiO</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что ведет к их сегрегации по границам зерен. Отметим, что, несмотря на более крупные размеры зерен, шероховатость поверхности Nb-Si-N пленок меньше, по сравнению с пленками из NbN. Можно предположить, что аморфная фаза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в нанокомпозитных Nb-Si-N пленках может влиять на рельеф поверхности [33-37], по этой причине, шероховатость поверхности нанокомпозитных пленок должна быть ниже, чем у NbN пленок.</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Зависимости нанотвердости (H) и модуля упругости (Е) от глубины проникновения индентора (L) для осажденных пленок представлены на рис. 12. Видно, что, начиная с 75 нм, нанотвердость практически не зависит от глубины. Нанотверд</w:t>
      </w:r>
      <w:r>
        <w:rPr>
          <w:rFonts w:ascii="Times New Roman" w:eastAsia="MS Mincho" w:hAnsi="Times New Roman"/>
          <w:sz w:val="28"/>
          <w:szCs w:val="28"/>
          <w:lang w:val="ru-RU" w:eastAsia="ru-RU"/>
        </w:rPr>
        <w:t>о</w:t>
      </w:r>
      <w:r w:rsidRPr="004F2B7B">
        <w:rPr>
          <w:rFonts w:ascii="Times New Roman" w:eastAsia="MS Mincho" w:hAnsi="Times New Roman"/>
          <w:sz w:val="28"/>
          <w:szCs w:val="28"/>
          <w:lang w:val="ru-RU" w:eastAsia="ru-RU"/>
        </w:rPr>
        <w:t>сть и модуль упругости слабо зависят от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Они немного увеличиваются с ростом напряжения смещения на подложке. Эти результаты указывают, что мягкая кремниевая подложка не оказывает влияния на результаты измерения нанотвердости пленок. Модуль упругости пленок оказывается более чувствительным к подложкам, особенно при высоком значении L.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34" o:spid="_x0000_i1039" type="#_x0000_t75" style="width:379.5pt;height:173.25pt;visibility:visible">
            <v:imagedata r:id="rId23"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                                     а                                                     б</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12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Зависимости нанотвердости (H) и модуля упругости (Е) от глубины проникновения наноиндентора (L) для пленок NbN (а) и Nb-Si-N (б), нанесенных при разных напряжениях смещения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xml:space="preserve"> = 0,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20,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40,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50,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70</w:t>
      </w:r>
      <w:r>
        <w:rPr>
          <w:rFonts w:ascii="Times New Roman" w:eastAsia="MS Mincho" w:hAnsi="Times New Roman"/>
          <w:sz w:val="28"/>
          <w:szCs w:val="28"/>
          <w:lang w:val="ru-RU" w:eastAsia="ru-RU"/>
        </w:rPr>
        <w:t> </w:t>
      </w:r>
      <w:r w:rsidRPr="004F2B7B">
        <w:rPr>
          <w:rFonts w:ascii="Times New Roman" w:eastAsia="MS Mincho" w:hAnsi="Times New Roman"/>
          <w:sz w:val="28"/>
          <w:szCs w:val="28"/>
          <w:lang w:val="ru-RU" w:eastAsia="ru-RU"/>
        </w:rPr>
        <w:t>В.</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0" w:line="240" w:lineRule="auto"/>
        <w:ind w:firstLine="709"/>
        <w:jc w:val="center"/>
        <w:rPr>
          <w:rFonts w:ascii="Times New Roman" w:hAnsi="Times New Roman"/>
          <w:sz w:val="24"/>
          <w:szCs w:val="24"/>
          <w:lang w:val="ru-RU" w:eastAsia="ru-RU"/>
        </w:rPr>
      </w:pPr>
      <w:r w:rsidRPr="007B7F61">
        <w:rPr>
          <w:rFonts w:ascii="Times New Roman" w:hAnsi="Times New Roman"/>
          <w:noProof/>
          <w:sz w:val="24"/>
          <w:szCs w:val="24"/>
          <w:lang w:val="ru-RU" w:eastAsia="ru-RU"/>
        </w:rPr>
        <w:pict>
          <v:shape id="Рисунок 35" o:spid="_x0000_i1040" type="#_x0000_t75" alt="Рис" style="width:289.5pt;height:125.25pt;visibility:visible">
            <v:imagedata r:id="rId24" o:title=""/>
          </v:shape>
        </w:pict>
      </w:r>
    </w:p>
    <w:p w:rsidR="005511F6" w:rsidRPr="004F2B7B" w:rsidRDefault="005511F6" w:rsidP="009A4A34">
      <w:pPr>
        <w:tabs>
          <w:tab w:val="left" w:pos="709"/>
          <w:tab w:val="left" w:pos="1560"/>
          <w:tab w:val="left" w:pos="3261"/>
        </w:tabs>
        <w:spacing w:after="120" w:line="360" w:lineRule="auto"/>
        <w:ind w:left="1416"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ab/>
        <w:t>а                                       б</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13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Нанотвердость (H) и модуль упругости (Е) в зависимости от напряжения смещения на подложке для NbN и Nb-Si-N покрытий.</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13 показаны максимальные значения Н и Е, определенные из зависимостей H(L) и E(L), как функции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Для пленок NbN, для значений H присутствовала тенденция к увеличению с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ru-RU" w:eastAsia="ru-RU"/>
        </w:rPr>
        <w:t>. Эти значения достигают 29.5 ГПа для D ~ 50 нм (рис. 13а). В случае покрытий Nb-Si-N, максимальные значения H = 31.6 ГПа достигаются для U</w:t>
      </w:r>
      <w:r w:rsidRPr="004F2B7B">
        <w:rPr>
          <w:rFonts w:ascii="Times New Roman" w:eastAsia="MS Mincho" w:hAnsi="Times New Roman"/>
          <w:sz w:val="28"/>
          <w:szCs w:val="28"/>
          <w:vertAlign w:val="subscript"/>
          <w:lang w:val="ru-RU" w:eastAsia="ru-RU"/>
        </w:rPr>
        <w:t>s</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 −20 В (D ~ 47 нм). Сравнение результатов, представленных на рис. 10 и 13, показало, что модуль упругости NbN и Nb-Si-N пленок возрастает с увеличением размеров зерен.</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Было установлено, что нанотвердость ниже по сравнению с твердостью по Кнупу примерно на 10-20%. 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14 показывает изменение твердости по Кнупу для NbN и Nb-Si-N покрытий с температурой отжига (T</w:t>
      </w:r>
      <w:r w:rsidRPr="004F2B7B">
        <w:rPr>
          <w:rFonts w:ascii="Times New Roman" w:eastAsia="MS Mincho" w:hAnsi="Times New Roman"/>
          <w:sz w:val="28"/>
          <w:szCs w:val="28"/>
          <w:vertAlign w:val="subscript"/>
          <w:lang w:val="ru-RU" w:eastAsia="ru-RU"/>
        </w:rPr>
        <w:t>a</w:t>
      </w:r>
      <w:r w:rsidRPr="004F2B7B">
        <w:rPr>
          <w:rFonts w:ascii="Times New Roman" w:eastAsia="MS Mincho" w:hAnsi="Times New Roman"/>
          <w:sz w:val="28"/>
          <w:szCs w:val="28"/>
          <w:lang w:val="ru-RU" w:eastAsia="ru-RU"/>
        </w:rPr>
        <w:t>). Твердость немного увеличивается после отжига при T</w:t>
      </w:r>
      <w:r w:rsidRPr="004F2B7B">
        <w:rPr>
          <w:rFonts w:ascii="Times New Roman" w:eastAsia="MS Mincho" w:hAnsi="Times New Roman"/>
          <w:sz w:val="28"/>
          <w:szCs w:val="28"/>
          <w:vertAlign w:val="subscript"/>
          <w:lang w:val="ru-RU" w:eastAsia="ru-RU"/>
        </w:rPr>
        <w:t>a</w:t>
      </w:r>
      <w:r w:rsidRPr="004F2B7B">
        <w:rPr>
          <w:rFonts w:ascii="Times New Roman" w:eastAsia="MS Mincho" w:hAnsi="Times New Roman"/>
          <w:sz w:val="28"/>
          <w:szCs w:val="28"/>
          <w:lang w:val="ru-RU" w:eastAsia="ru-RU"/>
        </w:rPr>
        <w:t xml:space="preserve"> = 600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C, и уменьшается при дальнейшем увеличении T</w:t>
      </w:r>
      <w:r w:rsidRPr="004F2B7B">
        <w:rPr>
          <w:rFonts w:ascii="Times New Roman" w:eastAsia="MS Mincho" w:hAnsi="Times New Roman"/>
          <w:sz w:val="28"/>
          <w:szCs w:val="28"/>
          <w:vertAlign w:val="subscript"/>
          <w:lang w:val="ru-RU" w:eastAsia="ru-RU"/>
        </w:rPr>
        <w:t>a</w:t>
      </w:r>
      <w:r w:rsidRPr="004F2B7B">
        <w:rPr>
          <w:rFonts w:ascii="Times New Roman" w:eastAsia="MS Mincho" w:hAnsi="Times New Roman"/>
          <w:sz w:val="28"/>
          <w:szCs w:val="28"/>
          <w:lang w:val="ru-RU" w:eastAsia="ru-RU"/>
        </w:rPr>
        <w:t xml:space="preserve"> до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 xml:space="preserve">С. Увеличение твердости может быть отнесено к уплотнению покрытий из-за кристаллических перестроек [21, 38-41].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36" o:spid="_x0000_i1041" type="#_x0000_t75" style="width:183.75pt;height:149.25pt;visibility:visible">
            <v:imagedata r:id="rId25"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14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Твердость по Кнупу (HK) пленок NbN и Nb-Si-N в зависимости от температуры отжига. Точка 350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 xml:space="preserve">C соответствует условиям осаждения пленки.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Значительное снижение HK для T</w:t>
      </w:r>
      <w:r w:rsidRPr="004F2B7B">
        <w:rPr>
          <w:rFonts w:ascii="Times New Roman" w:eastAsia="MS Mincho" w:hAnsi="Times New Roman"/>
          <w:sz w:val="28"/>
          <w:szCs w:val="28"/>
          <w:vertAlign w:val="subscript"/>
          <w:lang w:val="ru-RU" w:eastAsia="ru-RU"/>
        </w:rPr>
        <w:t>a</w:t>
      </w:r>
      <w:r w:rsidRPr="004F2B7B">
        <w:rPr>
          <w:rFonts w:ascii="Times New Roman" w:eastAsia="MS Mincho" w:hAnsi="Times New Roman"/>
          <w:sz w:val="28"/>
          <w:szCs w:val="28"/>
          <w:lang w:val="ru-RU" w:eastAsia="ru-RU"/>
        </w:rPr>
        <w:t xml:space="preserve"> &gt; 600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С может быть связано с окислением, так как вакуум внутри камеры для отжига поддерживался на уровне 0.001 Па. Этот вакуум недостаточно низкий, чтобы предотвратить окисление при высокой T</w:t>
      </w:r>
      <w:r w:rsidRPr="004F2B7B">
        <w:rPr>
          <w:rFonts w:ascii="Times New Roman" w:eastAsia="MS Mincho" w:hAnsi="Times New Roman"/>
          <w:sz w:val="28"/>
          <w:szCs w:val="28"/>
          <w:vertAlign w:val="subscript"/>
          <w:lang w:val="ru-RU" w:eastAsia="ru-RU"/>
        </w:rPr>
        <w:t>a</w:t>
      </w:r>
      <w:r w:rsidRPr="004F2B7B">
        <w:rPr>
          <w:rFonts w:ascii="Times New Roman" w:eastAsia="MS Mincho" w:hAnsi="Times New Roman"/>
          <w:sz w:val="28"/>
          <w:szCs w:val="28"/>
          <w:lang w:val="ru-RU" w:eastAsia="ru-RU"/>
        </w:rPr>
        <w:t>. Из рис. 14 мы видим, что число кластеров Nb</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О</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 xml:space="preserve"> и SiO</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xml:space="preserve"> увеличивается после отжига пленки Nb-Si-N при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С. Окисление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и NbN может проходить по следующим реакциям [21,35]:</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 О</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xml:space="preserve"> = 3SiO</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xml:space="preserve"> +2 N</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2NbN + О</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xml:space="preserve"> = Nb</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O</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 xml:space="preserve"> + N</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в результате чего концентрация кислорода растет и доходит до 20 ат.%, как показали эксперименты по EDX  и РФС.</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0" w:line="360" w:lineRule="auto"/>
        <w:ind w:firstLine="709"/>
        <w:jc w:val="both"/>
        <w:rPr>
          <w:rFonts w:ascii="Times New Roman" w:hAnsi="Times New Roman"/>
          <w:b/>
          <w:sz w:val="28"/>
          <w:szCs w:val="28"/>
          <w:lang w:val="ru-RU" w:eastAsia="ru-RU"/>
        </w:rPr>
      </w:pPr>
      <w:r w:rsidRPr="004F2B7B">
        <w:rPr>
          <w:rFonts w:ascii="Times New Roman" w:hAnsi="Times New Roman"/>
          <w:b/>
          <w:sz w:val="28"/>
          <w:szCs w:val="28"/>
          <w:lang w:val="ru-RU" w:eastAsia="ru-RU"/>
        </w:rPr>
        <w:t>3.1.2 Теоретические результаты</w:t>
      </w:r>
    </w:p>
    <w:p w:rsidR="005511F6" w:rsidRPr="004F2B7B" w:rsidRDefault="005511F6" w:rsidP="009A4A34">
      <w:pPr>
        <w:tabs>
          <w:tab w:val="left" w:pos="709"/>
          <w:tab w:val="left" w:pos="1560"/>
          <w:tab w:val="left" w:pos="4111"/>
        </w:tabs>
        <w:spacing w:after="0" w:line="360" w:lineRule="auto"/>
        <w:ind w:firstLine="709"/>
        <w:jc w:val="both"/>
        <w:rPr>
          <w:rFonts w:ascii="Times New Roman" w:hAnsi="Times New Roman"/>
          <w:b/>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15 показаны атомные конфигурации гетероструктур δ</w:t>
      </w:r>
      <w:bookmarkStart w:id="7" w:name="OLE_LINK41"/>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(001)</w:t>
      </w:r>
      <w:bookmarkEnd w:id="7"/>
      <w:r w:rsidRPr="004F2B7B">
        <w:rPr>
          <w:rFonts w:ascii="Times New Roman" w:eastAsia="MS Mincho" w:hAnsi="Times New Roman"/>
          <w:sz w:val="28"/>
          <w:szCs w:val="28"/>
          <w:lang w:val="ru-RU" w:eastAsia="ru-RU"/>
        </w:rPr>
        <w:t>. Видно, что оптимизация геометрии начальной гетероструктуры при 0</w:t>
      </w:r>
      <w:r>
        <w:rPr>
          <w:rFonts w:ascii="Times New Roman" w:eastAsia="MS Mincho" w:hAnsi="Times New Roman"/>
          <w:sz w:val="28"/>
          <w:szCs w:val="28"/>
          <w:lang w:val="ru-RU" w:eastAsia="ru-RU"/>
        </w:rPr>
        <w:t> </w:t>
      </w:r>
      <w:r w:rsidRPr="004F2B7B">
        <w:rPr>
          <w:rFonts w:ascii="Times New Roman" w:eastAsia="MS Mincho" w:hAnsi="Times New Roman"/>
          <w:sz w:val="28"/>
          <w:szCs w:val="28"/>
          <w:lang w:val="ru-RU" w:eastAsia="ru-RU"/>
        </w:rPr>
        <w:t>К сохранила гетероэпитаксиальную структуру, как описано для TiN(001)/Si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гетероструктуры [28]. При 1400 К, структура </w:t>
      </w:r>
      <w:bookmarkStart w:id="8" w:name="OLE_LINK56"/>
      <w:bookmarkStart w:id="9" w:name="OLE_LINK57"/>
      <w:r w:rsidRPr="004F2B7B">
        <w:rPr>
          <w:rFonts w:ascii="Times New Roman" w:eastAsia="MS Mincho" w:hAnsi="Times New Roman"/>
          <w:sz w:val="28"/>
          <w:szCs w:val="28"/>
          <w:lang w:val="ru-RU" w:eastAsia="ru-RU"/>
        </w:rPr>
        <w:t>δ-Si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(001)</w:t>
      </w:r>
      <w:bookmarkEnd w:id="8"/>
      <w:bookmarkEnd w:id="9"/>
      <w:r w:rsidRPr="004F2B7B">
        <w:rPr>
          <w:rFonts w:ascii="Times New Roman" w:eastAsia="MS Mincho" w:hAnsi="Times New Roman"/>
          <w:sz w:val="28"/>
          <w:szCs w:val="28"/>
          <w:lang w:val="ru-RU" w:eastAsia="ru-RU"/>
        </w:rPr>
        <w:t xml:space="preserve"> интерфейса изменяется. Существуют почти симметричные сдвиги атомов азота "вниз" и "вверх" в слоях выше и ниже пограничного слоя, а также смещения атомов кремния и разрыв около половины Si-N связей. Это приводит к образованию искаженных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-подобных блоков, которые представлены единичными SiN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и SiN</w:t>
      </w:r>
      <w:r w:rsidRPr="004F2B7B">
        <w:rPr>
          <w:rFonts w:ascii="Times New Roman" w:eastAsia="MS Mincho" w:hAnsi="Times New Roman"/>
          <w:sz w:val="28"/>
          <w:szCs w:val="28"/>
          <w:vertAlign w:val="subscript"/>
          <w:lang w:val="ru-RU" w:eastAsia="ru-RU"/>
        </w:rPr>
        <w:t>5</w:t>
      </w:r>
      <w:r w:rsidRPr="004F2B7B">
        <w:rPr>
          <w:rFonts w:ascii="Times New Roman" w:eastAsia="MS Mincho" w:hAnsi="Times New Roman"/>
          <w:sz w:val="28"/>
          <w:szCs w:val="28"/>
          <w:lang w:val="ru-RU" w:eastAsia="ru-RU"/>
        </w:rPr>
        <w:t xml:space="preserve"> кластерами. Наряду с новыми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-подобными блоками, в высокотемпературной гетероструктуре присутствуют изначальные В1-SiN</w:t>
      </w:r>
      <w:r w:rsidRPr="004F2B7B">
        <w:rPr>
          <w:rFonts w:ascii="Times New Roman" w:eastAsia="MS Mincho" w:hAnsi="Times New Roman"/>
          <w:sz w:val="28"/>
          <w:szCs w:val="28"/>
          <w:vertAlign w:val="subscript"/>
          <w:lang w:val="ru-RU" w:eastAsia="ru-RU"/>
        </w:rPr>
        <w:t>6</w:t>
      </w:r>
      <w:r w:rsidRPr="004F2B7B">
        <w:rPr>
          <w:rFonts w:ascii="Times New Roman" w:eastAsia="MS Mincho" w:hAnsi="Times New Roman"/>
          <w:sz w:val="28"/>
          <w:szCs w:val="28"/>
          <w:lang w:val="ru-RU" w:eastAsia="ru-RU"/>
        </w:rPr>
        <w:t xml:space="preserve"> кластеры [37].</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Поскольку длина Si-N связи 1.75-1.77 Å в </w:t>
      </w:r>
      <w:r w:rsidRPr="004F2B7B">
        <w:rPr>
          <w:rFonts w:ascii="Times New Roman" w:eastAsia="MS Mincho" w:hAnsi="Times New Roman"/>
          <w:sz w:val="28"/>
          <w:szCs w:val="28"/>
          <w:lang w:val="ru-RU" w:eastAsia="ru-RU"/>
        </w:rPr>
        <w:sym w:font="Symbol" w:char="F062"/>
      </w:r>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намного короче, чем длина Nb-N связей 2.205 Å в чистом NbN, есть напряжения в NbN/Si</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r w:rsidRPr="004F2B7B">
        <w:rPr>
          <w:rFonts w:ascii="Times New Roman" w:eastAsia="MS Mincho" w:hAnsi="Times New Roman"/>
          <w:sz w:val="28"/>
          <w:szCs w:val="28"/>
          <w:lang w:val="ru-RU" w:eastAsia="ru-RU"/>
        </w:rPr>
        <w:t xml:space="preserve"> интерфейсах. Эти напряжения и тенденция кремния формировать четырехкратную координацию с атомами азота, как в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являются основными факторами, которые вызывают изменения в интерфейсных слоях. Сравнение структуры и структурных функций </w:t>
      </w:r>
      <w:bookmarkStart w:id="10" w:name="OLE_LINK60"/>
      <w:r w:rsidRPr="004F2B7B">
        <w:rPr>
          <w:rFonts w:ascii="Times New Roman" w:eastAsia="MS Mincho" w:hAnsi="Times New Roman"/>
          <w:sz w:val="28"/>
          <w:szCs w:val="28"/>
          <w:lang w:val="ru-RU" w:eastAsia="ru-RU"/>
        </w:rPr>
        <w:t>НТ δ-Si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(001)</w:t>
      </w:r>
      <w:bookmarkEnd w:id="10"/>
      <w:r w:rsidRPr="004F2B7B">
        <w:rPr>
          <w:rFonts w:ascii="Times New Roman" w:eastAsia="MS Mincho" w:hAnsi="Times New Roman"/>
          <w:sz w:val="28"/>
          <w:szCs w:val="28"/>
          <w:lang w:val="ru-RU" w:eastAsia="ru-RU"/>
        </w:rPr>
        <w:t xml:space="preserve"> интерфейса с таковыми аморфного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рассчитанными в работе [28], показывает, что структура интерфейса очень близка к структуре сверхкоординированного аморфного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Таким образом, структура НТ δ-Si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(001) интерфейса не гетероэпитаксиальная, а аморфная, что согласуется с нашим экспериментом.</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37" o:spid="_x0000_i1042" type="#_x0000_t75" style="width:176.25pt;height:111.75pt;visibility:visible">
            <v:imagedata r:id="rId26" o:title="" cropbottom="6182f"/>
          </v:shape>
        </w:pict>
      </w:r>
    </w:p>
    <w:p w:rsidR="005511F6" w:rsidRPr="004F2B7B" w:rsidRDefault="005511F6" w:rsidP="009A4A34">
      <w:pPr>
        <w:tabs>
          <w:tab w:val="left" w:pos="709"/>
          <w:tab w:val="left" w:pos="1560"/>
          <w:tab w:val="left" w:pos="3119"/>
          <w:tab w:val="left" w:pos="3402"/>
          <w:tab w:val="left" w:pos="3969"/>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ab/>
      </w:r>
      <w:r w:rsidRPr="004F2B7B">
        <w:rPr>
          <w:rFonts w:ascii="Times New Roman" w:eastAsia="MS Mincho" w:hAnsi="Times New Roman"/>
          <w:sz w:val="28"/>
          <w:szCs w:val="28"/>
          <w:lang w:val="ru-RU" w:eastAsia="ru-RU"/>
        </w:rPr>
        <w:tab/>
      </w:r>
      <w:r w:rsidRPr="004F2B7B">
        <w:rPr>
          <w:rFonts w:ascii="Times New Roman" w:eastAsia="MS Mincho" w:hAnsi="Times New Roman"/>
          <w:sz w:val="28"/>
          <w:szCs w:val="28"/>
          <w:lang w:val="ru-RU" w:eastAsia="ru-RU"/>
        </w:rPr>
        <w:tab/>
        <w:t>а</w:t>
      </w:r>
      <w:r w:rsidRPr="004F2B7B">
        <w:rPr>
          <w:rFonts w:ascii="Times New Roman" w:eastAsia="MS Mincho" w:hAnsi="Times New Roman"/>
          <w:sz w:val="28"/>
          <w:szCs w:val="28"/>
          <w:lang w:val="ru-RU" w:eastAsia="ru-RU"/>
        </w:rPr>
        <w:tab/>
      </w:r>
      <w:r w:rsidRPr="004F2B7B">
        <w:rPr>
          <w:rFonts w:ascii="Times New Roman" w:eastAsia="MS Mincho" w:hAnsi="Times New Roman"/>
          <w:sz w:val="28"/>
          <w:szCs w:val="28"/>
          <w:lang w:val="ru-RU" w:eastAsia="ru-RU"/>
        </w:rPr>
        <w:tab/>
      </w:r>
      <w:r w:rsidRPr="004F2B7B">
        <w:rPr>
          <w:rFonts w:ascii="Times New Roman" w:eastAsia="MS Mincho" w:hAnsi="Times New Roman"/>
          <w:sz w:val="28"/>
          <w:szCs w:val="28"/>
          <w:lang w:val="ru-RU" w:eastAsia="ru-RU"/>
        </w:rPr>
        <w:tab/>
        <w:t xml:space="preserve"> б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15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Атомные конфигурации NbN(001)/Si</w:t>
      </w:r>
      <w:r w:rsidRPr="004F2B7B">
        <w:rPr>
          <w:rFonts w:ascii="Times New Roman" w:eastAsia="MS Mincho" w:hAnsi="Times New Roman"/>
          <w:sz w:val="28"/>
          <w:szCs w:val="28"/>
          <w:vertAlign w:val="subscript"/>
          <w:lang w:val="ru-RU" w:eastAsia="ru-RU"/>
        </w:rPr>
        <w:t>0.75</w:t>
      </w:r>
      <w:r w:rsidRPr="004F2B7B">
        <w:rPr>
          <w:rFonts w:ascii="Times New Roman" w:eastAsia="MS Mincho" w:hAnsi="Times New Roman"/>
          <w:sz w:val="28"/>
          <w:szCs w:val="28"/>
          <w:lang w:val="ru-RU" w:eastAsia="ru-RU"/>
        </w:rPr>
        <w:t>N гетероструктур: ZT в равновесии (а); HT в равновесии (б). Обрезка связей: 2.3 Å (Si-N) и 2.6 Å (Nb-N). Серые шары обозначают атомы Nb, черные большие – Si, черные маленькие – N.</w:t>
      </w:r>
    </w:p>
    <w:p w:rsidR="005511F6" w:rsidRPr="004F2B7B" w:rsidRDefault="005511F6" w:rsidP="008A25F2">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bookmarkStart w:id="11" w:name="OLE_LINK1"/>
      <w:r w:rsidRPr="007B7F61">
        <w:rPr>
          <w:rFonts w:ascii="Times New Roman" w:eastAsia="MS Mincho" w:hAnsi="Times New Roman"/>
          <w:noProof/>
          <w:sz w:val="28"/>
          <w:szCs w:val="28"/>
          <w:lang w:val="ru-RU" w:eastAsia="ru-RU"/>
        </w:rPr>
        <w:pict>
          <v:shape id="Рисунок 38" o:spid="_x0000_i1043" type="#_x0000_t75" style="width:318.75pt;height:312.75pt;visibility:visible">
            <v:imagedata r:id="rId27" o:title=""/>
          </v:shape>
        </w:pict>
      </w:r>
    </w:p>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16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Атомные конфигурации HT гетероструктур: ε-SiN(001) (a), ε-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-SiN(001) (б), ε-Si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(001) (в), δ-SiN(111) (г), δ-Si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-SiN(111) (д), δ-Si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(111) (е). Обрезка связей: 2.3 Å (Si-N) и 2.6 Å (Nb-N). Обозначение атомов как на рис.15.</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16 мы показываем высокотемпературные гексагональные гетероструктуры </w:t>
      </w:r>
      <w:bookmarkStart w:id="12" w:name="OLE_LINK48"/>
      <w:bookmarkStart w:id="13" w:name="OLE_LINK49"/>
      <w:r w:rsidRPr="004F2B7B">
        <w:rPr>
          <w:rFonts w:ascii="Times New Roman" w:eastAsia="MS Mincho" w:hAnsi="Times New Roman"/>
          <w:sz w:val="28"/>
          <w:szCs w:val="28"/>
          <w:lang w:val="ru-RU" w:eastAsia="ru-RU"/>
        </w:rPr>
        <w:t>ε-NbN(001)/</w:t>
      </w:r>
      <w:bookmarkStart w:id="14" w:name="OLE_LINK47"/>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bookmarkEnd w:id="12"/>
      <w:bookmarkEnd w:id="13"/>
      <w:bookmarkEnd w:id="14"/>
      <w:r w:rsidRPr="004F2B7B">
        <w:rPr>
          <w:rFonts w:ascii="Times New Roman" w:eastAsia="MS Mincho" w:hAnsi="Times New Roman"/>
          <w:sz w:val="28"/>
          <w:szCs w:val="28"/>
          <w:lang w:val="ru-RU" w:eastAsia="ru-RU"/>
        </w:rPr>
        <w:t xml:space="preserve"> и δ-NbN(111)/Si</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r w:rsidRPr="004F2B7B">
        <w:rPr>
          <w:rFonts w:ascii="Times New Roman" w:eastAsia="MS Mincho" w:hAnsi="Times New Roman"/>
          <w:sz w:val="28"/>
          <w:szCs w:val="28"/>
          <w:lang w:val="ru-RU" w:eastAsia="ru-RU"/>
        </w:rPr>
        <w:t xml:space="preserve">. Анализ атомных конфигураций и полных энергий ZT и HT гетероструктур (Табл. 2), показывает, что ε-SiN(001), </w:t>
      </w:r>
      <w:bookmarkStart w:id="15" w:name="OLE_LINK58"/>
      <w:r w:rsidRPr="004F2B7B">
        <w:rPr>
          <w:rFonts w:ascii="Times New Roman" w:eastAsia="MS Mincho" w:hAnsi="Times New Roman"/>
          <w:sz w:val="28"/>
          <w:szCs w:val="28"/>
          <w:lang w:val="ru-RU" w:eastAsia="ru-RU"/>
        </w:rPr>
        <w:t>ε-Si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(001) и δ-SiN(111)</w:t>
      </w:r>
      <w:bookmarkEnd w:id="15"/>
      <w:r w:rsidRPr="004F2B7B">
        <w:rPr>
          <w:rFonts w:ascii="Times New Roman" w:eastAsia="MS Mincho" w:hAnsi="Times New Roman"/>
          <w:sz w:val="28"/>
          <w:szCs w:val="28"/>
          <w:lang w:val="ru-RU" w:eastAsia="ru-RU"/>
        </w:rPr>
        <w:t xml:space="preserve"> гетероструктуры слабо меняются с температурой. Изначальный гетероэпитаксиальный слой в ε-SiN(001) гетероструктуре изменяется уже при статической релаксации при 0 К. Интерфейсы в ε-Si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-SiN(001) и δ-Si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 xml:space="preserve">(111) гетероструктурах аморфизуются при высокой температуре. В результате, полная энергия этих систем повышается с температурой (Табл. 2). Наконец, увеличение температуры </w:t>
      </w:r>
      <w:bookmarkStart w:id="16" w:name="OLE_LINK59"/>
      <w:r w:rsidRPr="004F2B7B">
        <w:rPr>
          <w:rFonts w:ascii="Times New Roman" w:eastAsia="MS Mincho" w:hAnsi="Times New Roman"/>
          <w:sz w:val="28"/>
          <w:szCs w:val="28"/>
          <w:lang w:val="ru-RU" w:eastAsia="ru-RU"/>
        </w:rPr>
        <w:t>δ-</w:t>
      </w:r>
      <w:bookmarkStart w:id="17" w:name="OLE_LINK52"/>
      <w:bookmarkStart w:id="18" w:name="OLE_LINK53"/>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-SiN</w:t>
      </w:r>
      <w:bookmarkEnd w:id="17"/>
      <w:bookmarkEnd w:id="18"/>
      <w:r w:rsidRPr="004F2B7B">
        <w:rPr>
          <w:rFonts w:ascii="Times New Roman" w:eastAsia="MS Mincho" w:hAnsi="Times New Roman"/>
          <w:sz w:val="28"/>
          <w:szCs w:val="28"/>
          <w:lang w:val="ru-RU" w:eastAsia="ru-RU"/>
        </w:rPr>
        <w:t>(111)</w:t>
      </w:r>
      <w:bookmarkEnd w:id="16"/>
      <w:r w:rsidRPr="004F2B7B">
        <w:rPr>
          <w:rFonts w:ascii="Times New Roman" w:eastAsia="MS Mincho" w:hAnsi="Times New Roman"/>
          <w:sz w:val="28"/>
          <w:szCs w:val="28"/>
          <w:lang w:val="ru-RU" w:eastAsia="ru-RU"/>
        </w:rPr>
        <w:t xml:space="preserve"> гетероструктуры способствует ее оптимизации и снижению полной энергии. Заметим, что четырехкратная координация атомов кремния в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-SiN и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 xml:space="preserve"> интерфейсах сохраняется и при высокой температуре. Видно, что интерфейс в δ-SiN(111) гетероструктуре гетероэпитаксиальный и не зависит от температуры. Эти результаты показывают, что только НТ ε-Si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(001), δ-SiN(111) и δ-Si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-SiN(111) интерфейсы являются упорядоченными из всех возможных конфигураций интерфейсов, рассмотренных здесь.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39" o:spid="_x0000_i1044" type="#_x0000_t75" style="width:215.25pt;height:205.5pt;visibility:visible">
            <v:imagedata r:id="rId28" o:title=""/>
          </v:shape>
        </w:pict>
      </w:r>
    </w:p>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17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Расчетные кривые напряжение-деформация растяжения вдоль [001] оси для NbN и HT δ-Si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(001) гетероструктур.</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Рассчитанные кривые напряжение-деформация растяжения для NbN и HT </w:t>
      </w:r>
      <w:bookmarkStart w:id="19" w:name="OLE_LINK61"/>
      <w:bookmarkStart w:id="20" w:name="OLE_LINK64"/>
      <w:bookmarkStart w:id="21" w:name="OLE_LINK65"/>
      <w:r w:rsidRPr="004F2B7B">
        <w:rPr>
          <w:rFonts w:ascii="Times New Roman" w:eastAsia="MS Mincho" w:hAnsi="Times New Roman"/>
          <w:sz w:val="28"/>
          <w:szCs w:val="28"/>
          <w:lang w:val="ru-RU" w:eastAsia="ru-RU"/>
        </w:rPr>
        <w:t>δ</w:t>
      </w:r>
      <w:bookmarkEnd w:id="19"/>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(001)</w:t>
      </w:r>
      <w:bookmarkEnd w:id="20"/>
      <w:bookmarkEnd w:id="21"/>
      <w:r w:rsidRPr="004F2B7B">
        <w:rPr>
          <w:rFonts w:ascii="Times New Roman" w:eastAsia="MS Mincho" w:hAnsi="Times New Roman"/>
          <w:sz w:val="28"/>
          <w:szCs w:val="28"/>
          <w:lang w:val="ru-RU" w:eastAsia="ru-RU"/>
        </w:rPr>
        <w:t>, ε-NbN(001)/Si</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r w:rsidRPr="004F2B7B">
        <w:rPr>
          <w:rFonts w:ascii="Times New Roman" w:eastAsia="MS Mincho" w:hAnsi="Times New Roman"/>
          <w:sz w:val="28"/>
          <w:szCs w:val="28"/>
          <w:lang w:val="ru-RU" w:eastAsia="ru-RU"/>
        </w:rPr>
        <w:t xml:space="preserve"> и </w:t>
      </w:r>
      <w:bookmarkStart w:id="22" w:name="OLE_LINK62"/>
      <w:bookmarkStart w:id="23" w:name="OLE_LINK63"/>
      <w:r w:rsidRPr="004F2B7B">
        <w:rPr>
          <w:rFonts w:ascii="Times New Roman" w:eastAsia="MS Mincho" w:hAnsi="Times New Roman"/>
          <w:sz w:val="28"/>
          <w:szCs w:val="28"/>
          <w:lang w:val="ru-RU" w:eastAsia="ru-RU"/>
        </w:rPr>
        <w:t>δ-NbN(111)/Si</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bookmarkEnd w:id="22"/>
      <w:bookmarkEnd w:id="23"/>
      <w:r w:rsidRPr="004F2B7B">
        <w:rPr>
          <w:rFonts w:ascii="Times New Roman" w:eastAsia="MS Mincho" w:hAnsi="Times New Roman"/>
          <w:sz w:val="28"/>
          <w:szCs w:val="28"/>
          <w:lang w:val="ru-RU" w:eastAsia="ru-RU"/>
        </w:rPr>
        <w:t xml:space="preserve"> гетероструктур показаны 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17 и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18. Формирование интерфейсов в NbN приводит к уменьшению идеальной прочности на растяжение. Видно, что наименее прочными оказались δ-Si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(001) и ε-Si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-SiN (001) гетероструктуы.</w:t>
      </w:r>
    </w:p>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A25F2">
        <w:rPr>
          <w:rFonts w:ascii="Times New Roman" w:eastAsia="MS Mincho" w:hAnsi="Times New Roman"/>
          <w:sz w:val="28"/>
          <w:szCs w:val="28"/>
          <w:lang w:val="ru-RU" w:eastAsia="ru-RU"/>
        </w:rPr>
        <w:t>Из этих результатов следует, что образование интерфейсного слоя Si</w:t>
      </w:r>
      <w:r w:rsidRPr="008A25F2">
        <w:rPr>
          <w:rFonts w:ascii="Times New Roman" w:eastAsia="MS Mincho" w:hAnsi="Times New Roman"/>
          <w:sz w:val="28"/>
          <w:szCs w:val="28"/>
          <w:vertAlign w:val="subscript"/>
          <w:lang w:val="ru-RU" w:eastAsia="ru-RU"/>
        </w:rPr>
        <w:t>x</w:t>
      </w:r>
      <w:r w:rsidRPr="008A25F2">
        <w:rPr>
          <w:rFonts w:ascii="Times New Roman" w:eastAsia="MS Mincho" w:hAnsi="Times New Roman"/>
          <w:sz w:val="28"/>
          <w:szCs w:val="28"/>
          <w:lang w:val="ru-RU" w:eastAsia="ru-RU"/>
        </w:rPr>
        <w:t>N</w:t>
      </w:r>
      <w:r w:rsidRPr="008A25F2">
        <w:rPr>
          <w:rFonts w:ascii="Times New Roman" w:eastAsia="MS Mincho" w:hAnsi="Times New Roman"/>
          <w:sz w:val="28"/>
          <w:szCs w:val="28"/>
          <w:vertAlign w:val="subscript"/>
          <w:lang w:val="ru-RU" w:eastAsia="ru-RU"/>
        </w:rPr>
        <w:t>y</w:t>
      </w:r>
      <w:r w:rsidRPr="008A25F2">
        <w:rPr>
          <w:rFonts w:ascii="Times New Roman" w:eastAsia="MS Mincho" w:hAnsi="Times New Roman"/>
          <w:sz w:val="28"/>
          <w:szCs w:val="28"/>
          <w:lang w:val="ru-RU" w:eastAsia="ru-RU"/>
        </w:rPr>
        <w:t xml:space="preserve"> в δ-NbN(001), δ-NbN(111) и ε-NbN(001) сильно дестабилизирует нитрид ниобия. Рассчитанные δ-Si</w:t>
      </w:r>
      <w:r w:rsidRPr="008A25F2">
        <w:rPr>
          <w:rFonts w:ascii="Times New Roman" w:eastAsia="MS Mincho" w:hAnsi="Times New Roman"/>
          <w:sz w:val="28"/>
          <w:szCs w:val="28"/>
          <w:vertAlign w:val="subscript"/>
          <w:lang w:val="ru-RU" w:eastAsia="ru-RU"/>
        </w:rPr>
        <w:t>3</w:t>
      </w:r>
      <w:r w:rsidRPr="008A25F2">
        <w:rPr>
          <w:rFonts w:ascii="Times New Roman" w:eastAsia="MS Mincho" w:hAnsi="Times New Roman"/>
          <w:sz w:val="28"/>
          <w:szCs w:val="28"/>
          <w:lang w:val="ru-RU" w:eastAsia="ru-RU"/>
        </w:rPr>
        <w:t>N</w:t>
      </w:r>
      <w:r w:rsidRPr="008A25F2">
        <w:rPr>
          <w:rFonts w:ascii="Times New Roman" w:eastAsia="MS Mincho" w:hAnsi="Times New Roman"/>
          <w:sz w:val="28"/>
          <w:szCs w:val="28"/>
          <w:vertAlign w:val="subscript"/>
          <w:lang w:val="ru-RU" w:eastAsia="ru-RU"/>
        </w:rPr>
        <w:t>4</w:t>
      </w:r>
      <w:r w:rsidRPr="008A25F2">
        <w:rPr>
          <w:rFonts w:ascii="Times New Roman" w:eastAsia="MS Mincho" w:hAnsi="Times New Roman"/>
          <w:sz w:val="28"/>
          <w:szCs w:val="28"/>
          <w:lang w:val="ru-RU" w:eastAsia="ru-RU"/>
        </w:rPr>
        <w:t xml:space="preserve"> подобные интерфейсы имеют структуру, близкую к аморфной, что согласуется с экспериментом [42-47]. Формирование интерфейсов не приводит к усилению химической связи гетероструктур.</w:t>
      </w:r>
    </w:p>
    <w:p w:rsidR="005511F6" w:rsidRPr="004F2B7B" w:rsidRDefault="005511F6" w:rsidP="009A4A34">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40" o:spid="_x0000_i1045" type="#_x0000_t75" style="width:222pt;height:372pt;visibility:visible">
            <v:imagedata r:id="rId29" o:title=""/>
          </v:shape>
        </w:pic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18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Расчетные кривые напряжение-деформация растяжения вдоль [001] оси для NbN и HT ε-NbN(001)/Si</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en-US" w:eastAsia="ru-RU"/>
        </w:rPr>
        <w:t>y</w:t>
      </w:r>
      <w:r w:rsidRPr="004F2B7B">
        <w:rPr>
          <w:rFonts w:ascii="Times New Roman" w:eastAsia="MS Mincho" w:hAnsi="Times New Roman"/>
          <w:sz w:val="28"/>
          <w:szCs w:val="28"/>
          <w:lang w:val="ru-RU" w:eastAsia="ru-RU"/>
        </w:rPr>
        <w:t xml:space="preserve"> (а) и δ-NbN(111)/Si</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en-US" w:eastAsia="ru-RU"/>
        </w:rPr>
        <w:t>y</w:t>
      </w:r>
      <w:r w:rsidRPr="004F2B7B">
        <w:rPr>
          <w:rFonts w:ascii="Times New Roman" w:eastAsia="MS Mincho" w:hAnsi="Times New Roman"/>
          <w:sz w:val="28"/>
          <w:szCs w:val="28"/>
          <w:lang w:val="ru-RU" w:eastAsia="ru-RU"/>
        </w:rPr>
        <w:t xml:space="preserve"> (б) гетероструктур.</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bookmarkEnd w:id="11"/>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Таким образом, наблюдаемое увеличение прочности в нанокомпозитных пленках на основе NbN и Si</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r w:rsidRPr="004F2B7B">
        <w:rPr>
          <w:rFonts w:ascii="Times New Roman" w:eastAsia="MS Mincho" w:hAnsi="Times New Roman"/>
          <w:sz w:val="28"/>
          <w:szCs w:val="28"/>
          <w:lang w:val="ru-RU" w:eastAsia="ru-RU"/>
        </w:rPr>
        <w:t xml:space="preserve"> следует приписать в основном к интерфейсам, которые играют роль барьеров, препятствующих движению дислокаций. Для гетероструктур NbN/</w:t>
      </w:r>
      <w:bookmarkStart w:id="24" w:name="OLE_LINK67"/>
      <w:bookmarkStart w:id="25" w:name="OLE_LINK68"/>
      <w:r w:rsidRPr="004F2B7B">
        <w:rPr>
          <w:rFonts w:ascii="Times New Roman" w:eastAsia="MS Mincho" w:hAnsi="Times New Roman"/>
          <w:sz w:val="28"/>
          <w:szCs w:val="28"/>
          <w:lang w:val="ru-RU" w:eastAsia="ru-RU"/>
        </w:rPr>
        <w:t>Si</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bookmarkEnd w:id="24"/>
      <w:bookmarkEnd w:id="25"/>
      <w:r w:rsidRPr="004F2B7B">
        <w:rPr>
          <w:rFonts w:ascii="Times New Roman" w:eastAsia="MS Mincho" w:hAnsi="Times New Roman"/>
          <w:sz w:val="28"/>
          <w:szCs w:val="28"/>
          <w:lang w:val="ru-RU" w:eastAsia="ru-RU"/>
        </w:rPr>
        <w:t>, в отсутствие дефектов решетки (дислокаций, точечных дефектов и т.д.), наши теоретические результаты прогнозируют уменьшение прочности с образованием Si</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r w:rsidRPr="004F2B7B">
        <w:rPr>
          <w:rFonts w:ascii="Times New Roman" w:eastAsia="MS Mincho" w:hAnsi="Times New Roman"/>
          <w:sz w:val="28"/>
          <w:szCs w:val="28"/>
          <w:lang w:val="ru-RU" w:eastAsia="ru-RU"/>
        </w:rPr>
        <w:t xml:space="preserve"> интерфейсов в NbN.</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b/>
          <w:sz w:val="28"/>
          <w:szCs w:val="28"/>
          <w:lang w:val="ru-RU" w:eastAsia="ru-RU"/>
        </w:rPr>
      </w:pPr>
      <w:r w:rsidRPr="004F2B7B">
        <w:rPr>
          <w:rFonts w:ascii="Times New Roman" w:eastAsia="MS Mincho" w:hAnsi="Times New Roman"/>
          <w:b/>
          <w:sz w:val="28"/>
          <w:szCs w:val="28"/>
          <w:lang w:val="ru-RU" w:eastAsia="ru-RU"/>
        </w:rPr>
        <w:t>3.2 Покрытия Nb-Al-N</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b/>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19(a) показаны рентгенодифракционные спектры Nb−Al−N пленок при различных I</w:t>
      </w:r>
      <w:r w:rsidRPr="004F2B7B">
        <w:rPr>
          <w:rFonts w:ascii="Times New Roman" w:eastAsia="MS Mincho" w:hAnsi="Times New Roman"/>
          <w:sz w:val="28"/>
          <w:szCs w:val="28"/>
          <w:vertAlign w:val="subscript"/>
          <w:lang w:val="ru-RU" w:eastAsia="ru-RU"/>
        </w:rPr>
        <w:t>Al</w:t>
      </w:r>
      <w:r w:rsidRPr="004F2B7B">
        <w:rPr>
          <w:rFonts w:ascii="Times New Roman" w:eastAsia="MS Mincho" w:hAnsi="Times New Roman"/>
          <w:sz w:val="28"/>
          <w:szCs w:val="28"/>
          <w:lang w:val="ru-RU" w:eastAsia="ru-RU"/>
        </w:rPr>
        <w:t>. Отмеченные пики от плоскостей соответствуют структуре B1−NbN</w:t>
      </w:r>
      <w:r w:rsidRPr="004F2B7B">
        <w:rPr>
          <w:rFonts w:ascii="Times New Roman" w:eastAsia="MS Mincho" w:hAnsi="Times New Roman"/>
          <w:sz w:val="28"/>
          <w:szCs w:val="28"/>
          <w:vertAlign w:val="subscript"/>
          <w:lang w:val="ru-RU" w:eastAsia="ru-RU"/>
        </w:rPr>
        <w:t>х</w:t>
      </w:r>
      <w:r w:rsidRPr="004F2B7B">
        <w:rPr>
          <w:rFonts w:ascii="Times New Roman" w:eastAsia="MS Mincho" w:hAnsi="Times New Roman"/>
          <w:sz w:val="28"/>
          <w:szCs w:val="28"/>
          <w:lang w:val="ru-RU" w:eastAsia="ru-RU"/>
        </w:rPr>
        <w:t xml:space="preserve"> [48]. При этом в интервале углов дифракции 2Θ = 18−30</w:t>
      </w:r>
      <w:r w:rsidRPr="004F2B7B">
        <w:rPr>
          <w:rFonts w:ascii="Times New Roman" w:eastAsia="MS Mincho" w:hAnsi="Times New Roman"/>
          <w:sz w:val="28"/>
          <w:szCs w:val="28"/>
          <w:lang w:val="ru-RU" w:eastAsia="ru-RU"/>
        </w:rPr>
        <w:sym w:font="Symbol" w:char="F0B0"/>
      </w:r>
      <w:r w:rsidRPr="004F2B7B">
        <w:rPr>
          <w:rFonts w:ascii="Times New Roman" w:eastAsia="MS Mincho" w:hAnsi="Times New Roman"/>
          <w:sz w:val="28"/>
          <w:szCs w:val="28"/>
          <w:lang w:val="ru-RU" w:eastAsia="ru-RU"/>
        </w:rPr>
        <w:t xml:space="preserve"> проявляется галообразная составляющая от аморфной фазы, которая на основании предыдущих исследований может быть идентифицирована как аморфная фаза нитрида алюминия. Видно, что рефлекс (200) есть основным в сравнении с другими. Из этого следует, что для всех I</w:t>
      </w:r>
      <w:r w:rsidRPr="004F2B7B">
        <w:rPr>
          <w:rFonts w:ascii="Times New Roman" w:eastAsia="MS Mincho" w:hAnsi="Times New Roman"/>
          <w:sz w:val="28"/>
          <w:szCs w:val="28"/>
          <w:vertAlign w:val="subscript"/>
          <w:lang w:val="ru-RU" w:eastAsia="ru-RU"/>
        </w:rPr>
        <w:t>Al</w:t>
      </w:r>
      <w:r w:rsidRPr="004F2B7B">
        <w:rPr>
          <w:rFonts w:ascii="Times New Roman" w:eastAsia="MS Mincho" w:hAnsi="Times New Roman"/>
          <w:sz w:val="28"/>
          <w:szCs w:val="28"/>
          <w:lang w:val="ru-RU" w:eastAsia="ru-RU"/>
        </w:rPr>
        <w:t xml:space="preserve"> при относительно небольшом постоянном потенциале смещения на подложке -50 В формируются кристаллиты с преимущественной ориентацией роста с осью [100], перпендикулярной плоскости поверхности. На рентгенограммах (200) и (400) рефлексы ассиметричны в сторону больших углов. Разделение профилей этих рефлексов показало наличие двух составляющих с подобным типом кристаллической решетки, но с двумя характерными периодами. 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19(</w:t>
      </w:r>
      <w:r>
        <w:rPr>
          <w:rFonts w:ascii="Times New Roman" w:eastAsia="MS Mincho" w:hAnsi="Times New Roman"/>
          <w:sz w:val="28"/>
          <w:szCs w:val="28"/>
          <w:lang w:val="ru-RU" w:eastAsia="ru-RU"/>
        </w:rPr>
        <w:t>б</w:t>
      </w:r>
      <w:r w:rsidRPr="004F2B7B">
        <w:rPr>
          <w:rFonts w:ascii="Times New Roman" w:eastAsia="MS Mincho" w:hAnsi="Times New Roman"/>
          <w:sz w:val="28"/>
          <w:szCs w:val="28"/>
          <w:lang w:val="ru-RU" w:eastAsia="ru-RU"/>
        </w:rPr>
        <w:t>) показаны результаты деконволюции (200) и (400) пиков на гауссианы для пленки, осажденной при 150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 xml:space="preserve">мА (кривая 1 на рис. </w:t>
      </w:r>
      <w:r>
        <w:rPr>
          <w:rFonts w:ascii="Times New Roman" w:eastAsia="MS Mincho" w:hAnsi="Times New Roman"/>
          <w:sz w:val="28"/>
          <w:szCs w:val="28"/>
          <w:lang w:val="ru-RU" w:eastAsia="ru-RU"/>
        </w:rPr>
        <w:t>3.19</w:t>
      </w:r>
      <w:r w:rsidRPr="004F2B7B">
        <w:rPr>
          <w:rFonts w:ascii="Times New Roman" w:eastAsia="MS Mincho" w:hAnsi="Times New Roman"/>
          <w:sz w:val="28"/>
          <w:szCs w:val="28"/>
          <w:lang w:val="ru-RU" w:eastAsia="ru-RU"/>
        </w:rPr>
        <w:t xml:space="preserve"> (а)). Кривые 1 на рис. </w:t>
      </w:r>
      <w:r>
        <w:rPr>
          <w:rFonts w:ascii="Times New Roman" w:eastAsia="MS Mincho" w:hAnsi="Times New Roman"/>
          <w:sz w:val="28"/>
          <w:szCs w:val="28"/>
          <w:lang w:val="ru-RU" w:eastAsia="ru-RU"/>
        </w:rPr>
        <w:t>3.19</w:t>
      </w:r>
      <w:r w:rsidRPr="004F2B7B">
        <w:rPr>
          <w:rFonts w:ascii="Times New Roman" w:eastAsia="MS Mincho" w:hAnsi="Times New Roman"/>
          <w:sz w:val="28"/>
          <w:szCs w:val="28"/>
          <w:lang w:val="ru-RU" w:eastAsia="ru-RU"/>
        </w:rPr>
        <w:t>(б) соответствуют кубическому нитриду ниобия с постоянной решетки а = 0.439−0.438 нм. Гауссовая кривая 2 может быть приписана кубическому NbN с малым содержанием алюминия по типу замещения с а = 0.428−0.429</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нм, что характерно для системы Ti−Al−N с соотношением атомов алюминия и ниобия в решетке как 1/</w:t>
      </w:r>
      <w:r w:rsidRPr="004F2B7B">
        <w:rPr>
          <w:rFonts w:ascii="Times New Roman" w:eastAsia="MS Mincho" w:hAnsi="Times New Roman"/>
          <w:sz w:val="28"/>
          <w:szCs w:val="28"/>
          <w:lang w:eastAsia="ru-RU"/>
        </w:rPr>
        <w:t>2</w:t>
      </w:r>
      <w:r w:rsidRPr="004F2B7B">
        <w:rPr>
          <w:rFonts w:ascii="Times New Roman" w:eastAsia="MS Mincho" w:hAnsi="Times New Roman"/>
          <w:sz w:val="28"/>
          <w:szCs w:val="28"/>
          <w:lang w:val="ru-RU" w:eastAsia="ru-RU"/>
        </w:rPr>
        <w:t xml:space="preserve"> (приблизительный состав Nb</w:t>
      </w:r>
      <w:r w:rsidRPr="004F2B7B">
        <w:rPr>
          <w:rFonts w:ascii="Times New Roman" w:eastAsia="MS Mincho" w:hAnsi="Times New Roman"/>
          <w:sz w:val="28"/>
          <w:szCs w:val="28"/>
          <w:vertAlign w:val="subscript"/>
          <w:lang w:val="ru-RU" w:eastAsia="ru-RU"/>
        </w:rPr>
        <w:t>0,67</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0,33</w:t>
      </w:r>
      <w:r w:rsidRPr="004F2B7B">
        <w:rPr>
          <w:rFonts w:ascii="Times New Roman" w:eastAsia="MS Mincho" w:hAnsi="Times New Roman"/>
          <w:sz w:val="28"/>
          <w:szCs w:val="28"/>
          <w:lang w:val="ru-RU" w:eastAsia="ru-RU"/>
        </w:rPr>
        <w:t>N). Последнее было определено исходя из правила Вегарда для однотипных кристаллических решеток при замещении атомов разных радиусов [49]. При этом в качестве базовых использовались параметры решетки для B1−NbN</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ru-RU" w:eastAsia="ru-RU"/>
        </w:rPr>
        <w:t xml:space="preserve"> и B1−AlN, соответственно 0.4393 нм и 0.4120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 xml:space="preserve">нм. С ростом </w:t>
      </w:r>
      <w:r w:rsidRPr="004F2B7B">
        <w:rPr>
          <w:rFonts w:ascii="Times New Roman" w:eastAsia="MS Mincho" w:hAnsi="Times New Roman"/>
          <w:sz w:val="28"/>
          <w:szCs w:val="28"/>
          <w:lang w:val="en-US" w:eastAsia="ru-RU"/>
        </w:rPr>
        <w:t>I</w:t>
      </w:r>
      <w:r w:rsidRPr="004F2B7B">
        <w:rPr>
          <w:rFonts w:ascii="Times New Roman" w:eastAsia="MS Mincho" w:hAnsi="Times New Roman"/>
          <w:sz w:val="28"/>
          <w:szCs w:val="28"/>
          <w:vertAlign w:val="subscript"/>
          <w:lang w:val="en-US" w:eastAsia="ru-RU"/>
        </w:rPr>
        <w:t>Al</w:t>
      </w:r>
      <w:r w:rsidRPr="004F2B7B">
        <w:rPr>
          <w:rFonts w:ascii="Times New Roman" w:eastAsia="MS Mincho" w:hAnsi="Times New Roman"/>
          <w:sz w:val="28"/>
          <w:szCs w:val="28"/>
          <w:lang w:val="ru-RU" w:eastAsia="ru-RU"/>
        </w:rPr>
        <w:t xml:space="preserve"> положение пиков гауссиан практически не меняется, а интенсивность пиков, связанных с твердым раствором</w:t>
      </w:r>
      <w:r w:rsidRPr="004F2B7B">
        <w:rPr>
          <w:rFonts w:ascii="Times New Roman" w:eastAsia="MS Mincho" w:hAnsi="Times New Roman"/>
          <w:sz w:val="28"/>
          <w:szCs w:val="28"/>
          <w:lang w:eastAsia="ru-RU"/>
        </w:rPr>
        <w:t>,</w:t>
      </w:r>
      <w:r w:rsidRPr="004F2B7B">
        <w:rPr>
          <w:rFonts w:ascii="Times New Roman" w:eastAsia="MS Mincho" w:hAnsi="Times New Roman"/>
          <w:sz w:val="28"/>
          <w:szCs w:val="28"/>
          <w:lang w:val="ru-RU" w:eastAsia="ru-RU"/>
        </w:rPr>
        <w:t xml:space="preserve"> увеличивается. Для больших токов соотношение фаз NbN</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ru-RU" w:eastAsia="ru-RU"/>
        </w:rPr>
        <w:t>/Nb</w:t>
      </w:r>
      <w:r w:rsidRPr="004F2B7B">
        <w:rPr>
          <w:rFonts w:ascii="Times New Roman" w:eastAsia="MS Mincho" w:hAnsi="Times New Roman"/>
          <w:sz w:val="28"/>
          <w:szCs w:val="28"/>
          <w:vertAlign w:val="subscript"/>
          <w:lang w:val="ru-RU" w:eastAsia="ru-RU"/>
        </w:rPr>
        <w:t>0.67</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0.33</w:t>
      </w:r>
      <w:r w:rsidRPr="004F2B7B">
        <w:rPr>
          <w:rFonts w:ascii="Times New Roman" w:eastAsia="MS Mincho" w:hAnsi="Times New Roman"/>
          <w:sz w:val="28"/>
          <w:szCs w:val="28"/>
          <w:lang w:val="ru-RU" w:eastAsia="ru-RU"/>
        </w:rPr>
        <w:t>N находится в пропорции близкой к 3/5.</w:t>
      </w:r>
    </w:p>
    <w:p w:rsidR="005511F6" w:rsidRPr="004F2B7B" w:rsidRDefault="005511F6" w:rsidP="009A4A34">
      <w:pPr>
        <w:tabs>
          <w:tab w:val="left" w:pos="709"/>
          <w:tab w:val="left" w:pos="1560"/>
          <w:tab w:val="left" w:pos="4111"/>
        </w:tabs>
        <w:spacing w:after="120" w:line="240" w:lineRule="auto"/>
        <w:ind w:firstLine="709"/>
        <w:jc w:val="both"/>
        <w:rPr>
          <w:rFonts w:ascii="Times New Roman" w:eastAsia="MS Mincho" w:hAnsi="Times New Roman"/>
          <w:sz w:val="28"/>
          <w:szCs w:val="28"/>
          <w:lang w:val="ru-RU" w:eastAsia="ru-RU"/>
        </w:rPr>
      </w:pPr>
    </w:p>
    <w:tbl>
      <w:tblPr>
        <w:tblW w:w="7020" w:type="dxa"/>
        <w:jc w:val="center"/>
        <w:tblInd w:w="2448" w:type="dxa"/>
        <w:tblLayout w:type="fixed"/>
        <w:tblLook w:val="01E0"/>
      </w:tblPr>
      <w:tblGrid>
        <w:gridCol w:w="7020"/>
      </w:tblGrid>
      <w:tr w:rsidR="005511F6" w:rsidRPr="0004569B" w:rsidTr="0004569B">
        <w:trPr>
          <w:jc w:val="center"/>
        </w:trPr>
        <w:tc>
          <w:tcPr>
            <w:tcW w:w="7020" w:type="dxa"/>
          </w:tcPr>
          <w:p w:rsidR="005511F6" w:rsidRPr="0004569B" w:rsidRDefault="005511F6" w:rsidP="0004569B">
            <w:pPr>
              <w:tabs>
                <w:tab w:val="left" w:pos="709"/>
                <w:tab w:val="left" w:pos="1560"/>
                <w:tab w:val="left" w:pos="4111"/>
              </w:tabs>
              <w:spacing w:after="120" w:line="240" w:lineRule="auto"/>
              <w:ind w:firstLine="709"/>
              <w:jc w:val="both"/>
              <w:rPr>
                <w:rFonts w:ascii="Times New Roman" w:eastAsia="MS Mincho" w:hAnsi="Times New Roman"/>
                <w:sz w:val="28"/>
                <w:szCs w:val="28"/>
                <w:lang w:val="ru-RU" w:eastAsia="ru-RU"/>
              </w:rPr>
            </w:pPr>
            <w:r w:rsidRPr="0004569B">
              <w:rPr>
                <w:rFonts w:ascii="Times New Roman" w:eastAsia="MS Mincho" w:hAnsi="Times New Roman"/>
                <w:sz w:val="28"/>
                <w:szCs w:val="28"/>
                <w:lang w:val="ru-RU" w:eastAsia="ru-RU"/>
              </w:rPr>
              <w:t xml:space="preserve">           </w:t>
            </w:r>
            <w:r w:rsidRPr="007B7F61">
              <w:rPr>
                <w:rFonts w:ascii="Times New Roman" w:eastAsia="MS Mincho" w:hAnsi="Times New Roman"/>
                <w:noProof/>
                <w:sz w:val="28"/>
                <w:szCs w:val="28"/>
                <w:lang w:val="ru-RU" w:eastAsia="ru-RU"/>
              </w:rPr>
              <w:pict>
                <v:shape id="Рисунок 9" o:spid="_x0000_i1046" type="#_x0000_t75" alt="XRD_NBAlN_2" style="width:170.25pt;height:143.25pt;visibility:visible">
                  <v:imagedata r:id="rId30" o:title="" croptop="6303f" cropleft="7392f" cropright="6690f"/>
                </v:shape>
              </w:pict>
            </w:r>
            <w:r w:rsidRPr="0004569B">
              <w:rPr>
                <w:rFonts w:ascii="Times New Roman" w:eastAsia="MS Mincho" w:hAnsi="Times New Roman"/>
                <w:sz w:val="28"/>
                <w:szCs w:val="28"/>
                <w:lang w:val="ru-RU" w:eastAsia="ru-RU"/>
              </w:rPr>
              <w:t xml:space="preserve"> </w:t>
            </w:r>
          </w:p>
          <w:p w:rsidR="005511F6" w:rsidRPr="0004569B" w:rsidRDefault="005511F6" w:rsidP="0004569B">
            <w:pPr>
              <w:tabs>
                <w:tab w:val="left" w:pos="709"/>
                <w:tab w:val="left" w:pos="1560"/>
                <w:tab w:val="left" w:pos="4111"/>
              </w:tabs>
              <w:spacing w:after="120" w:line="240" w:lineRule="auto"/>
              <w:ind w:firstLine="709"/>
              <w:jc w:val="both"/>
              <w:rPr>
                <w:rFonts w:ascii="Times New Roman" w:eastAsia="MS Mincho" w:hAnsi="Times New Roman"/>
                <w:sz w:val="28"/>
                <w:szCs w:val="28"/>
                <w:lang w:val="ru-RU" w:eastAsia="ru-RU"/>
              </w:rPr>
            </w:pPr>
            <w:r w:rsidRPr="0004569B">
              <w:rPr>
                <w:rFonts w:ascii="Times New Roman" w:eastAsia="MS Mincho" w:hAnsi="Times New Roman"/>
                <w:sz w:val="28"/>
                <w:szCs w:val="28"/>
                <w:lang w:val="ru-RU" w:eastAsia="ru-RU"/>
              </w:rPr>
              <w:t xml:space="preserve">                                   a</w:t>
            </w:r>
          </w:p>
        </w:tc>
      </w:tr>
      <w:tr w:rsidR="005511F6" w:rsidRPr="0004569B" w:rsidTr="0004569B">
        <w:trPr>
          <w:jc w:val="center"/>
        </w:trPr>
        <w:tc>
          <w:tcPr>
            <w:tcW w:w="7020" w:type="dxa"/>
          </w:tcPr>
          <w:p w:rsidR="005511F6" w:rsidRPr="0004569B" w:rsidRDefault="005511F6" w:rsidP="0004569B">
            <w:pPr>
              <w:tabs>
                <w:tab w:val="left" w:pos="709"/>
                <w:tab w:val="left" w:pos="1560"/>
                <w:tab w:val="left" w:pos="4111"/>
              </w:tabs>
              <w:spacing w:after="120" w:line="240" w:lineRule="auto"/>
              <w:ind w:firstLine="709"/>
              <w:jc w:val="both"/>
              <w:rPr>
                <w:rFonts w:ascii="Times New Roman" w:eastAsia="MS Mincho" w:hAnsi="Times New Roman"/>
                <w:sz w:val="28"/>
                <w:szCs w:val="28"/>
                <w:lang w:val="en-GB" w:eastAsia="ru-RU"/>
              </w:rPr>
            </w:pPr>
            <w:r w:rsidRPr="007B7F61">
              <w:rPr>
                <w:rFonts w:ascii="Times New Roman" w:eastAsia="MS Mincho" w:hAnsi="Times New Roman"/>
                <w:noProof/>
                <w:sz w:val="28"/>
                <w:szCs w:val="28"/>
                <w:lang w:val="ru-RU" w:eastAsia="ru-RU"/>
              </w:rPr>
              <w:pict>
                <v:shape id="Рисунок 8" o:spid="_x0000_i1047" type="#_x0000_t75" style="width:259.5pt;height:141.75pt;visibility:visible">
                  <v:imagedata r:id="rId31" o:title=""/>
                </v:shape>
              </w:pict>
            </w:r>
          </w:p>
          <w:p w:rsidR="005511F6" w:rsidRPr="0004569B" w:rsidRDefault="005511F6" w:rsidP="0004569B">
            <w:pPr>
              <w:tabs>
                <w:tab w:val="left" w:pos="709"/>
                <w:tab w:val="left" w:pos="1560"/>
                <w:tab w:val="left" w:pos="4111"/>
              </w:tabs>
              <w:spacing w:after="120" w:line="240" w:lineRule="auto"/>
              <w:ind w:firstLine="709"/>
              <w:jc w:val="both"/>
              <w:rPr>
                <w:rFonts w:ascii="Times New Roman" w:eastAsia="MS Mincho" w:hAnsi="Times New Roman"/>
                <w:sz w:val="28"/>
                <w:szCs w:val="28"/>
                <w:lang w:val="ru-RU" w:eastAsia="ru-RU"/>
              </w:rPr>
            </w:pPr>
            <w:r w:rsidRPr="0004569B">
              <w:rPr>
                <w:rFonts w:ascii="Times New Roman" w:eastAsia="MS Mincho" w:hAnsi="Times New Roman"/>
                <w:sz w:val="28"/>
                <w:szCs w:val="28"/>
                <w:lang w:val="en-GB" w:eastAsia="ru-RU"/>
              </w:rPr>
              <w:t xml:space="preserve">                                   </w:t>
            </w:r>
            <w:r w:rsidRPr="0004569B">
              <w:rPr>
                <w:rFonts w:ascii="Times New Roman" w:eastAsia="MS Mincho" w:hAnsi="Times New Roman"/>
                <w:sz w:val="28"/>
                <w:szCs w:val="28"/>
                <w:lang w:val="ru-RU" w:eastAsia="ru-RU"/>
              </w:rPr>
              <w:t>б</w:t>
            </w:r>
          </w:p>
        </w:tc>
      </w:tr>
    </w:tbl>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19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XRD спектры Nb−Al−N покрытий, осажденных при различных I</w:t>
      </w:r>
      <w:r w:rsidRPr="004F2B7B">
        <w:rPr>
          <w:rFonts w:ascii="Times New Roman" w:eastAsia="MS Mincho" w:hAnsi="Times New Roman"/>
          <w:sz w:val="28"/>
          <w:szCs w:val="28"/>
          <w:vertAlign w:val="subscript"/>
          <w:lang w:val="ru-RU" w:eastAsia="ru-RU"/>
        </w:rPr>
        <w:t>Al</w:t>
      </w:r>
      <w:r w:rsidRPr="004F2B7B">
        <w:rPr>
          <w:rFonts w:ascii="Times New Roman" w:eastAsia="MS Mincho" w:hAnsi="Times New Roman"/>
          <w:sz w:val="28"/>
          <w:szCs w:val="28"/>
          <w:lang w:val="ru-RU" w:eastAsia="ru-RU"/>
        </w:rPr>
        <w:t>: 1</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100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mA, 2</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150 mA, 3</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250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mA, 4</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300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mA (a) и участок с разделением на составляющие дифракционного профиля покрытия  Nb–Al–N, осажденного при I</w:t>
      </w:r>
      <w:r w:rsidRPr="004F2B7B">
        <w:rPr>
          <w:rFonts w:ascii="Times New Roman" w:eastAsia="MS Mincho" w:hAnsi="Times New Roman"/>
          <w:sz w:val="28"/>
          <w:szCs w:val="28"/>
          <w:vertAlign w:val="subscript"/>
          <w:lang w:val="ru-RU" w:eastAsia="ru-RU"/>
        </w:rPr>
        <w:t>Al</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150 мA (b): 1</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NbN, 2</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Nb</w:t>
      </w:r>
      <w:r w:rsidRPr="004F2B7B">
        <w:rPr>
          <w:rFonts w:ascii="Times New Roman" w:eastAsia="MS Mincho" w:hAnsi="Times New Roman"/>
          <w:sz w:val="28"/>
          <w:szCs w:val="28"/>
          <w:vertAlign w:val="subscript"/>
          <w:lang w:val="ru-RU" w:eastAsia="ru-RU"/>
        </w:rPr>
        <w:t>0,67</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0,33</w:t>
      </w:r>
      <w:r w:rsidRPr="004F2B7B">
        <w:rPr>
          <w:rFonts w:ascii="Times New Roman" w:eastAsia="MS Mincho" w:hAnsi="Times New Roman"/>
          <w:sz w:val="28"/>
          <w:szCs w:val="28"/>
          <w:lang w:val="ru-RU" w:eastAsia="ru-RU"/>
        </w:rPr>
        <w:t>N, 3 − суммарная аппроксимирующая кривая, 4 – точки исходного массива данных.</w:t>
      </w:r>
    </w:p>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9203BD" w:rsidRDefault="005511F6" w:rsidP="009203BD">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9203BD">
        <w:rPr>
          <w:rFonts w:ascii="Times New Roman" w:eastAsia="MS Mincho" w:hAnsi="Times New Roman"/>
          <w:sz w:val="28"/>
          <w:szCs w:val="28"/>
          <w:lang w:val="ru-RU" w:eastAsia="ru-RU"/>
        </w:rPr>
        <w:t xml:space="preserve">Для определения субструктурных характеристик использовался метод аппроксимации двух порядков дифракционных рефлексов. Использовалась пара (200)–(400). Результаты определения субструктурных характеристик приведены на рис. </w:t>
      </w:r>
      <w:r>
        <w:rPr>
          <w:rFonts w:ascii="Times New Roman" w:eastAsia="MS Mincho" w:hAnsi="Times New Roman"/>
          <w:sz w:val="28"/>
          <w:szCs w:val="28"/>
          <w:lang w:val="ru-RU" w:eastAsia="ru-RU"/>
        </w:rPr>
        <w:t>3.</w:t>
      </w:r>
      <w:r w:rsidRPr="009203BD">
        <w:rPr>
          <w:rFonts w:ascii="Times New Roman" w:eastAsia="MS Mincho" w:hAnsi="Times New Roman"/>
          <w:sz w:val="28"/>
          <w:szCs w:val="28"/>
          <w:lang w:val="ru-RU" w:eastAsia="ru-RU"/>
        </w:rPr>
        <w:t>20. Видно, что с увеличением тока I</w:t>
      </w:r>
      <w:r w:rsidRPr="009203BD">
        <w:rPr>
          <w:rFonts w:ascii="Times New Roman" w:eastAsia="MS Mincho" w:hAnsi="Times New Roman"/>
          <w:sz w:val="28"/>
          <w:szCs w:val="28"/>
          <w:vertAlign w:val="subscript"/>
          <w:lang w:val="ru-RU" w:eastAsia="ru-RU"/>
        </w:rPr>
        <w:t>Al</w:t>
      </w:r>
      <w:r w:rsidRPr="009203BD">
        <w:rPr>
          <w:rFonts w:ascii="Times New Roman" w:eastAsia="MS Mincho" w:hAnsi="Times New Roman"/>
          <w:sz w:val="28"/>
          <w:szCs w:val="28"/>
          <w:lang w:val="ru-RU" w:eastAsia="ru-RU"/>
        </w:rPr>
        <w:t xml:space="preserve"> в направлении оси текстуры [100] происходит увеличение размера кристаллитов и их микродеформированного состояния. Последнее, по видимому, определяется большим растворением алюминиевых атомов в решетке ниобия, приводящим к сильному искажению решетки. Резкое уменьшение размера кристаллитов и величины микродеформации при наибольшем токе I</w:t>
      </w:r>
      <w:r w:rsidRPr="009203BD">
        <w:rPr>
          <w:rFonts w:ascii="Times New Roman" w:eastAsia="MS Mincho" w:hAnsi="Times New Roman"/>
          <w:sz w:val="28"/>
          <w:szCs w:val="28"/>
          <w:vertAlign w:val="subscript"/>
          <w:lang w:val="ru-RU" w:eastAsia="ru-RU"/>
        </w:rPr>
        <w:t>Al</w:t>
      </w:r>
      <w:r w:rsidRPr="009203BD">
        <w:rPr>
          <w:rFonts w:ascii="Times New Roman" w:eastAsia="MS Mincho" w:hAnsi="Times New Roman"/>
          <w:sz w:val="28"/>
          <w:szCs w:val="28"/>
          <w:lang w:val="ru-RU" w:eastAsia="ru-RU"/>
        </w:rPr>
        <w:t xml:space="preserve"> = 300 мA может быть обусловлено как процессами отжига, так и упорядочением дефектной структуры с образованием новых границ по типу процесса полигонизации.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0" w:line="360" w:lineRule="auto"/>
        <w:ind w:left="-540" w:firstLine="709"/>
        <w:jc w:val="center"/>
        <w:rPr>
          <w:rFonts w:ascii="Times New Roman" w:eastAsia="Batang" w:hAnsi="Times New Roman"/>
          <w:sz w:val="24"/>
          <w:szCs w:val="24"/>
          <w:lang w:val="ru-RU" w:eastAsia="ko-KR"/>
        </w:rPr>
      </w:pPr>
      <w:r w:rsidRPr="004F2B7B">
        <w:rPr>
          <w:rFonts w:ascii="Times New Roman" w:eastAsia="Batang" w:hAnsi="Times New Roman"/>
          <w:sz w:val="24"/>
          <w:szCs w:val="24"/>
          <w:lang w:val="ru-RU" w:eastAsia="ko-KR"/>
        </w:rPr>
        <w:object w:dxaOrig="6541" w:dyaOrig="4569">
          <v:shape id="_x0000_i1048" type="#_x0000_t75" style="width:225.75pt;height:157.5pt" o:ole="">
            <v:imagedata r:id="rId32" o:title=""/>
          </v:shape>
          <o:OLEObject Type="Embed" ProgID="Origin50.Graph" ShapeID="_x0000_i1048" DrawAspect="Content" ObjectID="_1482917001" r:id="rId33"/>
        </w:object>
      </w:r>
      <w:r w:rsidRPr="004F2B7B">
        <w:rPr>
          <w:rFonts w:ascii="Times New Roman" w:eastAsia="Batang" w:hAnsi="Times New Roman"/>
          <w:sz w:val="24"/>
          <w:szCs w:val="24"/>
          <w:lang w:val="ru-RU" w:eastAsia="ko-KR"/>
        </w:rPr>
        <w:object w:dxaOrig="6541" w:dyaOrig="4569">
          <v:shape id="_x0000_i1049" type="#_x0000_t75" style="width:222.75pt;height:155.25pt" o:ole="">
            <v:imagedata r:id="rId34" o:title=""/>
          </v:shape>
          <o:OLEObject Type="Embed" ProgID="Origin50.Graph" ShapeID="_x0000_i1049" DrawAspect="Content" ObjectID="_1482917002" r:id="rId35"/>
        </w:object>
      </w:r>
    </w:p>
    <w:p w:rsidR="005511F6" w:rsidRPr="004F2B7B" w:rsidRDefault="005511F6" w:rsidP="009A4A34">
      <w:pPr>
        <w:tabs>
          <w:tab w:val="left" w:pos="709"/>
          <w:tab w:val="left" w:pos="1560"/>
          <w:tab w:val="left" w:pos="2268"/>
          <w:tab w:val="left" w:pos="4111"/>
          <w:tab w:val="left" w:pos="6946"/>
        </w:tabs>
        <w:spacing w:after="0" w:line="360" w:lineRule="auto"/>
        <w:ind w:firstLine="709"/>
        <w:jc w:val="both"/>
        <w:rPr>
          <w:rFonts w:ascii="Times New Roman" w:eastAsia="Batang" w:hAnsi="Times New Roman"/>
          <w:sz w:val="24"/>
          <w:szCs w:val="24"/>
          <w:lang w:val="ru-RU" w:eastAsia="ko-KR"/>
        </w:rPr>
      </w:pPr>
      <w:r w:rsidRPr="004F2B7B">
        <w:rPr>
          <w:rFonts w:ascii="Times New Roman" w:eastAsia="Batang" w:hAnsi="Times New Roman"/>
          <w:sz w:val="24"/>
          <w:szCs w:val="24"/>
          <w:lang w:val="ru-RU" w:eastAsia="ko-KR"/>
        </w:rPr>
        <w:tab/>
      </w:r>
      <w:r>
        <w:rPr>
          <w:rFonts w:ascii="Times New Roman" w:eastAsia="Batang" w:hAnsi="Times New Roman"/>
          <w:sz w:val="24"/>
          <w:szCs w:val="24"/>
          <w:lang w:val="ru-RU" w:eastAsia="ko-KR"/>
        </w:rPr>
        <w:tab/>
      </w:r>
      <w:r w:rsidRPr="004F2B7B">
        <w:rPr>
          <w:rFonts w:ascii="Times New Roman" w:eastAsia="Batang" w:hAnsi="Times New Roman"/>
          <w:sz w:val="24"/>
          <w:szCs w:val="24"/>
          <w:lang w:val="ru-RU" w:eastAsia="ko-KR"/>
        </w:rPr>
        <w:t>a</w:t>
      </w:r>
      <w:r w:rsidRPr="004F2B7B">
        <w:rPr>
          <w:rFonts w:ascii="Times New Roman" w:eastAsia="Batang" w:hAnsi="Times New Roman"/>
          <w:sz w:val="24"/>
          <w:szCs w:val="24"/>
          <w:lang w:val="ru-RU" w:eastAsia="ko-KR"/>
        </w:rPr>
        <w:tab/>
      </w:r>
      <w:r>
        <w:rPr>
          <w:rFonts w:ascii="Times New Roman" w:eastAsia="Batang" w:hAnsi="Times New Roman"/>
          <w:sz w:val="24"/>
          <w:szCs w:val="24"/>
          <w:lang w:val="ru-RU" w:eastAsia="ko-KR"/>
        </w:rPr>
        <w:tab/>
      </w:r>
      <w:r w:rsidRPr="004F2B7B">
        <w:rPr>
          <w:rFonts w:ascii="Times New Roman" w:eastAsia="Batang" w:hAnsi="Times New Roman"/>
          <w:sz w:val="24"/>
          <w:szCs w:val="24"/>
          <w:lang w:val="ru-RU" w:eastAsia="ko-KR"/>
        </w:rPr>
        <w:tab/>
        <w:t xml:space="preserve">б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20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Зависимости изменения субструктурных характеристик (средний размер кристаллитов, L (a) и микродеформация, ε (b)) от I</w:t>
      </w:r>
      <w:r w:rsidRPr="004F2B7B">
        <w:rPr>
          <w:rFonts w:ascii="Times New Roman" w:eastAsia="MS Mincho" w:hAnsi="Times New Roman"/>
          <w:sz w:val="28"/>
          <w:szCs w:val="28"/>
          <w:vertAlign w:val="subscript"/>
          <w:lang w:val="ru-RU" w:eastAsia="ru-RU"/>
        </w:rPr>
        <w:t>Al</w:t>
      </w:r>
      <w:r w:rsidRPr="004F2B7B">
        <w:rPr>
          <w:rFonts w:ascii="Times New Roman" w:eastAsia="MS Mincho" w:hAnsi="Times New Roman"/>
          <w:sz w:val="28"/>
          <w:szCs w:val="28"/>
          <w:lang w:val="ru-RU" w:eastAsia="ru-RU"/>
        </w:rPr>
        <w:t xml:space="preserve"> для 1 − NbN и 2 − Nb</w:t>
      </w:r>
      <w:r w:rsidRPr="004F2B7B">
        <w:rPr>
          <w:rFonts w:ascii="Times New Roman" w:eastAsia="MS Mincho" w:hAnsi="Times New Roman"/>
          <w:sz w:val="28"/>
          <w:szCs w:val="28"/>
          <w:vertAlign w:val="subscript"/>
          <w:lang w:val="ru-RU" w:eastAsia="ru-RU"/>
        </w:rPr>
        <w:t>0.67</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0.33</w:t>
      </w:r>
      <w:r w:rsidRPr="004F2B7B">
        <w:rPr>
          <w:rFonts w:ascii="Times New Roman" w:eastAsia="MS Mincho" w:hAnsi="Times New Roman"/>
          <w:sz w:val="28"/>
          <w:szCs w:val="28"/>
          <w:lang w:val="ru-RU" w:eastAsia="ru-RU"/>
        </w:rPr>
        <w:t>N (или (Nb</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ru-RU" w:eastAsia="ru-RU"/>
        </w:rPr>
        <w:t>AlN) кристаллических составляющих.</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Мы осаждали пленки AlN при различных I</w:t>
      </w:r>
      <w:r w:rsidRPr="004F2B7B">
        <w:rPr>
          <w:rFonts w:ascii="Times New Roman" w:eastAsia="MS Mincho" w:hAnsi="Times New Roman"/>
          <w:sz w:val="28"/>
          <w:szCs w:val="28"/>
          <w:vertAlign w:val="subscript"/>
          <w:lang w:val="ru-RU" w:eastAsia="ru-RU"/>
        </w:rPr>
        <w:t>Al</w:t>
      </w:r>
      <w:r w:rsidRPr="004F2B7B">
        <w:rPr>
          <w:rFonts w:ascii="Times New Roman" w:eastAsia="MS Mincho" w:hAnsi="Times New Roman"/>
          <w:sz w:val="28"/>
          <w:szCs w:val="28"/>
          <w:lang w:val="ru-RU" w:eastAsia="ru-RU"/>
        </w:rPr>
        <w:t>. Исследования рентгенограмм показали, что все AlN пленки были аморфными (а−AlN, не показаны в работе). Инфракрасные спектры поглощения AlN пленок свидетельствуют то, что число Al−N связей увеличивается с увеличением I</w:t>
      </w:r>
      <w:r w:rsidRPr="004F2B7B">
        <w:rPr>
          <w:rFonts w:ascii="Times New Roman" w:eastAsia="MS Mincho" w:hAnsi="Times New Roman"/>
          <w:sz w:val="28"/>
          <w:szCs w:val="28"/>
          <w:vertAlign w:val="subscript"/>
          <w:lang w:val="ru-RU" w:eastAsia="ru-RU"/>
        </w:rPr>
        <w:t>Al</w:t>
      </w:r>
      <w:r w:rsidRPr="004F2B7B">
        <w:rPr>
          <w:rFonts w:ascii="Times New Roman" w:eastAsia="MS Mincho" w:hAnsi="Times New Roman"/>
          <w:sz w:val="28"/>
          <w:szCs w:val="28"/>
          <w:lang w:val="ru-RU" w:eastAsia="ru-RU"/>
        </w:rPr>
        <w:t>: (зона поглощения при 667 см</w:t>
      </w:r>
      <w:r w:rsidRPr="004F2B7B">
        <w:rPr>
          <w:rFonts w:ascii="Times New Roman" w:eastAsia="MS Mincho" w:hAnsi="Times New Roman"/>
          <w:sz w:val="28"/>
          <w:szCs w:val="28"/>
          <w:vertAlign w:val="superscript"/>
          <w:lang w:val="ru-RU" w:eastAsia="ru-RU"/>
        </w:rPr>
        <w:t>-1</w:t>
      </w:r>
      <w:r w:rsidRPr="004F2B7B">
        <w:rPr>
          <w:rFonts w:ascii="Times New Roman" w:eastAsia="MS Mincho" w:hAnsi="Times New Roman"/>
          <w:sz w:val="28"/>
          <w:szCs w:val="28"/>
          <w:lang w:val="ru-RU" w:eastAsia="ru-RU"/>
        </w:rPr>
        <w:t>, связанная с колебаниями Al−N [10], становится более заметной).</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На основе этих результатов можно предположить, что в пленках были обнаружены два устойчивых кристаллических структурных состояния: В1−NbN</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ru-RU" w:eastAsia="ru-RU"/>
        </w:rPr>
        <w:t xml:space="preserve"> и твердый раствор с составом близким к В1−Nb</w:t>
      </w:r>
      <w:r w:rsidRPr="004F2B7B">
        <w:rPr>
          <w:rFonts w:ascii="Times New Roman" w:eastAsia="MS Mincho" w:hAnsi="Times New Roman"/>
          <w:sz w:val="28"/>
          <w:szCs w:val="28"/>
          <w:vertAlign w:val="subscript"/>
          <w:lang w:val="ru-RU" w:eastAsia="ru-RU"/>
        </w:rPr>
        <w:t>0.67</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0.33</w:t>
      </w:r>
      <w:r w:rsidRPr="004F2B7B">
        <w:rPr>
          <w:rFonts w:ascii="Times New Roman" w:eastAsia="MS Mincho" w:hAnsi="Times New Roman"/>
          <w:sz w:val="28"/>
          <w:szCs w:val="28"/>
          <w:lang w:val="ru-RU" w:eastAsia="ru-RU"/>
        </w:rPr>
        <w:t>N. Пленки также содержат аморфноподобную составляющую, связанную с нитридом алюминия. Таким образом, пленки имеют нанокомпозитную структуру, которая представляет нанокристаллиты В1−NbN</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ru-RU" w:eastAsia="ru-RU"/>
        </w:rPr>
        <w:t xml:space="preserve"> и В1−Nb</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1-x</w:t>
      </w:r>
      <w:r w:rsidRPr="004F2B7B">
        <w:rPr>
          <w:rFonts w:ascii="Times New Roman" w:eastAsia="MS Mincho" w:hAnsi="Times New Roman"/>
          <w:sz w:val="28"/>
          <w:szCs w:val="28"/>
          <w:lang w:val="ru-RU" w:eastAsia="ru-RU"/>
        </w:rPr>
        <w:t>N внедренные в a−AlN матрицу (nc−В1−NbN</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ru-RU" w:eastAsia="ru-RU"/>
        </w:rPr>
        <w:t>/nc−В1−Nb</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1-x</w:t>
      </w:r>
      <w:r w:rsidRPr="004F2B7B">
        <w:rPr>
          <w:rFonts w:ascii="Times New Roman" w:eastAsia="MS Mincho" w:hAnsi="Times New Roman"/>
          <w:sz w:val="28"/>
          <w:szCs w:val="28"/>
          <w:lang w:val="ru-RU" w:eastAsia="ru-RU"/>
        </w:rPr>
        <w:t xml:space="preserve">N/a−AlN).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203B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10" o:spid="_x0000_i1050" type="#_x0000_t75" style="width:339.75pt;height:147.75pt;visibility:visible">
            <v:imagedata r:id="rId36" o:title=""/>
          </v:shape>
        </w:pict>
      </w:r>
    </w:p>
    <w:p w:rsidR="005511F6" w:rsidRPr="004F2B7B" w:rsidRDefault="005511F6" w:rsidP="009203BD">
      <w:pPr>
        <w:tabs>
          <w:tab w:val="left" w:pos="709"/>
          <w:tab w:val="left" w:pos="1560"/>
          <w:tab w:val="left" w:pos="3119"/>
          <w:tab w:val="left" w:pos="4111"/>
          <w:tab w:val="left" w:pos="652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r>
      <w:r w:rsidRPr="004F2B7B">
        <w:rPr>
          <w:rFonts w:ascii="Times New Roman" w:eastAsia="MS Mincho" w:hAnsi="Times New Roman"/>
          <w:sz w:val="28"/>
          <w:szCs w:val="28"/>
          <w:lang w:val="ru-RU" w:eastAsia="ru-RU"/>
        </w:rPr>
        <w:t>a</w:t>
      </w:r>
      <w:r w:rsidRPr="004F2B7B">
        <w:rPr>
          <w:rFonts w:ascii="Times New Roman" w:eastAsia="MS Mincho" w:hAnsi="Times New Roman"/>
          <w:sz w:val="28"/>
          <w:szCs w:val="28"/>
          <w:lang w:val="ru-RU" w:eastAsia="ru-RU"/>
        </w:rPr>
        <w:tab/>
      </w:r>
      <w:r w:rsidRPr="004F2B7B">
        <w:rPr>
          <w:rFonts w:ascii="Times New Roman" w:eastAsia="MS Mincho" w:hAnsi="Times New Roman"/>
          <w:sz w:val="28"/>
          <w:szCs w:val="28"/>
          <w:lang w:val="ru-RU" w:eastAsia="ru-RU"/>
        </w:rPr>
        <w:tab/>
        <w:t>б</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21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Нанотвердость (H), твердость по Кнупу (HK)(a) и модуль упругости (Е)(б) в зависимости от I</w:t>
      </w:r>
      <w:r w:rsidRPr="004F2B7B">
        <w:rPr>
          <w:rFonts w:ascii="Times New Roman" w:eastAsia="MS Mincho" w:hAnsi="Times New Roman"/>
          <w:sz w:val="28"/>
          <w:szCs w:val="28"/>
          <w:vertAlign w:val="subscript"/>
          <w:lang w:val="ru-RU" w:eastAsia="ru-RU"/>
        </w:rPr>
        <w:t>Al</w:t>
      </w:r>
      <w:r w:rsidRPr="004F2B7B">
        <w:rPr>
          <w:rFonts w:ascii="Times New Roman" w:eastAsia="MS Mincho" w:hAnsi="Times New Roman"/>
          <w:sz w:val="28"/>
          <w:szCs w:val="28"/>
          <w:lang w:val="ru-RU" w:eastAsia="ru-RU"/>
        </w:rPr>
        <w:t>.</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Результаты наноиндентирования и микроиндентирования осажденных пленок представлены 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21. Сравнение результатов 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20 и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21 показывает, что имеет место корреляция между механическими характеристиками и микродеформациями в </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Al</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N</w:t>
      </w:r>
      <w:r w:rsidRPr="004F2B7B">
        <w:rPr>
          <w:rFonts w:ascii="Times New Roman" w:eastAsia="MS Mincho" w:hAnsi="Times New Roman"/>
          <w:sz w:val="28"/>
          <w:szCs w:val="28"/>
          <w:lang w:val="ru-RU" w:eastAsia="ru-RU"/>
        </w:rPr>
        <w:t xml:space="preserve">  пленках. Также нанотвердость, упругий модуль и твердость по Кнупу (HK) максимальны для пленок Nb−Al−N с размером зерен в области 30−40</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нм. Повышение нанотвердости с 28 ГП</w:t>
      </w:r>
      <w:r w:rsidRPr="004F2B7B">
        <w:rPr>
          <w:rFonts w:ascii="Times New Roman" w:eastAsia="MS Mincho" w:hAnsi="Times New Roman"/>
          <w:sz w:val="28"/>
          <w:szCs w:val="28"/>
          <w:lang w:val="en-US" w:eastAsia="ru-RU"/>
        </w:rPr>
        <w:t>a</w:t>
      </w:r>
      <w:r w:rsidRPr="004F2B7B">
        <w:rPr>
          <w:rFonts w:ascii="Times New Roman" w:eastAsia="MS Mincho" w:hAnsi="Times New Roman"/>
          <w:sz w:val="28"/>
          <w:szCs w:val="28"/>
          <w:lang w:val="ru-RU" w:eastAsia="ru-RU"/>
        </w:rPr>
        <w:t xml:space="preserve"> для пленки </w:t>
      </w:r>
      <w:r w:rsidRPr="004F2B7B">
        <w:rPr>
          <w:rFonts w:ascii="Times New Roman" w:eastAsia="MS Mincho" w:hAnsi="Times New Roman"/>
          <w:sz w:val="28"/>
          <w:szCs w:val="28"/>
          <w:lang w:val="en-US" w:eastAsia="ru-RU"/>
        </w:rPr>
        <w:t>NbN</w:t>
      </w:r>
      <w:r w:rsidRPr="004F2B7B">
        <w:rPr>
          <w:rFonts w:ascii="Times New Roman" w:eastAsia="MS Mincho" w:hAnsi="Times New Roman"/>
          <w:sz w:val="28"/>
          <w:szCs w:val="28"/>
          <w:lang w:val="ru-RU" w:eastAsia="ru-RU"/>
        </w:rPr>
        <w:t xml:space="preserve"> до 32 ГП</w:t>
      </w:r>
      <w:r w:rsidRPr="004F2B7B">
        <w:rPr>
          <w:rFonts w:ascii="Times New Roman" w:eastAsia="MS Mincho" w:hAnsi="Times New Roman"/>
          <w:sz w:val="28"/>
          <w:szCs w:val="28"/>
          <w:lang w:val="en-US" w:eastAsia="ru-RU"/>
        </w:rPr>
        <w:t>a</w:t>
      </w:r>
      <w:r w:rsidRPr="004F2B7B">
        <w:rPr>
          <w:rFonts w:ascii="Times New Roman" w:eastAsia="MS Mincho" w:hAnsi="Times New Roman"/>
          <w:sz w:val="28"/>
          <w:szCs w:val="28"/>
          <w:lang w:val="ru-RU" w:eastAsia="ru-RU"/>
        </w:rPr>
        <w:t xml:space="preserve"> для </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Al</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N</w:t>
      </w:r>
      <w:r w:rsidRPr="004F2B7B">
        <w:rPr>
          <w:rFonts w:ascii="Times New Roman" w:eastAsia="MS Mincho" w:hAnsi="Times New Roman"/>
          <w:sz w:val="28"/>
          <w:szCs w:val="28"/>
          <w:lang w:val="ru-RU" w:eastAsia="ru-RU"/>
        </w:rPr>
        <w:t xml:space="preserve"> пленки очевидно связано с формированием нанокомпозитной сруктуры </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Al</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N</w:t>
      </w:r>
      <w:r w:rsidRPr="004F2B7B">
        <w:rPr>
          <w:rFonts w:ascii="Times New Roman" w:eastAsia="MS Mincho" w:hAnsi="Times New Roman"/>
          <w:sz w:val="28"/>
          <w:szCs w:val="28"/>
          <w:lang w:val="ru-RU" w:eastAsia="ru-RU"/>
        </w:rPr>
        <w:t xml:space="preserve"> пленки. Нами замечено, что твердость по Кнупу выше чем нанотвердость на ~ 50%. Это обстоятельство может быть обусловлено тем, что наноиндентирование происходит в динамическом режиме, в то время как твердость по Кнупу определяется при статическом режиме.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Для того, чтобы проверить наши выводы по структуре </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Al</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N</w:t>
      </w:r>
      <w:r w:rsidRPr="004F2B7B">
        <w:rPr>
          <w:rFonts w:ascii="Times New Roman" w:eastAsia="MS Mincho" w:hAnsi="Times New Roman"/>
          <w:sz w:val="28"/>
          <w:szCs w:val="28"/>
          <w:lang w:val="ru-RU" w:eastAsia="ru-RU"/>
        </w:rPr>
        <w:t xml:space="preserve"> пленок мы выполнили первопринципные расчеты В1−</w:t>
      </w:r>
      <w:r w:rsidRPr="004F2B7B">
        <w:rPr>
          <w:rFonts w:ascii="Times New Roman" w:eastAsia="MS Mincho" w:hAnsi="Times New Roman"/>
          <w:sz w:val="28"/>
          <w:szCs w:val="28"/>
          <w:lang w:val="en-US" w:eastAsia="ru-RU"/>
        </w:rPr>
        <w:t>NbN</w:t>
      </w:r>
      <w:r w:rsidRPr="004F2B7B">
        <w:rPr>
          <w:rFonts w:ascii="Times New Roman" w:eastAsia="MS Mincho" w:hAnsi="Times New Roman"/>
          <w:sz w:val="28"/>
          <w:szCs w:val="28"/>
          <w:lang w:val="ru-RU" w:eastAsia="ru-RU"/>
        </w:rPr>
        <w:t xml:space="preserve">, твердых растворов </w:t>
      </w:r>
      <w:r w:rsidRPr="004F2B7B">
        <w:rPr>
          <w:rFonts w:ascii="Times New Roman" w:eastAsia="MS Mincho" w:hAnsi="Times New Roman"/>
          <w:sz w:val="28"/>
          <w:szCs w:val="28"/>
          <w:lang w:val="en-US" w:eastAsia="ru-RU"/>
        </w:rPr>
        <w:t>B</w:t>
      </w:r>
      <w:r w:rsidRPr="004F2B7B">
        <w:rPr>
          <w:rFonts w:ascii="Times New Roman" w:eastAsia="MS Mincho" w:hAnsi="Times New Roman"/>
          <w:sz w:val="28"/>
          <w:szCs w:val="28"/>
          <w:lang w:val="ru-RU" w:eastAsia="ru-RU"/>
        </w:rPr>
        <w:t>1−</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en-US" w:eastAsia="ru-RU"/>
        </w:rPr>
        <w:t>Al</w:t>
      </w:r>
      <w:r w:rsidRPr="004F2B7B">
        <w:rPr>
          <w:rFonts w:ascii="Times New Roman" w:eastAsia="MS Mincho" w:hAnsi="Times New Roman"/>
          <w:sz w:val="28"/>
          <w:szCs w:val="28"/>
          <w:vertAlign w:val="subscript"/>
          <w:lang w:val="ru-RU" w:eastAsia="ru-RU"/>
        </w:rPr>
        <w:t>1-</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en-US" w:eastAsia="ru-RU"/>
        </w:rPr>
        <w:t>N</w:t>
      </w:r>
      <w:r w:rsidRPr="004F2B7B">
        <w:rPr>
          <w:rFonts w:ascii="Times New Roman" w:eastAsia="MS Mincho" w:hAnsi="Times New Roman"/>
          <w:sz w:val="28"/>
          <w:szCs w:val="28"/>
          <w:lang w:val="ru-RU" w:eastAsia="ru-RU"/>
        </w:rPr>
        <w:t xml:space="preserve">, гетероструктур </w:t>
      </w:r>
      <w:r w:rsidRPr="004F2B7B">
        <w:rPr>
          <w:rFonts w:ascii="Times New Roman" w:eastAsia="MS Mincho" w:hAnsi="Times New Roman"/>
          <w:sz w:val="28"/>
          <w:szCs w:val="28"/>
          <w:lang w:val="en-US" w:eastAsia="ru-RU"/>
        </w:rPr>
        <w:t>B</w:t>
      </w:r>
      <w:r w:rsidRPr="004F2B7B">
        <w:rPr>
          <w:rFonts w:ascii="Times New Roman" w:eastAsia="MS Mincho" w:hAnsi="Times New Roman"/>
          <w:sz w:val="28"/>
          <w:szCs w:val="28"/>
          <w:lang w:val="ru-RU" w:eastAsia="ru-RU"/>
        </w:rPr>
        <w:t>1−</w:t>
      </w:r>
      <w:r w:rsidRPr="004F2B7B">
        <w:rPr>
          <w:rFonts w:ascii="Times New Roman" w:eastAsia="MS Mincho" w:hAnsi="Times New Roman"/>
          <w:sz w:val="28"/>
          <w:szCs w:val="28"/>
          <w:lang w:val="en-US" w:eastAsia="ru-RU"/>
        </w:rPr>
        <w:t>NbN</w:t>
      </w:r>
      <w:r w:rsidRPr="004F2B7B">
        <w:rPr>
          <w:rFonts w:ascii="Times New Roman" w:eastAsia="MS Mincho" w:hAnsi="Times New Roman"/>
          <w:sz w:val="28"/>
          <w:szCs w:val="28"/>
          <w:lang w:val="ru-RU" w:eastAsia="ru-RU"/>
        </w:rPr>
        <w:t>(001)/</w:t>
      </w:r>
      <w:r w:rsidRPr="004F2B7B">
        <w:rPr>
          <w:rFonts w:ascii="Times New Roman" w:eastAsia="MS Mincho" w:hAnsi="Times New Roman"/>
          <w:sz w:val="28"/>
          <w:szCs w:val="28"/>
          <w:lang w:val="en-US" w:eastAsia="ru-RU"/>
        </w:rPr>
        <w:t>B</w:t>
      </w:r>
      <w:r w:rsidRPr="004F2B7B">
        <w:rPr>
          <w:rFonts w:ascii="Times New Roman" w:eastAsia="MS Mincho" w:hAnsi="Times New Roman"/>
          <w:sz w:val="28"/>
          <w:szCs w:val="28"/>
          <w:lang w:val="ru-RU" w:eastAsia="ru-RU"/>
        </w:rPr>
        <w:t>1−</w:t>
      </w:r>
      <w:r w:rsidRPr="004F2B7B">
        <w:rPr>
          <w:rFonts w:ascii="Times New Roman" w:eastAsia="MS Mincho" w:hAnsi="Times New Roman"/>
          <w:sz w:val="28"/>
          <w:szCs w:val="28"/>
          <w:lang w:val="en-US" w:eastAsia="ru-RU"/>
        </w:rPr>
        <w:t>AlN</w:t>
      </w:r>
      <w:r w:rsidRPr="004F2B7B">
        <w:rPr>
          <w:rFonts w:ascii="Times New Roman" w:eastAsia="MS Mincho" w:hAnsi="Times New Roman"/>
          <w:sz w:val="28"/>
          <w:szCs w:val="28"/>
          <w:lang w:val="ru-RU" w:eastAsia="ru-RU"/>
        </w:rPr>
        <w:t xml:space="preserve"> и упорядоченной фазы </w:t>
      </w:r>
      <w:r w:rsidRPr="004F2B7B">
        <w:rPr>
          <w:rFonts w:ascii="Times New Roman" w:eastAsia="MS Mincho" w:hAnsi="Times New Roman"/>
          <w:sz w:val="28"/>
          <w:szCs w:val="28"/>
          <w:lang w:val="en-US" w:eastAsia="ru-RU"/>
        </w:rPr>
        <w:t>Nb</w:t>
      </w:r>
      <w:r w:rsidRPr="009203BD">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en-US" w:eastAsia="ru-RU"/>
        </w:rPr>
        <w:t>AlN</w:t>
      </w:r>
      <w:r w:rsidRPr="004F2B7B">
        <w:rPr>
          <w:rFonts w:ascii="Times New Roman" w:eastAsia="MS Mincho" w:hAnsi="Times New Roman"/>
          <w:sz w:val="28"/>
          <w:szCs w:val="28"/>
          <w:lang w:val="ru-RU" w:eastAsia="ru-RU"/>
        </w:rPr>
        <w:t>. Условия расчета детально описаны в работе [50]. Здесь мы отмечаем, что расчеты выполнены с использованием вычислительного кода. Для обменно-кор</w:t>
      </w:r>
      <w:r>
        <w:rPr>
          <w:rFonts w:ascii="Times New Roman" w:eastAsia="MS Mincho" w:hAnsi="Times New Roman"/>
          <w:sz w:val="28"/>
          <w:szCs w:val="28"/>
          <w:lang w:val="ru-RU" w:eastAsia="ru-RU"/>
        </w:rPr>
        <w:t>р</w:t>
      </w:r>
      <w:r w:rsidRPr="004F2B7B">
        <w:rPr>
          <w:rFonts w:ascii="Times New Roman" w:eastAsia="MS Mincho" w:hAnsi="Times New Roman"/>
          <w:sz w:val="28"/>
          <w:szCs w:val="28"/>
          <w:lang w:val="ru-RU" w:eastAsia="ru-RU"/>
        </w:rPr>
        <w:t xml:space="preserve">еляционного потенциала использовано обобщенное градиентное приближение. Моделирование в рамках молекулярной динамики выполнено с использованием </w:t>
      </w:r>
      <w:r w:rsidRPr="004F2B7B">
        <w:rPr>
          <w:rFonts w:ascii="Times New Roman" w:eastAsia="MS Mincho" w:hAnsi="Times New Roman"/>
          <w:sz w:val="28"/>
          <w:szCs w:val="28"/>
          <w:lang w:val="en-US" w:eastAsia="ru-RU"/>
        </w:rPr>
        <w:t>NVT</w:t>
      </w:r>
      <w:r w:rsidRPr="004F2B7B">
        <w:rPr>
          <w:rFonts w:ascii="Times New Roman" w:eastAsia="MS Mincho" w:hAnsi="Times New Roman"/>
          <w:sz w:val="28"/>
          <w:szCs w:val="28"/>
          <w:lang w:eastAsia="ru-RU"/>
        </w:rPr>
        <w:t xml:space="preserve"> </w:t>
      </w:r>
      <w:r w:rsidRPr="004F2B7B">
        <w:rPr>
          <w:rFonts w:ascii="Times New Roman" w:eastAsia="MS Mincho" w:hAnsi="Times New Roman"/>
          <w:sz w:val="28"/>
          <w:szCs w:val="28"/>
          <w:lang w:val="ru-RU" w:eastAsia="ru-RU"/>
        </w:rPr>
        <w:t>ансамбля при 1400 К с последующим охлаждением до 0 К и статической релаксацией [50]. Рассматривали 96-атомные структуры, построенные путем транслирования 8-атомной В1-ячейки как (2</w:t>
      </w:r>
      <w:r w:rsidRPr="004F2B7B">
        <w:rPr>
          <w:rFonts w:ascii="Times New Roman" w:eastAsia="MS Mincho" w:hAnsi="Times New Roman"/>
          <w:sz w:val="28"/>
          <w:szCs w:val="28"/>
          <w:lang w:val="ru-RU" w:eastAsia="ru-RU"/>
        </w:rPr>
        <w:sym w:font="Symbol" w:char="F0B4"/>
      </w:r>
      <w:r w:rsidRPr="004F2B7B">
        <w:rPr>
          <w:rFonts w:ascii="Times New Roman" w:eastAsia="MS Mincho" w:hAnsi="Times New Roman"/>
          <w:sz w:val="28"/>
          <w:szCs w:val="28"/>
          <w:lang w:val="ru-RU" w:eastAsia="ru-RU"/>
        </w:rPr>
        <w:t>2</w:t>
      </w:r>
      <w:r w:rsidRPr="004F2B7B">
        <w:rPr>
          <w:rFonts w:ascii="Times New Roman" w:eastAsia="MS Mincho" w:hAnsi="Times New Roman"/>
          <w:sz w:val="28"/>
          <w:szCs w:val="28"/>
          <w:lang w:val="ru-RU" w:eastAsia="ru-RU"/>
        </w:rPr>
        <w:sym w:font="Symbol" w:char="F0B4"/>
      </w:r>
      <w:r w:rsidRPr="004F2B7B">
        <w:rPr>
          <w:rFonts w:ascii="Times New Roman" w:eastAsia="MS Mincho" w:hAnsi="Times New Roman"/>
          <w:sz w:val="28"/>
          <w:szCs w:val="28"/>
          <w:lang w:val="ru-RU" w:eastAsia="ru-RU"/>
        </w:rPr>
        <w:t xml:space="preserve">3) [50]. Составы твердых растворов и гетероструктур выбрани одинаковыми. Ячейка </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en-US" w:eastAsia="ru-RU"/>
        </w:rPr>
        <w:t>AlN</w:t>
      </w:r>
      <w:r w:rsidRPr="004F2B7B">
        <w:rPr>
          <w:rFonts w:ascii="Times New Roman" w:eastAsia="MS Mincho" w:hAnsi="Times New Roman"/>
          <w:sz w:val="28"/>
          <w:szCs w:val="28"/>
          <w:lang w:val="ru-RU" w:eastAsia="ru-RU"/>
        </w:rPr>
        <w:t xml:space="preserve"> (пространст</w:t>
      </w:r>
      <w:r>
        <w:rPr>
          <w:rFonts w:ascii="Times New Roman" w:eastAsia="MS Mincho" w:hAnsi="Times New Roman"/>
          <w:sz w:val="28"/>
          <w:szCs w:val="28"/>
          <w:lang w:val="ru-RU" w:eastAsia="ru-RU"/>
        </w:rPr>
        <w:t>в</w:t>
      </w:r>
      <w:r w:rsidRPr="004F2B7B">
        <w:rPr>
          <w:rFonts w:ascii="Times New Roman" w:eastAsia="MS Mincho" w:hAnsi="Times New Roman"/>
          <w:sz w:val="28"/>
          <w:szCs w:val="28"/>
          <w:lang w:val="ru-RU" w:eastAsia="ru-RU"/>
        </w:rPr>
        <w:t xml:space="preserve">енная группа </w:t>
      </w:r>
      <w:r w:rsidRPr="004F2B7B">
        <w:rPr>
          <w:rFonts w:ascii="Times New Roman" w:eastAsia="MS Mincho" w:hAnsi="Times New Roman"/>
          <w:sz w:val="28"/>
          <w:szCs w:val="28"/>
          <w:lang w:val="en-US" w:eastAsia="ru-RU"/>
        </w:rPr>
        <w:t>P</w:t>
      </w:r>
      <w:r w:rsidRPr="004F2B7B">
        <w:rPr>
          <w:rFonts w:ascii="Times New Roman" w:eastAsia="MS Mincho" w:hAnsi="Times New Roman"/>
          <w:sz w:val="28"/>
          <w:szCs w:val="28"/>
          <w:lang w:val="ru-RU" w:eastAsia="ru-RU"/>
        </w:rPr>
        <w:t>6</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mmc</w:t>
      </w:r>
      <w:r w:rsidRPr="004F2B7B">
        <w:rPr>
          <w:rFonts w:ascii="Times New Roman" w:eastAsia="MS Mincho" w:hAnsi="Times New Roman"/>
          <w:sz w:val="28"/>
          <w:szCs w:val="28"/>
          <w:lang w:val="ru-RU" w:eastAsia="ru-RU"/>
        </w:rPr>
        <w:t xml:space="preserve">, </w:t>
      </w:r>
      <w:r w:rsidRPr="004F2B7B">
        <w:rPr>
          <w:rFonts w:ascii="Times New Roman" w:eastAsia="MS Mincho" w:hAnsi="Times New Roman"/>
          <w:sz w:val="28"/>
          <w:szCs w:val="28"/>
          <w:lang w:val="en-US" w:eastAsia="ru-RU"/>
        </w:rPr>
        <w:t>No</w:t>
      </w:r>
      <w:r w:rsidRPr="004F2B7B">
        <w:rPr>
          <w:rFonts w:ascii="Times New Roman" w:eastAsia="MS Mincho" w:hAnsi="Times New Roman"/>
          <w:sz w:val="28"/>
          <w:szCs w:val="28"/>
          <w:lang w:val="ru-RU" w:eastAsia="ru-RU"/>
        </w:rPr>
        <w:t xml:space="preserve">. 194) состоит из восьми атомов. Рассмотренные структуры включают все возможные конфигурации системы </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en-US" w:eastAsia="ru-RU"/>
        </w:rPr>
        <w:t>Al</w:t>
      </w:r>
      <w:r w:rsidRPr="004F2B7B">
        <w:rPr>
          <w:rFonts w:ascii="Times New Roman" w:eastAsia="MS Mincho" w:hAnsi="Times New Roman"/>
          <w:sz w:val="28"/>
          <w:szCs w:val="28"/>
          <w:vertAlign w:val="subscript"/>
          <w:lang w:val="ru-RU" w:eastAsia="ru-RU"/>
        </w:rPr>
        <w:t>1-</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en-US" w:eastAsia="ru-RU"/>
        </w:rPr>
        <w:t>N</w:t>
      </w:r>
      <w:r w:rsidRPr="004F2B7B">
        <w:rPr>
          <w:rFonts w:ascii="Times New Roman" w:eastAsia="MS Mincho" w:hAnsi="Times New Roman"/>
          <w:sz w:val="28"/>
          <w:szCs w:val="28"/>
          <w:lang w:val="ru-RU" w:eastAsia="ru-RU"/>
        </w:rPr>
        <w:t xml:space="preserve">. </w:t>
      </w:r>
      <w:r w:rsidRPr="004F2B7B">
        <w:rPr>
          <w:rFonts w:ascii="Times New Roman" w:eastAsia="MS Mincho" w:hAnsi="Times New Roman"/>
          <w:sz w:val="28"/>
          <w:szCs w:val="28"/>
          <w:lang w:val="en-US" w:eastAsia="ru-RU"/>
        </w:rPr>
        <w:t>XRD</w:t>
      </w:r>
      <w:r w:rsidRPr="004F2B7B">
        <w:rPr>
          <w:rFonts w:ascii="Times New Roman" w:eastAsia="MS Mincho" w:hAnsi="Times New Roman"/>
          <w:sz w:val="28"/>
          <w:szCs w:val="28"/>
          <w:lang w:val="ru-RU" w:eastAsia="ru-RU"/>
        </w:rPr>
        <w:t xml:space="preserve"> спектры рассчитаны используя программное обеспечение </w:t>
      </w:r>
      <w:r w:rsidRPr="004F2B7B">
        <w:rPr>
          <w:rFonts w:ascii="Times New Roman" w:eastAsia="MS Mincho" w:hAnsi="Times New Roman"/>
          <w:sz w:val="28"/>
          <w:szCs w:val="28"/>
          <w:lang w:val="en-US" w:eastAsia="ru-RU"/>
        </w:rPr>
        <w:t>PowderCell</w:t>
      </w:r>
      <w:r w:rsidRPr="004F2B7B">
        <w:rPr>
          <w:rFonts w:ascii="Times New Roman" w:eastAsia="MS Mincho" w:hAnsi="Times New Roman"/>
          <w:sz w:val="28"/>
          <w:szCs w:val="28"/>
          <w:lang w:val="ru-RU" w:eastAsia="ru-RU"/>
        </w:rPr>
        <w:t xml:space="preserve">-2.4. </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4F2B7B" w:rsidRDefault="005511F6" w:rsidP="009203BD">
      <w:pPr>
        <w:tabs>
          <w:tab w:val="left" w:pos="709"/>
          <w:tab w:val="left" w:pos="1560"/>
          <w:tab w:val="left" w:pos="4111"/>
        </w:tabs>
        <w:spacing w:line="480" w:lineRule="auto"/>
        <w:jc w:val="center"/>
        <w:rPr>
          <w:lang w:val="ru-RU"/>
        </w:rPr>
      </w:pPr>
      <w:r w:rsidRPr="007B7F61">
        <w:rPr>
          <w:noProof/>
          <w:lang w:val="ru-RU" w:eastAsia="ru-RU"/>
        </w:rPr>
        <w:pict>
          <v:shape id="Рисунок 11" o:spid="_x0000_i1051" type="#_x0000_t75" alt="NAN" style="width:308.25pt;height:115.5pt;visibility:visible">
            <v:imagedata r:id="rId37" o:title="" cropbottom="7287f" gain="61604f" grayscale="t"/>
          </v:shape>
        </w:pict>
      </w:r>
    </w:p>
    <w:p w:rsidR="005511F6" w:rsidRPr="004F2B7B" w:rsidRDefault="005511F6" w:rsidP="009203BD">
      <w:pPr>
        <w:tabs>
          <w:tab w:val="left" w:pos="709"/>
          <w:tab w:val="left" w:pos="1560"/>
          <w:tab w:val="left" w:pos="2268"/>
          <w:tab w:val="left" w:pos="3969"/>
          <w:tab w:val="left" w:pos="5670"/>
          <w:tab w:val="left" w:pos="7230"/>
        </w:tabs>
        <w:spacing w:line="480" w:lineRule="auto"/>
        <w:jc w:val="both"/>
        <w:rPr>
          <w:rFonts w:ascii="Times New Roman" w:hAnsi="Times New Roman"/>
          <w:sz w:val="28"/>
          <w:szCs w:val="28"/>
          <w:lang w:val="ru-RU"/>
        </w:rPr>
      </w:pPr>
      <w:r w:rsidRPr="004F2B7B">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sidRPr="004F2B7B">
        <w:rPr>
          <w:rFonts w:ascii="Times New Roman" w:hAnsi="Times New Roman"/>
          <w:sz w:val="28"/>
          <w:szCs w:val="28"/>
          <w:lang w:val="ru-RU"/>
        </w:rPr>
        <w:t>а</w:t>
      </w:r>
      <w:r w:rsidRPr="004F2B7B">
        <w:rPr>
          <w:rFonts w:ascii="Times New Roman" w:hAnsi="Times New Roman"/>
          <w:sz w:val="28"/>
          <w:szCs w:val="28"/>
          <w:lang w:val="ru-RU"/>
        </w:rPr>
        <w:tab/>
        <w:t>б</w:t>
      </w:r>
      <w:r w:rsidRPr="004F2B7B">
        <w:rPr>
          <w:rFonts w:ascii="Times New Roman" w:hAnsi="Times New Roman"/>
          <w:sz w:val="28"/>
          <w:szCs w:val="28"/>
          <w:lang w:val="ru-RU"/>
        </w:rPr>
        <w:tab/>
        <w:t>в</w:t>
      </w:r>
      <w:r w:rsidRPr="004F2B7B">
        <w:rPr>
          <w:rFonts w:ascii="Times New Roman" w:hAnsi="Times New Roman"/>
          <w:sz w:val="28"/>
          <w:szCs w:val="28"/>
          <w:lang w:val="ru-RU"/>
        </w:rPr>
        <w:tab/>
        <w:t>г</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22 </w:t>
      </w:r>
      <w:r>
        <w:rPr>
          <w:rFonts w:ascii="Times New Roman" w:eastAsia="MS Mincho" w:hAnsi="Times New Roman"/>
          <w:sz w:val="28"/>
          <w:szCs w:val="28"/>
          <w:lang w:val="ru-RU" w:eastAsia="ru-RU"/>
        </w:rPr>
        <w:t xml:space="preserve">– </w:t>
      </w:r>
      <w:r w:rsidRPr="004F2B7B">
        <w:rPr>
          <w:rFonts w:ascii="Times New Roman" w:eastAsia="MS Mincho" w:hAnsi="Times New Roman"/>
          <w:sz w:val="28"/>
          <w:szCs w:val="28"/>
          <w:lang w:val="ru-RU" w:eastAsia="ru-RU"/>
        </w:rPr>
        <w:t>Атомные конфигурации B1−NbN(001)/1 ML B1−AlN гетероструктуры (a), твердого раствора Nb</w:t>
      </w:r>
      <w:r w:rsidRPr="004F2B7B">
        <w:rPr>
          <w:rFonts w:ascii="Times New Roman" w:eastAsia="MS Mincho" w:hAnsi="Times New Roman"/>
          <w:sz w:val="28"/>
          <w:szCs w:val="28"/>
          <w:vertAlign w:val="subscript"/>
          <w:lang w:val="ru-RU" w:eastAsia="ru-RU"/>
        </w:rPr>
        <w:t>0.83</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0.17</w:t>
      </w:r>
      <w:r w:rsidRPr="004F2B7B">
        <w:rPr>
          <w:rFonts w:ascii="Times New Roman" w:eastAsia="MS Mincho" w:hAnsi="Times New Roman"/>
          <w:sz w:val="28"/>
          <w:szCs w:val="28"/>
          <w:lang w:val="ru-RU" w:eastAsia="ru-RU"/>
        </w:rPr>
        <w:t>N (б),  B1-NbN(001)/2 ML B1−AlN гетероструктуры (в), твердого раствора Nb</w:t>
      </w:r>
      <w:r w:rsidRPr="004F2B7B">
        <w:rPr>
          <w:rFonts w:ascii="Times New Roman" w:eastAsia="MS Mincho" w:hAnsi="Times New Roman"/>
          <w:sz w:val="28"/>
          <w:szCs w:val="28"/>
          <w:vertAlign w:val="subscript"/>
          <w:lang w:val="ru-RU" w:eastAsia="ru-RU"/>
        </w:rPr>
        <w:t>0.67</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0.33</w:t>
      </w:r>
      <w:r w:rsidRPr="004F2B7B">
        <w:rPr>
          <w:rFonts w:ascii="Times New Roman" w:eastAsia="MS Mincho" w:hAnsi="Times New Roman"/>
          <w:sz w:val="28"/>
          <w:szCs w:val="28"/>
          <w:lang w:val="ru-RU" w:eastAsia="ru-RU"/>
        </w:rPr>
        <w:t xml:space="preserve">N (г). Состав структур (a) и (б) одинаков; соответственно состав структуры (в) равен составу гетероструктуры (г). Надпись над рисунком обозначает разности полных энергий гетеростуктуры и соответствующего твердого раствора с хаотическим расположением атомов в металлической решетке </w:t>
      </w:r>
    </w:p>
    <w:p w:rsidR="005511F6" w:rsidRPr="004F2B7B" w:rsidRDefault="005511F6" w:rsidP="009A4A34">
      <w:pPr>
        <w:tabs>
          <w:tab w:val="left" w:pos="709"/>
          <w:tab w:val="left" w:pos="1560"/>
          <w:tab w:val="left" w:pos="4111"/>
        </w:tabs>
        <w:spacing w:after="0" w:line="480" w:lineRule="auto"/>
        <w:ind w:firstLine="709"/>
        <w:jc w:val="center"/>
        <w:rPr>
          <w:rFonts w:ascii="Times New Roman" w:eastAsia="Batang" w:hAnsi="Times New Roman"/>
          <w:sz w:val="24"/>
          <w:szCs w:val="24"/>
          <w:lang w:val="ru-RU" w:eastAsia="ko-KR"/>
        </w:rPr>
      </w:pPr>
      <w:r w:rsidRPr="007B7F61">
        <w:rPr>
          <w:rFonts w:ascii="Times New Roman" w:eastAsia="Batang" w:hAnsi="Times New Roman"/>
          <w:noProof/>
          <w:sz w:val="24"/>
          <w:szCs w:val="24"/>
          <w:lang w:val="ru-RU" w:eastAsia="ru-RU"/>
        </w:rPr>
        <w:pict>
          <v:shape id="Рисунок 12" o:spid="_x0000_i1052" type="#_x0000_t75" style="width:327.75pt;height:250.5pt;visibility:visible">
            <v:imagedata r:id="rId38" o:title=""/>
          </v:shape>
        </w:pict>
      </w:r>
    </w:p>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Рисунок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23 </w:t>
      </w:r>
      <w:r>
        <w:rPr>
          <w:rFonts w:ascii="Times New Roman" w:eastAsia="MS Mincho" w:hAnsi="Times New Roman"/>
          <w:sz w:val="28"/>
          <w:szCs w:val="28"/>
          <w:lang w:val="ru-RU" w:eastAsia="ru-RU"/>
        </w:rPr>
        <w:t>–</w:t>
      </w:r>
      <w:r w:rsidRPr="004F2B7B">
        <w:rPr>
          <w:rFonts w:ascii="Times New Roman" w:eastAsia="MS Mincho" w:hAnsi="Times New Roman"/>
          <w:sz w:val="28"/>
          <w:szCs w:val="28"/>
          <w:lang w:val="ru-RU" w:eastAsia="ru-RU"/>
        </w:rPr>
        <w:t xml:space="preserve"> Рассчитанные рентгеновские дифрактограммы</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Рассчитанные </w:t>
      </w:r>
      <w:r w:rsidRPr="004F2B7B">
        <w:rPr>
          <w:rFonts w:ascii="Times New Roman" w:eastAsia="MS Mincho" w:hAnsi="Times New Roman"/>
          <w:sz w:val="28"/>
          <w:szCs w:val="28"/>
          <w:lang w:val="en-US" w:eastAsia="ru-RU"/>
        </w:rPr>
        <w:t>XRD</w:t>
      </w:r>
      <w:r w:rsidRPr="004F2B7B">
        <w:rPr>
          <w:rFonts w:ascii="Times New Roman" w:eastAsia="MS Mincho" w:hAnsi="Times New Roman"/>
          <w:sz w:val="28"/>
          <w:szCs w:val="28"/>
          <w:lang w:val="ru-RU" w:eastAsia="ru-RU"/>
        </w:rPr>
        <w:t xml:space="preserve"> спектры показаны на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 xml:space="preserve">23. Сравнение рассчитанных и экспериментальных спектров (рис. </w:t>
      </w:r>
      <w:r>
        <w:rPr>
          <w:rFonts w:ascii="Times New Roman" w:eastAsia="MS Mincho" w:hAnsi="Times New Roman"/>
          <w:sz w:val="28"/>
          <w:szCs w:val="28"/>
          <w:lang w:val="ru-RU" w:eastAsia="ru-RU"/>
        </w:rPr>
        <w:t>3.</w:t>
      </w:r>
      <w:r w:rsidRPr="004F2B7B">
        <w:rPr>
          <w:rFonts w:ascii="Times New Roman" w:eastAsia="MS Mincho" w:hAnsi="Times New Roman"/>
          <w:sz w:val="28"/>
          <w:szCs w:val="28"/>
          <w:lang w:val="ru-RU" w:eastAsia="ru-RU"/>
        </w:rPr>
        <w:t>19), показывает, что рефлексы около 2</w:t>
      </w:r>
      <w:r w:rsidRPr="004F2B7B">
        <w:rPr>
          <w:rFonts w:ascii="Times New Roman" w:eastAsia="MS Mincho" w:hAnsi="Times New Roman"/>
          <w:sz w:val="28"/>
          <w:szCs w:val="28"/>
          <w:lang w:val="ru-RU" w:eastAsia="ru-RU"/>
        </w:rPr>
        <w:sym w:font="Symbol" w:char="F051"/>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32</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 связанные с гетероструктурой, и около 2</w:t>
      </w:r>
      <w:r w:rsidRPr="004F2B7B">
        <w:rPr>
          <w:rFonts w:ascii="Times New Roman" w:eastAsia="MS Mincho" w:hAnsi="Times New Roman"/>
          <w:sz w:val="28"/>
          <w:szCs w:val="28"/>
          <w:lang w:val="ru-RU" w:eastAsia="ru-RU"/>
        </w:rPr>
        <w:sym w:font="Symbol" w:char="F051"/>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38</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 xml:space="preserve">, обусловленные  фазой </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en-US" w:eastAsia="ru-RU"/>
        </w:rPr>
        <w:t>AlN</w:t>
      </w:r>
      <w:r w:rsidRPr="004F2B7B">
        <w:rPr>
          <w:rFonts w:ascii="Times New Roman" w:eastAsia="MS Mincho" w:hAnsi="Times New Roman"/>
          <w:sz w:val="28"/>
          <w:szCs w:val="28"/>
          <w:lang w:val="ru-RU" w:eastAsia="ru-RU"/>
        </w:rPr>
        <w:t xml:space="preserve">, не проявляются на экспериментальных спектрах. Поэтому можно предположить, что наши пленки не содержат ни  </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vertAlign w:val="subscript"/>
          <w:lang w:val="ru-RU" w:eastAsia="ru-RU"/>
        </w:rPr>
        <w:t>2</w:t>
      </w:r>
      <w:r w:rsidRPr="004F2B7B">
        <w:rPr>
          <w:rFonts w:ascii="Times New Roman" w:eastAsia="MS Mincho" w:hAnsi="Times New Roman"/>
          <w:sz w:val="28"/>
          <w:szCs w:val="28"/>
          <w:lang w:val="en-US" w:eastAsia="ru-RU"/>
        </w:rPr>
        <w:t>AlN</w:t>
      </w:r>
      <w:r w:rsidRPr="004F2B7B">
        <w:rPr>
          <w:rFonts w:ascii="Times New Roman" w:eastAsia="MS Mincho" w:hAnsi="Times New Roman"/>
          <w:sz w:val="28"/>
          <w:szCs w:val="28"/>
          <w:lang w:val="ru-RU" w:eastAsia="ru-RU"/>
        </w:rPr>
        <w:t xml:space="preserve">, ни эпитаксиальных слоев </w:t>
      </w:r>
      <w:r w:rsidRPr="004F2B7B">
        <w:rPr>
          <w:rFonts w:ascii="Times New Roman" w:eastAsia="MS Mincho" w:hAnsi="Times New Roman"/>
          <w:sz w:val="28"/>
          <w:szCs w:val="28"/>
          <w:lang w:val="en-US" w:eastAsia="ru-RU"/>
        </w:rPr>
        <w:t>B</w:t>
      </w:r>
      <w:r w:rsidRPr="004F2B7B">
        <w:rPr>
          <w:rFonts w:ascii="Times New Roman" w:eastAsia="MS Mincho" w:hAnsi="Times New Roman"/>
          <w:sz w:val="28"/>
          <w:szCs w:val="28"/>
          <w:lang w:val="ru-RU" w:eastAsia="ru-RU"/>
        </w:rPr>
        <w:t>1−</w:t>
      </w:r>
      <w:r w:rsidRPr="004F2B7B">
        <w:rPr>
          <w:rFonts w:ascii="Times New Roman" w:eastAsia="MS Mincho" w:hAnsi="Times New Roman"/>
          <w:sz w:val="28"/>
          <w:szCs w:val="28"/>
          <w:lang w:val="en-US" w:eastAsia="ru-RU"/>
        </w:rPr>
        <w:t>AlN</w:t>
      </w:r>
      <w:r w:rsidRPr="004F2B7B">
        <w:rPr>
          <w:rFonts w:ascii="Times New Roman" w:eastAsia="MS Mincho" w:hAnsi="Times New Roman"/>
          <w:sz w:val="28"/>
          <w:szCs w:val="28"/>
          <w:lang w:val="ru-RU" w:eastAsia="ru-RU"/>
        </w:rPr>
        <w:t xml:space="preserve">, а скорее всего состоят из кристаллитов </w:t>
      </w:r>
      <w:r w:rsidRPr="004F2B7B">
        <w:rPr>
          <w:rFonts w:ascii="Times New Roman" w:eastAsia="MS Mincho" w:hAnsi="Times New Roman"/>
          <w:sz w:val="28"/>
          <w:szCs w:val="28"/>
          <w:lang w:val="en-US" w:eastAsia="ru-RU"/>
        </w:rPr>
        <w:t>B</w:t>
      </w:r>
      <w:r w:rsidRPr="004F2B7B">
        <w:rPr>
          <w:rFonts w:ascii="Times New Roman" w:eastAsia="MS Mincho" w:hAnsi="Times New Roman"/>
          <w:sz w:val="28"/>
          <w:szCs w:val="28"/>
          <w:lang w:val="ru-RU" w:eastAsia="ru-RU"/>
        </w:rPr>
        <w:t>1−</w:t>
      </w:r>
      <w:r w:rsidRPr="004F2B7B">
        <w:rPr>
          <w:rFonts w:ascii="Times New Roman" w:eastAsia="MS Mincho" w:hAnsi="Times New Roman"/>
          <w:sz w:val="28"/>
          <w:szCs w:val="28"/>
          <w:lang w:val="en-US" w:eastAsia="ru-RU"/>
        </w:rPr>
        <w:t>NbN</w:t>
      </w:r>
      <w:r w:rsidRPr="004F2B7B">
        <w:rPr>
          <w:rFonts w:ascii="Times New Roman" w:eastAsia="MS Mincho" w:hAnsi="Times New Roman"/>
          <w:sz w:val="28"/>
          <w:szCs w:val="28"/>
          <w:vertAlign w:val="subscript"/>
          <w:lang w:val="ru-RU" w:eastAsia="ru-RU"/>
        </w:rPr>
        <w:t>ч</w:t>
      </w:r>
      <w:r w:rsidRPr="004F2B7B">
        <w:rPr>
          <w:rFonts w:ascii="Times New Roman" w:eastAsia="MS Mincho" w:hAnsi="Times New Roman"/>
          <w:sz w:val="28"/>
          <w:szCs w:val="28"/>
          <w:lang w:val="ru-RU" w:eastAsia="ru-RU"/>
        </w:rPr>
        <w:t xml:space="preserve"> и </w:t>
      </w:r>
      <w:r w:rsidRPr="004F2B7B">
        <w:rPr>
          <w:rFonts w:ascii="Times New Roman" w:eastAsia="MS Mincho" w:hAnsi="Times New Roman"/>
          <w:sz w:val="28"/>
          <w:szCs w:val="28"/>
          <w:lang w:val="en-US" w:eastAsia="ru-RU"/>
        </w:rPr>
        <w:t>B</w:t>
      </w:r>
      <w:r w:rsidRPr="004F2B7B">
        <w:rPr>
          <w:rFonts w:ascii="Times New Roman" w:eastAsia="MS Mincho" w:hAnsi="Times New Roman"/>
          <w:sz w:val="28"/>
          <w:szCs w:val="28"/>
          <w:lang w:val="ru-RU" w:eastAsia="ru-RU"/>
        </w:rPr>
        <w:t>1−</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en-US" w:eastAsia="ru-RU"/>
        </w:rPr>
        <w:t>Al</w:t>
      </w:r>
      <w:r w:rsidRPr="004F2B7B">
        <w:rPr>
          <w:rFonts w:ascii="Times New Roman" w:eastAsia="MS Mincho" w:hAnsi="Times New Roman"/>
          <w:sz w:val="28"/>
          <w:szCs w:val="28"/>
          <w:vertAlign w:val="subscript"/>
          <w:lang w:val="ru-RU" w:eastAsia="ru-RU"/>
        </w:rPr>
        <w:t>1-</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en-US" w:eastAsia="ru-RU"/>
        </w:rPr>
        <w:t>N</w:t>
      </w:r>
      <w:r w:rsidRPr="004F2B7B">
        <w:rPr>
          <w:rFonts w:ascii="Times New Roman" w:eastAsia="MS Mincho" w:hAnsi="Times New Roman"/>
          <w:sz w:val="28"/>
          <w:szCs w:val="28"/>
          <w:lang w:val="ru-RU" w:eastAsia="ru-RU"/>
        </w:rPr>
        <w:t>, х ~</w:t>
      </w:r>
      <w:r w:rsidRPr="004F2B7B">
        <w:rPr>
          <w:rFonts w:ascii="Times New Roman" w:eastAsia="MS Mincho" w:hAnsi="Times New Roman"/>
          <w:sz w:val="28"/>
          <w:szCs w:val="28"/>
          <w:lang w:eastAsia="ru-RU"/>
        </w:rPr>
        <w:t> </w:t>
      </w:r>
      <w:r w:rsidRPr="004F2B7B">
        <w:rPr>
          <w:rFonts w:ascii="Times New Roman" w:eastAsia="MS Mincho" w:hAnsi="Times New Roman"/>
          <w:sz w:val="28"/>
          <w:szCs w:val="28"/>
          <w:lang w:val="ru-RU" w:eastAsia="ru-RU"/>
        </w:rPr>
        <w:t>0.67. В пользу этого вывода говорит также тот факт, что для каждого дифракционного пика (200) и (400) разность положений пиков Δ2</w:t>
      </w:r>
      <w:r w:rsidRPr="004F2B7B">
        <w:rPr>
          <w:rFonts w:ascii="Times New Roman" w:eastAsia="MS Mincho" w:hAnsi="Times New Roman"/>
          <w:sz w:val="28"/>
          <w:szCs w:val="28"/>
          <w:lang w:val="ru-RU" w:eastAsia="ru-RU"/>
        </w:rPr>
        <w:sym w:font="Symbol" w:char="F051"/>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 </w:t>
      </w:r>
      <w:r w:rsidRPr="004F2B7B">
        <w:rPr>
          <w:rFonts w:ascii="Times New Roman" w:eastAsia="MS Mincho" w:hAnsi="Times New Roman"/>
          <w:sz w:val="28"/>
          <w:szCs w:val="28"/>
          <w:lang w:val="ru-RU" w:eastAsia="ru-RU"/>
        </w:rPr>
        <w:t>2</w:t>
      </w:r>
      <w:r w:rsidRPr="004F2B7B">
        <w:rPr>
          <w:rFonts w:ascii="Times New Roman" w:eastAsia="MS Mincho" w:hAnsi="Times New Roman"/>
          <w:sz w:val="28"/>
          <w:szCs w:val="28"/>
          <w:lang w:val="ru-RU" w:eastAsia="ru-RU"/>
        </w:rPr>
        <w:sym w:font="Symbol" w:char="F051"/>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B</w:t>
      </w:r>
      <w:r w:rsidRPr="004F2B7B">
        <w:rPr>
          <w:rFonts w:ascii="Times New Roman" w:eastAsia="MS Mincho" w:hAnsi="Times New Roman"/>
          <w:sz w:val="28"/>
          <w:szCs w:val="28"/>
          <w:lang w:val="ru-RU" w:eastAsia="ru-RU"/>
        </w:rPr>
        <w:t>1−</w:t>
      </w:r>
      <w:r w:rsidRPr="004F2B7B">
        <w:rPr>
          <w:rFonts w:ascii="Times New Roman" w:eastAsia="MS Mincho" w:hAnsi="Times New Roman"/>
          <w:sz w:val="28"/>
          <w:szCs w:val="28"/>
          <w:lang w:val="en-US" w:eastAsia="ru-RU"/>
        </w:rPr>
        <w:t>NbN</w:t>
      </w:r>
      <w:r w:rsidRPr="004F2B7B">
        <w:rPr>
          <w:rFonts w:ascii="Times New Roman" w:eastAsia="MS Mincho" w:hAnsi="Times New Roman"/>
          <w:sz w:val="28"/>
          <w:szCs w:val="28"/>
          <w:vertAlign w:val="subscript"/>
          <w:lang w:val="ru-RU" w:eastAsia="ru-RU"/>
        </w:rPr>
        <w:t>ч</w:t>
      </w:r>
      <w:r w:rsidRPr="004F2B7B">
        <w:rPr>
          <w:rFonts w:ascii="Times New Roman" w:eastAsia="MS Mincho" w:hAnsi="Times New Roman"/>
          <w:sz w:val="28"/>
          <w:szCs w:val="28"/>
          <w:lang w:val="ru-RU" w:eastAsia="ru-RU"/>
        </w:rPr>
        <w:t>)−2</w:t>
      </w:r>
      <w:r w:rsidRPr="004F2B7B">
        <w:rPr>
          <w:rFonts w:ascii="Times New Roman" w:eastAsia="MS Mincho" w:hAnsi="Times New Roman"/>
          <w:sz w:val="28"/>
          <w:szCs w:val="28"/>
          <w:lang w:val="ru-RU" w:eastAsia="ru-RU"/>
        </w:rPr>
        <w:sym w:font="Symbol" w:char="F051"/>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B</w:t>
      </w:r>
      <w:r w:rsidRPr="004F2B7B">
        <w:rPr>
          <w:rFonts w:ascii="Times New Roman" w:eastAsia="MS Mincho" w:hAnsi="Times New Roman"/>
          <w:sz w:val="28"/>
          <w:szCs w:val="28"/>
          <w:lang w:val="ru-RU" w:eastAsia="ru-RU"/>
        </w:rPr>
        <w:t>1−</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en-US" w:eastAsia="ru-RU"/>
        </w:rPr>
        <w:t>Al</w:t>
      </w:r>
      <w:r w:rsidRPr="004F2B7B">
        <w:rPr>
          <w:rFonts w:ascii="Times New Roman" w:eastAsia="MS Mincho" w:hAnsi="Times New Roman"/>
          <w:sz w:val="28"/>
          <w:szCs w:val="28"/>
          <w:vertAlign w:val="subscript"/>
          <w:lang w:val="ru-RU" w:eastAsia="ru-RU"/>
        </w:rPr>
        <w:t>1-</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en-US" w:eastAsia="ru-RU"/>
        </w:rPr>
        <w:t>N</w:t>
      </w:r>
      <w:r w:rsidRPr="004F2B7B">
        <w:rPr>
          <w:rFonts w:ascii="Times New Roman" w:eastAsia="MS Mincho" w:hAnsi="Times New Roman"/>
          <w:sz w:val="28"/>
          <w:szCs w:val="28"/>
          <w:lang w:val="ru-RU" w:eastAsia="ru-RU"/>
        </w:rPr>
        <w:t xml:space="preserve">) на экспериментальных и теоретических дифрактограммах практически одинакова. Здесь мы должны также отметить, что пленки на основе нитрида ниобия склонны аккумулировать небольшое количество кислорода. Кислород может замещать часть азота в твердых растворах и в аморфной матрице. Поэтому, для твердых растворов более реалистической будет структура </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en-US" w:eastAsia="ru-RU"/>
        </w:rPr>
        <w:t>Al</w:t>
      </w:r>
      <w:r w:rsidRPr="004F2B7B">
        <w:rPr>
          <w:rFonts w:ascii="Times New Roman" w:eastAsia="MS Mincho" w:hAnsi="Times New Roman"/>
          <w:sz w:val="28"/>
          <w:szCs w:val="28"/>
          <w:vertAlign w:val="subscript"/>
          <w:lang w:val="ru-RU" w:eastAsia="ru-RU"/>
        </w:rPr>
        <w:t>1-</w:t>
      </w:r>
      <w:r w:rsidRPr="004F2B7B">
        <w:rPr>
          <w:rFonts w:ascii="Times New Roman" w:eastAsia="MS Mincho" w:hAnsi="Times New Roman"/>
          <w:sz w:val="28"/>
          <w:szCs w:val="28"/>
          <w:vertAlign w:val="subscript"/>
          <w:lang w:val="en-US" w:eastAsia="ru-RU"/>
        </w:rPr>
        <w:t>x</w:t>
      </w:r>
      <w:r w:rsidRPr="004F2B7B">
        <w:rPr>
          <w:rFonts w:ascii="Times New Roman" w:eastAsia="MS Mincho" w:hAnsi="Times New Roman"/>
          <w:sz w:val="28"/>
          <w:szCs w:val="28"/>
          <w:lang w:val="en-US" w:eastAsia="ru-RU"/>
        </w:rPr>
        <w:t>N</w:t>
      </w:r>
      <w:r w:rsidRPr="004F2B7B">
        <w:rPr>
          <w:rFonts w:ascii="Times New Roman" w:eastAsia="MS Mincho" w:hAnsi="Times New Roman"/>
          <w:sz w:val="28"/>
          <w:szCs w:val="28"/>
          <w:vertAlign w:val="subscript"/>
          <w:lang w:val="en-US" w:eastAsia="ru-RU"/>
        </w:rPr>
        <w:t>y</w:t>
      </w:r>
      <w:r w:rsidRPr="004F2B7B">
        <w:rPr>
          <w:rFonts w:ascii="Times New Roman" w:eastAsia="MS Mincho" w:hAnsi="Times New Roman"/>
          <w:sz w:val="28"/>
          <w:szCs w:val="28"/>
          <w:lang w:val="en-US" w:eastAsia="ru-RU"/>
        </w:rPr>
        <w:t>O</w:t>
      </w:r>
      <w:r w:rsidRPr="004F2B7B">
        <w:rPr>
          <w:rFonts w:ascii="Times New Roman" w:eastAsia="MS Mincho" w:hAnsi="Times New Roman"/>
          <w:sz w:val="28"/>
          <w:szCs w:val="28"/>
          <w:vertAlign w:val="subscript"/>
          <w:lang w:val="ru-RU" w:eastAsia="ru-RU"/>
        </w:rPr>
        <w:t>1-</w:t>
      </w:r>
      <w:r w:rsidRPr="004F2B7B">
        <w:rPr>
          <w:rFonts w:ascii="Times New Roman" w:eastAsia="MS Mincho" w:hAnsi="Times New Roman"/>
          <w:sz w:val="28"/>
          <w:szCs w:val="28"/>
          <w:vertAlign w:val="subscript"/>
          <w:lang w:val="en-US" w:eastAsia="ru-RU"/>
        </w:rPr>
        <w:t>y</w:t>
      </w:r>
      <w:r w:rsidRPr="004F2B7B">
        <w:rPr>
          <w:rFonts w:ascii="Times New Roman" w:eastAsia="MS Mincho" w:hAnsi="Times New Roman"/>
          <w:sz w:val="28"/>
          <w:szCs w:val="28"/>
          <w:lang w:val="ru-RU" w:eastAsia="ru-RU"/>
        </w:rPr>
        <w:t xml:space="preserve">, </w:t>
      </w:r>
      <w:r w:rsidRPr="004F2B7B">
        <w:rPr>
          <w:rFonts w:ascii="Times New Roman" w:eastAsia="MS Mincho" w:hAnsi="Times New Roman"/>
          <w:sz w:val="28"/>
          <w:szCs w:val="28"/>
          <w:lang w:val="en-US" w:eastAsia="ru-RU"/>
        </w:rPr>
        <w:t>x</w:t>
      </w:r>
      <w:r w:rsidRPr="004F2B7B">
        <w:rPr>
          <w:rFonts w:ascii="Times New Roman" w:eastAsia="MS Mincho" w:hAnsi="Times New Roman"/>
          <w:sz w:val="28"/>
          <w:szCs w:val="28"/>
          <w:lang w:val="ru-RU" w:eastAsia="ru-RU"/>
        </w:rPr>
        <w:t>~0.67, 1-</w:t>
      </w:r>
      <w:r w:rsidRPr="004F2B7B">
        <w:rPr>
          <w:rFonts w:ascii="Times New Roman" w:eastAsia="MS Mincho" w:hAnsi="Times New Roman"/>
          <w:sz w:val="28"/>
          <w:szCs w:val="28"/>
          <w:lang w:val="en-US" w:eastAsia="ru-RU"/>
        </w:rPr>
        <w:t>y</w:t>
      </w:r>
      <w:r w:rsidRPr="004F2B7B">
        <w:rPr>
          <w:rFonts w:ascii="Times New Roman" w:eastAsia="MS Mincho" w:hAnsi="Times New Roman"/>
          <w:sz w:val="28"/>
          <w:szCs w:val="28"/>
          <w:lang w:val="ru-RU" w:eastAsia="ru-RU"/>
        </w:rPr>
        <w:t xml:space="preserve"> &lt;&lt; 1, а для аморфной матрицы – </w:t>
      </w:r>
      <w:r w:rsidRPr="004F2B7B">
        <w:rPr>
          <w:rFonts w:ascii="Times New Roman" w:eastAsia="MS Mincho" w:hAnsi="Times New Roman"/>
          <w:sz w:val="28"/>
          <w:szCs w:val="28"/>
          <w:lang w:val="en-US" w:eastAsia="ru-RU"/>
        </w:rPr>
        <w:t>a</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AlNO</w:t>
      </w:r>
      <w:r w:rsidRPr="004F2B7B">
        <w:rPr>
          <w:rFonts w:ascii="Times New Roman" w:eastAsia="MS Mincho" w:hAnsi="Times New Roman"/>
          <w:sz w:val="28"/>
          <w:szCs w:val="28"/>
          <w:lang w:val="ru-RU" w:eastAsia="ru-RU"/>
        </w:rPr>
        <w:t xml:space="preserve">, что было показано в результате элементного анализа, полученного с помощью </w:t>
      </w:r>
      <w:r w:rsidRPr="004F2B7B">
        <w:rPr>
          <w:rFonts w:ascii="Times New Roman" w:eastAsia="MS Mincho" w:hAnsi="Times New Roman"/>
          <w:sz w:val="28"/>
          <w:szCs w:val="28"/>
          <w:lang w:val="en-US" w:eastAsia="ru-RU"/>
        </w:rPr>
        <w:t>SIMS</w:t>
      </w:r>
      <w:r w:rsidRPr="004F2B7B">
        <w:rPr>
          <w:rFonts w:ascii="Times New Roman" w:eastAsia="MS Mincho" w:hAnsi="Times New Roman"/>
          <w:sz w:val="28"/>
          <w:szCs w:val="28"/>
          <w:lang w:val="ru-RU" w:eastAsia="ru-RU"/>
        </w:rPr>
        <w:t xml:space="preserve">, </w:t>
      </w:r>
      <w:r w:rsidRPr="004F2B7B">
        <w:rPr>
          <w:rFonts w:ascii="Times New Roman" w:eastAsia="MS Mincho" w:hAnsi="Times New Roman"/>
          <w:sz w:val="28"/>
          <w:szCs w:val="28"/>
          <w:lang w:val="en-US" w:eastAsia="ru-RU"/>
        </w:rPr>
        <w:t>RBS</w:t>
      </w:r>
      <w:r w:rsidRPr="004F2B7B">
        <w:rPr>
          <w:rFonts w:ascii="Times New Roman" w:eastAsia="MS Mincho" w:hAnsi="Times New Roman"/>
          <w:sz w:val="28"/>
          <w:szCs w:val="28"/>
          <w:lang w:val="ru-RU" w:eastAsia="ru-RU"/>
        </w:rPr>
        <w:t xml:space="preserve"> и </w:t>
      </w:r>
      <w:r w:rsidRPr="004F2B7B">
        <w:rPr>
          <w:rFonts w:ascii="Times New Roman" w:eastAsia="MS Mincho" w:hAnsi="Times New Roman"/>
          <w:sz w:val="28"/>
          <w:szCs w:val="28"/>
          <w:lang w:val="en-US" w:eastAsia="ru-RU"/>
        </w:rPr>
        <w:t>EDS</w:t>
      </w:r>
      <w:r w:rsidRPr="004F2B7B">
        <w:rPr>
          <w:rFonts w:ascii="Times New Roman" w:eastAsia="MS Mincho" w:hAnsi="Times New Roman"/>
          <w:sz w:val="28"/>
          <w:szCs w:val="28"/>
          <w:lang w:val="ru-RU" w:eastAsia="ru-RU"/>
        </w:rPr>
        <w:t xml:space="preserve"> в этих пленках.</w:t>
      </w:r>
    </w:p>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b/>
          <w:sz w:val="28"/>
          <w:szCs w:val="28"/>
          <w:lang w:val="ru-RU" w:eastAsia="ru-RU"/>
        </w:rPr>
      </w:pPr>
      <w:r w:rsidRPr="008B3DE0">
        <w:rPr>
          <w:rFonts w:ascii="Times New Roman" w:eastAsia="MS Mincho" w:hAnsi="Times New Roman"/>
          <w:b/>
          <w:sz w:val="28"/>
          <w:szCs w:val="28"/>
          <w:lang w:val="ru-RU" w:eastAsia="ru-RU"/>
        </w:rPr>
        <w:t>3.</w:t>
      </w:r>
      <w:r>
        <w:rPr>
          <w:rFonts w:ascii="Times New Roman" w:eastAsia="MS Mincho" w:hAnsi="Times New Roman"/>
          <w:b/>
          <w:sz w:val="28"/>
          <w:szCs w:val="28"/>
          <w:lang w:val="ru-RU" w:eastAsia="ru-RU"/>
        </w:rPr>
        <w:t>3</w:t>
      </w:r>
      <w:r w:rsidRPr="008B3DE0">
        <w:rPr>
          <w:rFonts w:ascii="Times New Roman" w:eastAsia="MS Mincho" w:hAnsi="Times New Roman"/>
          <w:b/>
          <w:sz w:val="28"/>
          <w:szCs w:val="28"/>
          <w:lang w:val="ru-RU" w:eastAsia="ru-RU"/>
        </w:rPr>
        <w:t xml:space="preserve"> Покрытия Ti- Si –N</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b/>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На рис. </w:t>
      </w:r>
      <w:r>
        <w:rPr>
          <w:rFonts w:ascii="Times New Roman" w:eastAsia="MS Mincho" w:hAnsi="Times New Roman"/>
          <w:sz w:val="28"/>
          <w:szCs w:val="28"/>
          <w:lang w:val="ru-RU" w:eastAsia="ru-RU"/>
        </w:rPr>
        <w:t>3.2</w:t>
      </w:r>
      <w:r w:rsidRPr="008B3DE0">
        <w:rPr>
          <w:rFonts w:ascii="Times New Roman" w:eastAsia="MS Mincho" w:hAnsi="Times New Roman"/>
          <w:sz w:val="28"/>
          <w:szCs w:val="28"/>
          <w:lang w:val="ru-RU" w:eastAsia="ru-RU"/>
        </w:rPr>
        <w:t xml:space="preserve">4 представлены профили дефектов (зависимость </w:t>
      </w:r>
      <w:r w:rsidRPr="008B3DE0">
        <w:rPr>
          <w:rFonts w:ascii="Times New Roman" w:eastAsia="MS Mincho" w:hAnsi="Times New Roman"/>
          <w:sz w:val="28"/>
          <w:szCs w:val="28"/>
          <w:lang w:val="en-US" w:eastAsia="ru-RU"/>
        </w:rPr>
        <w:t>S</w:t>
      </w:r>
      <w:r w:rsidRPr="008B3DE0">
        <w:rPr>
          <w:rFonts w:ascii="Times New Roman" w:eastAsia="MS Mincho" w:hAnsi="Times New Roman"/>
          <w:sz w:val="28"/>
          <w:szCs w:val="28"/>
          <w:lang w:val="ru-RU" w:eastAsia="ru-RU"/>
        </w:rPr>
        <w:t>-параметра кривых Доплеровского уширения аннигиляционного пика ДУАП) до и после термического отжига (600 </w:t>
      </w:r>
      <w:r w:rsidRPr="008B3DE0">
        <w:rPr>
          <w:rFonts w:ascii="Times New Roman" w:eastAsia="MS Mincho" w:hAnsi="Times New Roman"/>
          <w:sz w:val="28"/>
          <w:szCs w:val="28"/>
          <w:lang w:val="ru-RU" w:eastAsia="ru-RU"/>
        </w:rPr>
        <w:sym w:font="Symbol" w:char="F0B0"/>
      </w:r>
      <w:r w:rsidRPr="008B3DE0">
        <w:rPr>
          <w:rFonts w:ascii="Times New Roman" w:eastAsia="MS Mincho" w:hAnsi="Times New Roman"/>
          <w:sz w:val="28"/>
          <w:szCs w:val="28"/>
          <w:lang w:val="en-US" w:eastAsia="ru-RU"/>
        </w:rPr>
        <w:t>C</w:t>
      </w:r>
      <w:r w:rsidRPr="008B3DE0">
        <w:rPr>
          <w:rFonts w:ascii="Times New Roman" w:eastAsia="MS Mincho" w:hAnsi="Times New Roman"/>
          <w:sz w:val="28"/>
          <w:szCs w:val="28"/>
          <w:lang w:val="ru-RU" w:eastAsia="ru-RU"/>
        </w:rPr>
        <w:t xml:space="preserve">) для образцов с наноструктурным покрытием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В результате отжига (30 мин) произошли значительные изменения в электронной и дефектной структуре покрытий на всей глубине анализа, т.к. ход кривых показывает увеличение </w:t>
      </w:r>
      <w:r w:rsidRPr="008B3DE0">
        <w:rPr>
          <w:rFonts w:ascii="Times New Roman" w:eastAsia="MS Mincho" w:hAnsi="Times New Roman"/>
          <w:sz w:val="28"/>
          <w:szCs w:val="28"/>
          <w:lang w:val="en-US" w:eastAsia="ru-RU"/>
        </w:rPr>
        <w:t>S</w:t>
      </w:r>
      <w:r w:rsidRPr="008B3DE0">
        <w:rPr>
          <w:rFonts w:ascii="Times New Roman" w:eastAsia="MS Mincho" w:hAnsi="Times New Roman"/>
          <w:sz w:val="28"/>
          <w:szCs w:val="28"/>
          <w:lang w:val="ru-RU" w:eastAsia="ru-RU"/>
        </w:rPr>
        <w:t xml:space="preserve">-параметра более чем на 2%, а в области 1,5÷1,7 мкм от 4,5 % до 8 %, что свидетельствует о полной локализации всех позитронов на этих дефектах. Расчет концентрации дефектов по изменению </w:t>
      </w:r>
      <w:r w:rsidRPr="008B3DE0">
        <w:rPr>
          <w:rFonts w:ascii="Times New Roman" w:eastAsia="MS Mincho" w:hAnsi="Times New Roman"/>
          <w:sz w:val="28"/>
          <w:szCs w:val="28"/>
          <w:lang w:val="en-US" w:eastAsia="ru-RU"/>
        </w:rPr>
        <w:t>S</w:t>
      </w:r>
      <w:r w:rsidRPr="008B3DE0">
        <w:rPr>
          <w:rFonts w:ascii="Times New Roman" w:eastAsia="MS Mincho" w:hAnsi="Times New Roman"/>
          <w:sz w:val="28"/>
          <w:szCs w:val="28"/>
          <w:lang w:val="ru-RU" w:eastAsia="ru-RU"/>
        </w:rPr>
        <w:t>-параметра показывает, что концентрация мелких вакансионных кластеров (бивакансий и выше), изменяется в этой области от 5</w:t>
      </w:r>
      <w:r w:rsidRPr="008B3DE0">
        <w:rPr>
          <w:rFonts w:ascii="Times New Roman" w:eastAsia="MS Mincho" w:hAnsi="Times New Roman"/>
          <w:sz w:val="28"/>
          <w:szCs w:val="28"/>
          <w:lang w:val="ru-RU" w:eastAsia="ru-RU"/>
        </w:rPr>
        <w:sym w:font="Symbol" w:char="F0B4"/>
      </w:r>
      <w:r w:rsidRPr="008B3DE0">
        <w:rPr>
          <w:rFonts w:ascii="Times New Roman" w:eastAsia="MS Mincho" w:hAnsi="Times New Roman"/>
          <w:sz w:val="28"/>
          <w:szCs w:val="28"/>
          <w:lang w:val="ru-RU" w:eastAsia="ru-RU"/>
        </w:rPr>
        <w:t>10</w:t>
      </w:r>
      <w:r w:rsidRPr="008B3DE0">
        <w:rPr>
          <w:rFonts w:ascii="Times New Roman" w:eastAsia="MS Mincho" w:hAnsi="Times New Roman"/>
          <w:sz w:val="28"/>
          <w:szCs w:val="28"/>
          <w:vertAlign w:val="superscript"/>
          <w:lang w:val="ru-RU" w:eastAsia="ru-RU"/>
        </w:rPr>
        <w:t>16</w:t>
      </w:r>
      <w:r w:rsidRPr="008B3DE0">
        <w:rPr>
          <w:rFonts w:ascii="Times New Roman" w:eastAsia="MS Mincho" w:hAnsi="Times New Roman"/>
          <w:sz w:val="28"/>
          <w:szCs w:val="28"/>
          <w:lang w:val="ru-RU" w:eastAsia="ru-RU"/>
        </w:rPr>
        <w:t xml:space="preserve"> до 7,5</w:t>
      </w:r>
      <w:r w:rsidRPr="008B3DE0">
        <w:rPr>
          <w:rFonts w:ascii="Times New Roman" w:eastAsia="MS Mincho" w:hAnsi="Times New Roman"/>
          <w:sz w:val="28"/>
          <w:szCs w:val="28"/>
          <w:lang w:val="ru-RU" w:eastAsia="ru-RU"/>
        </w:rPr>
        <w:sym w:font="Symbol" w:char="F0B4"/>
      </w:r>
      <w:r w:rsidRPr="008B3DE0">
        <w:rPr>
          <w:rFonts w:ascii="Times New Roman" w:eastAsia="MS Mincho" w:hAnsi="Times New Roman"/>
          <w:sz w:val="28"/>
          <w:szCs w:val="28"/>
          <w:lang w:val="ru-RU" w:eastAsia="ru-RU"/>
        </w:rPr>
        <w:t>10</w:t>
      </w:r>
      <w:r w:rsidRPr="008B3DE0">
        <w:rPr>
          <w:rFonts w:ascii="Times New Roman" w:eastAsia="MS Mincho" w:hAnsi="Times New Roman"/>
          <w:sz w:val="28"/>
          <w:szCs w:val="28"/>
          <w:vertAlign w:val="superscript"/>
          <w:lang w:val="ru-RU" w:eastAsia="ru-RU"/>
        </w:rPr>
        <w:t>17</w:t>
      </w:r>
      <w:r w:rsidRPr="008B3DE0">
        <w:rPr>
          <w:rFonts w:ascii="Times New Roman" w:eastAsia="MS Mincho" w:hAnsi="Times New Roman"/>
          <w:sz w:val="28"/>
          <w:szCs w:val="28"/>
          <w:lang w:val="ru-RU" w:eastAsia="ru-RU"/>
        </w:rPr>
        <w:t> см</w:t>
      </w:r>
      <w:r w:rsidRPr="008B3DE0">
        <w:rPr>
          <w:rFonts w:ascii="Times New Roman" w:eastAsia="MS Mincho" w:hAnsi="Times New Roman"/>
          <w:sz w:val="28"/>
          <w:szCs w:val="28"/>
          <w:vertAlign w:val="superscript"/>
          <w:lang w:val="ru-RU" w:eastAsia="ru-RU"/>
        </w:rPr>
        <w:t>-3</w:t>
      </w:r>
      <w:r w:rsidRPr="008B3DE0">
        <w:rPr>
          <w:rFonts w:ascii="Times New Roman" w:eastAsia="MS Mincho" w:hAnsi="Times New Roman"/>
          <w:sz w:val="28"/>
          <w:szCs w:val="28"/>
          <w:lang w:val="ru-RU" w:eastAsia="ru-RU"/>
        </w:rPr>
        <w:t>, а концентрация термически активированных вакансий от 10</w:t>
      </w:r>
      <w:r w:rsidRPr="008B3DE0">
        <w:rPr>
          <w:rFonts w:ascii="Times New Roman" w:eastAsia="MS Mincho" w:hAnsi="Times New Roman"/>
          <w:sz w:val="28"/>
          <w:szCs w:val="28"/>
          <w:vertAlign w:val="superscript"/>
          <w:lang w:val="ru-RU" w:eastAsia="ru-RU"/>
        </w:rPr>
        <w:t>16</w:t>
      </w:r>
      <w:r w:rsidRPr="008B3DE0">
        <w:rPr>
          <w:rFonts w:ascii="Times New Roman" w:eastAsia="MS Mincho" w:hAnsi="Times New Roman"/>
          <w:sz w:val="28"/>
          <w:szCs w:val="28"/>
          <w:lang w:val="ru-RU" w:eastAsia="ru-RU"/>
        </w:rPr>
        <w:t xml:space="preserve"> до 5</w:t>
      </w:r>
      <w:r w:rsidRPr="008B3DE0">
        <w:rPr>
          <w:rFonts w:ascii="Times New Roman" w:eastAsia="MS Mincho" w:hAnsi="Times New Roman"/>
          <w:sz w:val="28"/>
          <w:szCs w:val="28"/>
          <w:lang w:val="ru-RU" w:eastAsia="ru-RU"/>
        </w:rPr>
        <w:sym w:font="Symbol" w:char="F0B4"/>
      </w:r>
      <w:r w:rsidRPr="008B3DE0">
        <w:rPr>
          <w:rFonts w:ascii="Times New Roman" w:eastAsia="MS Mincho" w:hAnsi="Times New Roman"/>
          <w:sz w:val="28"/>
          <w:szCs w:val="28"/>
          <w:lang w:val="ru-RU" w:eastAsia="ru-RU"/>
        </w:rPr>
        <w:t>10</w:t>
      </w:r>
      <w:r w:rsidRPr="008B3DE0">
        <w:rPr>
          <w:rFonts w:ascii="Times New Roman" w:eastAsia="MS Mincho" w:hAnsi="Times New Roman"/>
          <w:sz w:val="28"/>
          <w:szCs w:val="28"/>
          <w:vertAlign w:val="superscript"/>
          <w:lang w:val="ru-RU" w:eastAsia="ru-RU"/>
        </w:rPr>
        <w:t>18</w:t>
      </w:r>
      <w:r w:rsidRPr="008B3DE0">
        <w:rPr>
          <w:rFonts w:ascii="Times New Roman" w:eastAsia="MS Mincho" w:hAnsi="Times New Roman"/>
          <w:sz w:val="28"/>
          <w:szCs w:val="28"/>
          <w:lang w:val="ru-RU" w:eastAsia="ru-RU"/>
        </w:rPr>
        <w:t> см</w:t>
      </w:r>
      <w:r w:rsidRPr="008B3DE0">
        <w:rPr>
          <w:rFonts w:ascii="Times New Roman" w:eastAsia="MS Mincho" w:hAnsi="Times New Roman"/>
          <w:sz w:val="28"/>
          <w:szCs w:val="28"/>
          <w:vertAlign w:val="superscript"/>
          <w:lang w:val="ru-RU" w:eastAsia="ru-RU"/>
        </w:rPr>
        <w:t>-3</w:t>
      </w:r>
      <w:r w:rsidRPr="008B3DE0">
        <w:rPr>
          <w:rFonts w:ascii="Times New Roman" w:eastAsia="MS Mincho" w:hAnsi="Times New Roman"/>
          <w:sz w:val="28"/>
          <w:szCs w:val="28"/>
          <w:lang w:val="ru-RU" w:eastAsia="ru-RU"/>
        </w:rPr>
        <w:t>, (см. рис. </w:t>
      </w:r>
      <w:r>
        <w:rPr>
          <w:rFonts w:ascii="Times New Roman" w:eastAsia="MS Mincho" w:hAnsi="Times New Roman"/>
          <w:sz w:val="28"/>
          <w:szCs w:val="28"/>
          <w:lang w:val="ru-RU" w:eastAsia="ru-RU"/>
        </w:rPr>
        <w:t>3.2</w:t>
      </w:r>
      <w:r w:rsidRPr="008B3DE0">
        <w:rPr>
          <w:rFonts w:ascii="Times New Roman" w:eastAsia="MS Mincho" w:hAnsi="Times New Roman"/>
          <w:sz w:val="28"/>
          <w:szCs w:val="28"/>
          <w:lang w:val="ru-RU" w:eastAsia="ru-RU"/>
        </w:rPr>
        <w:t xml:space="preserve">4 (б)). Т.к. глубина диффузии термализованных позитронов примерно равна 100 нм, а размеры нанозерен определенные из данных </w:t>
      </w:r>
      <w:r w:rsidRPr="008B3DE0">
        <w:rPr>
          <w:rFonts w:ascii="Times New Roman" w:eastAsia="MS Mincho" w:hAnsi="Times New Roman"/>
          <w:sz w:val="28"/>
          <w:szCs w:val="28"/>
          <w:lang w:val="en-US" w:eastAsia="ru-RU"/>
        </w:rPr>
        <w:t>XRD</w:t>
      </w:r>
      <w:r w:rsidRPr="008B3DE0">
        <w:rPr>
          <w:rFonts w:ascii="Times New Roman" w:eastAsia="MS Mincho" w:hAnsi="Times New Roman"/>
          <w:sz w:val="28"/>
          <w:szCs w:val="28"/>
          <w:lang w:val="ru-RU" w:eastAsia="ru-RU"/>
        </w:rPr>
        <w:t>-анализа по ширине пиков составляют (12,5÷13 нм), то практически все позитроны захватываются дефектами на интерфейсе. По-видимому, все дефекты стекают (диффундируют) на межфазную границу. В результате отжига, уменьшается величина микронапряжений (напряженно-деформированного состояния) в твердом растворе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большая деформация сжатия – 2,6 %, а после отжига уменьшается почти до 2,3 %, т.е. (10÷12 %), а размер зерен возрастает всего от 12,5 до 13 нм.</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Результаты элементного анализа, полученные с помощью метода </w:t>
      </w:r>
      <w:r w:rsidRPr="008B3DE0">
        <w:rPr>
          <w:rFonts w:ascii="Times New Roman" w:eastAsia="MS Mincho" w:hAnsi="Times New Roman"/>
          <w:sz w:val="28"/>
          <w:szCs w:val="28"/>
          <w:lang w:val="en-US" w:eastAsia="ru-RU"/>
        </w:rPr>
        <w:t>RBS</w:t>
      </w:r>
      <w:r w:rsidRPr="008B3DE0">
        <w:rPr>
          <w:rFonts w:ascii="Times New Roman" w:eastAsia="MS Mincho" w:hAnsi="Times New Roman"/>
          <w:sz w:val="28"/>
          <w:szCs w:val="28"/>
          <w:lang w:val="ru-RU" w:eastAsia="ru-RU"/>
        </w:rPr>
        <w:t xml:space="preserve"> и </w:t>
      </w:r>
      <w:r w:rsidRPr="008B3DE0">
        <w:rPr>
          <w:rFonts w:ascii="Times New Roman" w:eastAsia="MS Mincho" w:hAnsi="Times New Roman"/>
          <w:sz w:val="28"/>
          <w:szCs w:val="28"/>
          <w:lang w:val="en-US" w:eastAsia="ru-RU"/>
        </w:rPr>
        <w:t>EDS</w:t>
      </w:r>
      <w:r w:rsidRPr="008B3DE0">
        <w:rPr>
          <w:rFonts w:ascii="Times New Roman" w:eastAsia="MS Mincho" w:hAnsi="Times New Roman"/>
          <w:sz w:val="28"/>
          <w:szCs w:val="28"/>
          <w:lang w:val="ru-RU" w:eastAsia="ru-RU"/>
        </w:rPr>
        <w:t xml:space="preserve">, представлены на рисунке </w:t>
      </w:r>
      <w:r>
        <w:rPr>
          <w:rFonts w:ascii="Times New Roman" w:eastAsia="MS Mincho" w:hAnsi="Times New Roman"/>
          <w:sz w:val="28"/>
          <w:szCs w:val="28"/>
          <w:lang w:val="ru-RU" w:eastAsia="ru-RU"/>
        </w:rPr>
        <w:t>3.2</w:t>
      </w:r>
      <w:r w:rsidRPr="008B3DE0">
        <w:rPr>
          <w:rFonts w:ascii="Times New Roman" w:eastAsia="MS Mincho" w:hAnsi="Times New Roman"/>
          <w:sz w:val="28"/>
          <w:szCs w:val="28"/>
          <w:lang w:val="ru-RU" w:eastAsia="ru-RU"/>
        </w:rPr>
        <w:t xml:space="preserve">5 (а, б). Из полученных результатов следует, что в покрытии наибольшую концентрацию имеет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 xml:space="preserve">, концентрация </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приблизительно равна (15÷20)</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ат.%, а концентрация Si меньше 5</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 xml:space="preserve">ат.%. </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tbl>
      <w:tblPr>
        <w:tblW w:w="0" w:type="auto"/>
        <w:tblLook w:val="00A0"/>
      </w:tblPr>
      <w:tblGrid>
        <w:gridCol w:w="4428"/>
        <w:gridCol w:w="5142"/>
      </w:tblGrid>
      <w:tr w:rsidR="005511F6" w:rsidRPr="0004569B" w:rsidTr="0004569B">
        <w:tc>
          <w:tcPr>
            <w:tcW w:w="4388" w:type="dxa"/>
            <w:vAlign w:val="center"/>
          </w:tcPr>
          <w:p w:rsidR="005511F6" w:rsidRPr="0004569B" w:rsidRDefault="005511F6" w:rsidP="0004569B">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Pr>
                <w:noProof/>
                <w:lang w:val="ru-RU" w:eastAsia="ru-RU"/>
              </w:rPr>
            </w:r>
            <w:r w:rsidRPr="007B7F61">
              <w:rPr>
                <w:rFonts w:eastAsia="MS Mincho"/>
                <w:noProof/>
                <w:sz w:val="28"/>
                <w:szCs w:val="28"/>
              </w:rPr>
              <w:pict>
                <v:group id="Группа 23" o:spid="_x0000_s1036" style="width:209.55pt;height:178.6pt;mso-position-horizontal-relative:char;mso-position-vertical-relative:line" coordorigin="1337,4956" coordsize="3984,3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">
                  <o:lock v:ext="edit" aspectratio="t"/>
                  <v:shape id="Picture 21" o:spid="_x0000_s1037" type="#_x0000_t75" alt="TiSiN" style="position:absolute;left:1337;top:4956;width:3984;height:30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Gc1PFAAAA2wAAAA8AAABkcnMvZG93bnJldi54bWxEj91qwkAUhO+FvsNyhN5I3USllehGqlUq&#10;9Adq+wCH7MkPZs+G7KqxT+8KgpfDzHzDzBedqcWRWldZVhAPIxDEmdUVFwr+fjdPUxDOI2usLZOC&#10;MzlYpA+9OSbanviHjjtfiABhl6CC0vsmkdJlJRl0Q9sQBy+3rUEfZFtI3eIpwE0tR1H0LA1WHBZK&#10;bGhVUrbfHYyCb/nx8h4vx+uvt+leDvjf+Tz+VOqx373OQHjq/D18a2+1gtEErl/CD5D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RnNTxQAAANsAAAAPAAAAAAAAAAAAAAAA&#10;AJ8CAABkcnMvZG93bnJldi54bWxQSwUGAAAAAAQABAD3AAAAkQMAAAAA&#10;" stroked="t" strokeweight=".5pt">
                    <v:imagedata r:id="rId39" o:title="" cropleft="3638f" cropright="6234f"/>
                  </v:shape>
                  <v:shape id="Freeform 22" o:spid="_x0000_s1038" style="position:absolute;left:3766;top:6727;width:830;height:190;visibility:visible;mso-wrap-style:square;v-text-anchor:top" coordsize="83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Kr8A&#10;AADbAAAADwAAAGRycy9kb3ducmV2LnhtbESPQWsCMRSE7wX/Q3iCt5pVUOpqFBECvWqlXh+bZxLc&#10;vCybqNt/bwqFHoeZ+YbZ7IbQigf1yUdWMJtWIIibaDxbBecv/f4BImVkg21kUvBDCXbb0dsGaxOf&#10;fKTHKVtRIJxqVOBy7mopU+MoYJrGjrh419gHzEX2VpoenwUeWjmvqqUM6LksOOzo4Ki5ne5Bgddm&#10;tUw+m1a7s50NF72331qpyXjYr0FkGvJ/+K/9aRTMF/D7pfwA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4IqvwAAANsAAAAPAAAAAAAAAAAAAAAAAJgCAABkcnMvZG93bnJl&#10;di54bWxQSwUGAAAAAAQABAD1AAAAhAMAAAAA&#10;" path="m6,150c3,133,,117,83,93,166,69,391,,505,8v114,8,206,103,260,133c819,171,819,182,830,190e" filled="f">
                    <v:stroke dashstyle="dash"/>
                    <v:path arrowok="t" o:connecttype="custom" o:connectlocs="6,150;83,93;505,8;765,141;830,190" o:connectangles="0,0,0,0,0"/>
                  </v:shape>
                  <w10:anchorlock/>
                </v:group>
              </w:pict>
            </w:r>
          </w:p>
        </w:tc>
        <w:tc>
          <w:tcPr>
            <w:tcW w:w="5182" w:type="dxa"/>
            <w:vAlign w:val="center"/>
          </w:tcPr>
          <w:p w:rsidR="005511F6" w:rsidRPr="0004569B" w:rsidRDefault="005511F6" w:rsidP="0004569B">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Pr>
                <w:noProof/>
                <w:lang w:val="ru-RU" w:eastAsia="ru-RU"/>
              </w:rPr>
            </w:r>
            <w:r w:rsidRPr="007B7F61">
              <w:rPr>
                <w:rFonts w:eastAsia="MS Mincho"/>
                <w:i/>
                <w:iCs/>
                <w:noProof/>
                <w:sz w:val="28"/>
                <w:szCs w:val="28"/>
              </w:rPr>
              <w:pict>
                <v:group id="Группа 41" o:spid="_x0000_s1039" style="width:251.2pt;height:178.6pt;mso-position-horizontal-relative:char;mso-position-vertical-relative:line" coordorigin="1216,8435" coordsize="4105,2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">
                  <o:lock v:ext="edit" aspectratio="t"/>
                  <v:shape id="Picture 24" o:spid="_x0000_s1040" type="#_x0000_t75" alt="TiSiN-annealed" style="position:absolute;left:1216;top:8435;width:4105;height:29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i3sfDAAAA2wAAAA8AAABkcnMvZG93bnJldi54bWxEj09rAjEUxO+FfofwCr3VbJdaZGuUrX/A&#10;m3T10ONj89wsbl6WJOr67Y0geBxm5jfMdD7YTpzJh9axgs9RBoK4drrlRsF+t/6YgAgRWWPnmBRc&#10;KcB89voyxUK7C//RuYqNSBAOBSowMfaFlKE2ZDGMXE+cvIPzFmOSvpHa4yXBbSfzLPuWFltOCwZ7&#10;Whiqj9XJKvj3zTZfbaul/dWGxrwr9/WkVOr9bSh/QEQa4jP8aG+0gq8c7l/SD5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Lex8MAAADbAAAADwAAAAAAAAAAAAAAAACf&#10;AgAAZHJzL2Rvd25yZXYueG1sUEsFBgAAAAAEAAQA9wAAAI8DAAAAAA==&#10;" stroked="t" strokeweight=".5pt">
                    <v:imagedata r:id="rId40" o:title="" croptop="6551f" cropleft="3615f" cropright="7651f"/>
                  </v:shape>
                  <v:shape id="Freeform 25" o:spid="_x0000_s1041" style="position:absolute;left:4190;top:9626;width:276;height:168;visibility:visible;mso-wrap-style:square;v-text-anchor:top" coordsize="27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RDMQA&#10;AADbAAAADwAAAGRycy9kb3ducmV2LnhtbESPT4vCMBTE7wt+h/AEL6Kpf1iXrlG0KHjcVQ/u7dG8&#10;bYrNS2lird/eCAt7HGbmN8xy3dlKtNT40rGCyTgBQZw7XXKh4Hzajz5A+ICssXJMCh7kYb3qvS0x&#10;1e7O39QeQyEihH2KCkwIdSqlzw1Z9GNXE0fv1zUWQ5RNIXWD9wi3lZwmybu0WHJcMFhTZii/Hm9W&#10;wZe5JdnZLnbbbSunp0s23P9cSKlBv9t8ggjUhf/wX/ugFcxn8Po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30QzEAAAA2wAAAA8AAAAAAAAAAAAAAAAAmAIAAGRycy9k&#10;b3ducmV2LnhtbFBLBQYAAAAABAAEAPUAAACJAwAAAAA=&#10;" path="m,123c7,108,23,58,45,38,67,18,107,,134,2v27,2,49,20,73,48c231,78,262,144,276,168e" filled="f" strokecolor="red">
                    <v:stroke dashstyle="dash"/>
                    <v:path arrowok="t" o:connecttype="custom" o:connectlocs="0,123;45,38;134,2;207,50;276,168" o:connectangles="0,0,0,0,0"/>
                  </v:shape>
                  <w10:anchorlock/>
                </v:group>
              </w:pict>
            </w:r>
          </w:p>
        </w:tc>
      </w:tr>
    </w:tbl>
    <w:p w:rsidR="005511F6" w:rsidRDefault="005511F6" w:rsidP="009203BD">
      <w:pPr>
        <w:tabs>
          <w:tab w:val="left" w:pos="1985"/>
          <w:tab w:val="left" w:pos="2127"/>
          <w:tab w:val="left" w:pos="4111"/>
        </w:tabs>
        <w:spacing w:after="120" w:line="360" w:lineRule="auto"/>
        <w:ind w:firstLine="709"/>
        <w:jc w:val="both"/>
        <w:rPr>
          <w:rFonts w:ascii="Times New Roman" w:eastAsia="MS Mincho" w:hAnsi="Times New Roman"/>
          <w:iCs/>
          <w:sz w:val="28"/>
          <w:szCs w:val="28"/>
          <w:lang w:val="ru-RU" w:eastAsia="ru-RU"/>
        </w:rPr>
      </w:pPr>
      <w:r>
        <w:rPr>
          <w:rFonts w:ascii="Times New Roman" w:eastAsia="MS Mincho" w:hAnsi="Times New Roman"/>
          <w:iCs/>
          <w:sz w:val="28"/>
          <w:szCs w:val="28"/>
          <w:lang w:val="ru-RU" w:eastAsia="ru-RU"/>
        </w:rPr>
        <w:tab/>
        <w:t>а</w:t>
      </w:r>
      <w:r>
        <w:rPr>
          <w:rFonts w:ascii="Times New Roman" w:eastAsia="MS Mincho" w:hAnsi="Times New Roman"/>
          <w:iCs/>
          <w:sz w:val="28"/>
          <w:szCs w:val="28"/>
          <w:lang w:val="ru-RU" w:eastAsia="ru-RU"/>
        </w:rPr>
        <w:tab/>
      </w:r>
      <w:r>
        <w:rPr>
          <w:rFonts w:ascii="Times New Roman" w:eastAsia="MS Mincho" w:hAnsi="Times New Roman"/>
          <w:iCs/>
          <w:sz w:val="28"/>
          <w:szCs w:val="28"/>
          <w:lang w:val="ru-RU" w:eastAsia="ru-RU"/>
        </w:rPr>
        <w:tab/>
      </w:r>
      <w:r>
        <w:rPr>
          <w:rFonts w:ascii="Times New Roman" w:eastAsia="MS Mincho" w:hAnsi="Times New Roman"/>
          <w:iCs/>
          <w:sz w:val="28"/>
          <w:szCs w:val="28"/>
          <w:lang w:val="ru-RU" w:eastAsia="ru-RU"/>
        </w:rPr>
        <w:tab/>
      </w:r>
      <w:r>
        <w:rPr>
          <w:rFonts w:ascii="Times New Roman" w:eastAsia="MS Mincho" w:hAnsi="Times New Roman"/>
          <w:iCs/>
          <w:sz w:val="28"/>
          <w:szCs w:val="28"/>
          <w:lang w:val="ru-RU" w:eastAsia="ru-RU"/>
        </w:rPr>
        <w:tab/>
      </w:r>
      <w:r>
        <w:rPr>
          <w:rFonts w:ascii="Times New Roman" w:eastAsia="MS Mincho" w:hAnsi="Times New Roman"/>
          <w:iCs/>
          <w:sz w:val="28"/>
          <w:szCs w:val="28"/>
          <w:lang w:val="ru-RU" w:eastAsia="ru-RU"/>
        </w:rPr>
        <w:tab/>
      </w:r>
      <w:r>
        <w:rPr>
          <w:rFonts w:ascii="Times New Roman" w:eastAsia="MS Mincho" w:hAnsi="Times New Roman"/>
          <w:iCs/>
          <w:sz w:val="28"/>
          <w:szCs w:val="28"/>
          <w:lang w:val="ru-RU" w:eastAsia="ru-RU"/>
        </w:rPr>
        <w:tab/>
      </w:r>
      <w:r>
        <w:rPr>
          <w:rFonts w:ascii="Times New Roman" w:eastAsia="MS Mincho" w:hAnsi="Times New Roman"/>
          <w:iCs/>
          <w:sz w:val="28"/>
          <w:szCs w:val="28"/>
          <w:lang w:val="ru-RU" w:eastAsia="ru-RU"/>
        </w:rPr>
        <w:tab/>
        <w:t>б</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iCs/>
          <w:sz w:val="28"/>
          <w:szCs w:val="28"/>
          <w:lang w:val="ru-RU" w:eastAsia="ru-RU"/>
        </w:rPr>
        <w:t>Рисунок </w:t>
      </w:r>
      <w:r>
        <w:rPr>
          <w:rFonts w:ascii="Times New Roman" w:eastAsia="MS Mincho" w:hAnsi="Times New Roman"/>
          <w:iCs/>
          <w:sz w:val="28"/>
          <w:szCs w:val="28"/>
          <w:lang w:val="ru-RU" w:eastAsia="ru-RU"/>
        </w:rPr>
        <w:t>3.2</w:t>
      </w:r>
      <w:r w:rsidRPr="008B3DE0">
        <w:rPr>
          <w:rFonts w:ascii="Times New Roman" w:eastAsia="MS Mincho" w:hAnsi="Times New Roman"/>
          <w:iCs/>
          <w:sz w:val="28"/>
          <w:szCs w:val="28"/>
          <w:lang w:val="ru-RU" w:eastAsia="ru-RU"/>
        </w:rPr>
        <w:t>4</w:t>
      </w:r>
      <w:r w:rsidRPr="008B3DE0">
        <w:rPr>
          <w:rFonts w:ascii="Times New Roman" w:eastAsia="MS Mincho" w:hAnsi="Times New Roman"/>
          <w:sz w:val="28"/>
          <w:szCs w:val="28"/>
          <w:lang w:val="ru-RU" w:eastAsia="ru-RU"/>
        </w:rPr>
        <w:t xml:space="preserve"> – Зависимость </w:t>
      </w:r>
      <w:r w:rsidRPr="008B3DE0">
        <w:rPr>
          <w:rFonts w:ascii="Times New Roman" w:eastAsia="MS Mincho" w:hAnsi="Times New Roman"/>
          <w:sz w:val="28"/>
          <w:szCs w:val="28"/>
          <w:lang w:val="en-US" w:eastAsia="ru-RU"/>
        </w:rPr>
        <w:t>S</w:t>
      </w:r>
      <w:r w:rsidRPr="008B3DE0">
        <w:rPr>
          <w:rFonts w:ascii="Times New Roman" w:eastAsia="MS Mincho" w:hAnsi="Times New Roman"/>
          <w:sz w:val="28"/>
          <w:szCs w:val="28"/>
          <w:lang w:val="ru-RU" w:eastAsia="ru-RU"/>
        </w:rPr>
        <w:t xml:space="preserve">-параметра от энергии микропучка позитронов: а – покрытие после осаждения; б – покрытие после отжига в вакууме при </w:t>
      </w:r>
      <w:r w:rsidRPr="008B3DE0">
        <w:rPr>
          <w:rFonts w:ascii="Times New Roman" w:eastAsia="MS Mincho" w:hAnsi="Times New Roman"/>
          <w:sz w:val="28"/>
          <w:szCs w:val="28"/>
          <w:lang w:val="en-US" w:eastAsia="ru-RU"/>
        </w:rPr>
        <w:t>T </w:t>
      </w:r>
      <w:r w:rsidRPr="008B3DE0">
        <w:rPr>
          <w:rFonts w:ascii="Times New Roman" w:eastAsia="MS Mincho" w:hAnsi="Times New Roman"/>
          <w:sz w:val="28"/>
          <w:szCs w:val="28"/>
          <w:lang w:val="ru-RU" w:eastAsia="ru-RU"/>
        </w:rPr>
        <w:t>= 600</w:t>
      </w:r>
      <w:r w:rsidRPr="008B3DE0">
        <w:rPr>
          <w:rFonts w:ascii="Times New Roman" w:eastAsia="MS Mincho" w:hAnsi="Times New Roman"/>
          <w:sz w:val="28"/>
          <w:szCs w:val="28"/>
          <w:vertAlign w:val="superscript"/>
          <w:lang w:val="ru-RU" w:eastAsia="ru-RU"/>
        </w:rPr>
        <w:t>о</w:t>
      </w:r>
      <w:r w:rsidRPr="008B3DE0">
        <w:rPr>
          <w:rFonts w:ascii="Times New Roman" w:eastAsia="MS Mincho" w:hAnsi="Times New Roman"/>
          <w:sz w:val="28"/>
          <w:szCs w:val="28"/>
          <w:lang w:val="ru-RU" w:eastAsia="ru-RU"/>
        </w:rPr>
        <w:t>С (30 мин.)</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tbl>
      <w:tblPr>
        <w:tblW w:w="0" w:type="auto"/>
        <w:tblLook w:val="00A0"/>
      </w:tblPr>
      <w:tblGrid>
        <w:gridCol w:w="4249"/>
        <w:gridCol w:w="5321"/>
      </w:tblGrid>
      <w:tr w:rsidR="005511F6" w:rsidRPr="0004569B" w:rsidTr="0004569B">
        <w:tc>
          <w:tcPr>
            <w:tcW w:w="4303" w:type="dxa"/>
            <w:vAlign w:val="center"/>
          </w:tcPr>
          <w:p w:rsidR="005511F6" w:rsidRPr="0004569B" w:rsidRDefault="005511F6" w:rsidP="0004569B">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46" o:spid="_x0000_i1055" type="#_x0000_t75" style="width:202.5pt;height:163.5pt;visibility:visible" o:bordertopcolor="black" o:borderleftcolor="black" o:borderbottomcolor="black" o:borderrightcolor="black">
                  <v:imagedata r:id="rId41" o:title="" croptop="16663f" cropbottom="6154f" cropleft="18220f" cropright="15220f"/>
                  <w10:bordertop type="single" width="6"/>
                  <w10:borderleft type="single" width="6"/>
                  <w10:borderbottom type="single" width="6"/>
                  <w10:borderright type="single" width="6"/>
                </v:shape>
              </w:pict>
            </w:r>
          </w:p>
        </w:tc>
        <w:tc>
          <w:tcPr>
            <w:tcW w:w="5267" w:type="dxa"/>
            <w:vAlign w:val="center"/>
          </w:tcPr>
          <w:p w:rsidR="005511F6" w:rsidRPr="0004569B" w:rsidRDefault="005511F6" w:rsidP="0004569B">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47" o:spid="_x0000_i1056" type="#_x0000_t75" style="width:256.5pt;height:161.25pt;visibility:visible" o:bordertopcolor="black" o:borderleftcolor="black" o:borderbottomcolor="black" o:borderrightcolor="black" filled="t">
                  <v:imagedata r:id="rId42" o:title="" cropright="5966f"/>
                  <w10:bordertop type="single" width="6"/>
                  <w10:borderleft type="single" width="6"/>
                  <w10:borderbottom type="single" width="6"/>
                  <w10:borderright type="single" width="6"/>
                </v:shape>
              </w:pict>
            </w:r>
          </w:p>
        </w:tc>
      </w:tr>
    </w:tbl>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 </w:t>
      </w:r>
      <w:r>
        <w:rPr>
          <w:rFonts w:ascii="Times New Roman" w:eastAsia="MS Mincho" w:hAnsi="Times New Roman"/>
          <w:sz w:val="28"/>
          <w:szCs w:val="28"/>
          <w:lang w:val="ru-RU" w:eastAsia="ru-RU"/>
        </w:rPr>
        <w:t>3.25</w:t>
      </w:r>
      <w:r w:rsidRPr="008B3DE0">
        <w:rPr>
          <w:rFonts w:ascii="Times New Roman" w:eastAsia="MS Mincho" w:hAnsi="Times New Roman"/>
          <w:sz w:val="28"/>
          <w:szCs w:val="28"/>
          <w:lang w:val="ru-RU" w:eastAsia="ru-RU"/>
        </w:rPr>
        <w:t xml:space="preserve"> – Энергетические спектры </w:t>
      </w:r>
      <w:r w:rsidRPr="008B3DE0">
        <w:rPr>
          <w:rFonts w:ascii="Times New Roman" w:eastAsia="MS Mincho" w:hAnsi="Times New Roman"/>
          <w:sz w:val="28"/>
          <w:szCs w:val="28"/>
          <w:lang w:val="en-US" w:eastAsia="ru-RU"/>
        </w:rPr>
        <w:t>RBS</w:t>
      </w:r>
      <w:r w:rsidRPr="008B3DE0">
        <w:rPr>
          <w:rFonts w:ascii="Times New Roman" w:eastAsia="MS Mincho" w:hAnsi="Times New Roman"/>
          <w:sz w:val="28"/>
          <w:szCs w:val="28"/>
          <w:lang w:val="ru-RU" w:eastAsia="ru-RU"/>
        </w:rPr>
        <w:t xml:space="preserve"> анализа полученные для образцов с покрытиями Ti-Si-N, полученных при разных режимах осаждения а) потенциал на подложку -50V, P</w:t>
      </w:r>
      <w:r w:rsidRPr="008B3DE0">
        <w:rPr>
          <w:rFonts w:ascii="Times New Roman" w:eastAsia="MS Mincho" w:hAnsi="Times New Roman"/>
          <w:sz w:val="28"/>
          <w:szCs w:val="28"/>
          <w:vertAlign w:val="subscript"/>
          <w:lang w:val="ru-RU" w:eastAsia="ru-RU"/>
        </w:rPr>
        <w:t>N</w:t>
      </w:r>
      <w:r w:rsidRPr="008B3DE0">
        <w:rPr>
          <w:rFonts w:ascii="Times New Roman" w:eastAsia="MS Mincho" w:hAnsi="Times New Roman"/>
          <w:sz w:val="28"/>
          <w:szCs w:val="28"/>
          <w:lang w:val="ru-RU" w:eastAsia="ru-RU"/>
        </w:rPr>
        <w:t> = 0,5 Па, вторая кривая полученная как эталон SiW –для сравнения. б) потенциал на подложку -100 В, P</w:t>
      </w:r>
      <w:r w:rsidRPr="008B3DE0">
        <w:rPr>
          <w:rFonts w:ascii="Times New Roman" w:eastAsia="MS Mincho" w:hAnsi="Times New Roman"/>
          <w:sz w:val="28"/>
          <w:szCs w:val="28"/>
          <w:vertAlign w:val="subscript"/>
          <w:lang w:val="ru-RU" w:eastAsia="ru-RU"/>
        </w:rPr>
        <w:t>N</w:t>
      </w:r>
      <w:r>
        <w:rPr>
          <w:rFonts w:ascii="Times New Roman" w:eastAsia="MS Mincho" w:hAnsi="Times New Roman"/>
          <w:sz w:val="28"/>
          <w:szCs w:val="28"/>
          <w:lang w:val="ru-RU" w:eastAsia="ru-RU"/>
        </w:rPr>
        <w:t> = 0,7 Па</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После отжига покрытия, на спектрах </w:t>
      </w:r>
      <w:r w:rsidRPr="008B3DE0">
        <w:rPr>
          <w:rFonts w:ascii="Times New Roman" w:eastAsia="MS Mincho" w:hAnsi="Times New Roman"/>
          <w:sz w:val="28"/>
          <w:szCs w:val="28"/>
          <w:lang w:val="en-US" w:eastAsia="ru-RU"/>
        </w:rPr>
        <w:t>RBS</w:t>
      </w:r>
      <w:r w:rsidRPr="008B3DE0">
        <w:rPr>
          <w:rFonts w:ascii="Times New Roman" w:eastAsia="MS Mincho" w:hAnsi="Times New Roman"/>
          <w:sz w:val="28"/>
          <w:szCs w:val="28"/>
          <w:lang w:val="ru-RU" w:eastAsia="ru-RU"/>
        </w:rPr>
        <w:t xml:space="preserve"> был замечен небольшой пик кислорода. Также, анализирую данные </w:t>
      </w:r>
      <w:r w:rsidRPr="008B3DE0">
        <w:rPr>
          <w:rFonts w:ascii="Times New Roman" w:eastAsia="MS Mincho" w:hAnsi="Times New Roman"/>
          <w:sz w:val="28"/>
          <w:szCs w:val="28"/>
          <w:lang w:val="en-US" w:eastAsia="ru-RU"/>
        </w:rPr>
        <w:t>RBS</w:t>
      </w:r>
      <w:r w:rsidRPr="008B3DE0">
        <w:rPr>
          <w:rFonts w:ascii="Times New Roman" w:eastAsia="MS Mincho" w:hAnsi="Times New Roman"/>
          <w:sz w:val="28"/>
          <w:szCs w:val="28"/>
          <w:lang w:val="ru-RU" w:eastAsia="ru-RU"/>
        </w:rPr>
        <w:t xml:space="preserve"> анализа, можно найти значение толщины покрытия – оно равняется 2,18</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мкм ±0,01.</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На рис. </w:t>
      </w:r>
      <w:r>
        <w:rPr>
          <w:rFonts w:ascii="Times New Roman" w:eastAsia="MS Mincho" w:hAnsi="Times New Roman"/>
          <w:sz w:val="28"/>
          <w:szCs w:val="28"/>
          <w:lang w:val="ru-RU" w:eastAsia="ru-RU"/>
        </w:rPr>
        <w:t>3.2</w:t>
      </w:r>
      <w:r w:rsidRPr="008B3DE0">
        <w:rPr>
          <w:rFonts w:ascii="Times New Roman" w:eastAsia="MS Mincho" w:hAnsi="Times New Roman"/>
          <w:sz w:val="28"/>
          <w:szCs w:val="28"/>
          <w:lang w:val="ru-RU" w:eastAsia="ru-RU"/>
        </w:rPr>
        <w:t>6 представлены фрагменты дифракционных спектров, измеренные на образцах с покрытием из Ti-Si-N до и после отжига 600</w:t>
      </w:r>
      <w:r w:rsidRPr="008B3DE0">
        <w:rPr>
          <w:rFonts w:ascii="Times New Roman" w:eastAsia="MS Mincho" w:hAnsi="Times New Roman"/>
          <w:sz w:val="28"/>
          <w:szCs w:val="28"/>
          <w:vertAlign w:val="superscript"/>
          <w:lang w:val="ru-RU" w:eastAsia="ru-RU"/>
        </w:rPr>
        <w:t>о</w:t>
      </w:r>
      <w:r w:rsidRPr="008B3DE0">
        <w:rPr>
          <w:rFonts w:ascii="Times New Roman" w:eastAsia="MS Mincho" w:hAnsi="Times New Roman"/>
          <w:sz w:val="28"/>
          <w:szCs w:val="28"/>
          <w:lang w:val="ru-RU" w:eastAsia="ru-RU"/>
        </w:rPr>
        <w:t>С (30 мин.), из которых также был рассчитан параметр (а) решетки, который равен а</w:t>
      </w:r>
      <w:r w:rsidRPr="008B3DE0">
        <w:rPr>
          <w:rFonts w:ascii="Times New Roman" w:eastAsia="MS Mincho" w:hAnsi="Times New Roman"/>
          <w:sz w:val="28"/>
          <w:szCs w:val="28"/>
          <w:vertAlign w:val="subscript"/>
          <w:lang w:val="ru-RU" w:eastAsia="ru-RU"/>
        </w:rPr>
        <w:t>о</w:t>
      </w:r>
      <w:r w:rsidRPr="008B3DE0">
        <w:rPr>
          <w:rFonts w:ascii="Times New Roman" w:eastAsia="MS Mincho" w:hAnsi="Times New Roman"/>
          <w:sz w:val="28"/>
          <w:szCs w:val="28"/>
          <w:lang w:val="ru-RU" w:eastAsia="ru-RU"/>
        </w:rPr>
        <w:t> =</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0,42462</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Å. Также, была обнаружена сильно выраженная текстура покрытия – (111) (Ti,Si)N и (222) (Ti,Si)N (см. кривые 1,</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2). Кроме того, было отмечено появление слабых рефлексов от окисла TiO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ru-RU" w:eastAsia="ru-RU"/>
        </w:rPr>
        <w:t xml:space="preserve"> (JCPDS-19-370). Объемное содержание окислов после термического отжига в камере довольно невелико, и не превышает 5</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Анализ напряженно-деформированного состояния показал, что в твердом растворе (Ti,Si)N большая деформация сжатия — 2,6 %, а после отжига она несколько уменьшается до величины 2,3 %.</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Оценка области когерентного рассеяния (ОКР) по Шерреру показала, что размер нанозерен</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ru-RU" w:eastAsia="ru-RU"/>
        </w:rPr>
        <w:t>увеличивается</w:t>
      </w:r>
      <w:r w:rsidRPr="008B3DE0">
        <w:rPr>
          <w:rFonts w:ascii="Times New Roman" w:eastAsia="MS Mincho" w:hAnsi="Times New Roman"/>
          <w:sz w:val="28"/>
          <w:szCs w:val="28"/>
          <w:lang w:eastAsia="ru-RU"/>
        </w:rPr>
        <w:t xml:space="preserve"> от</w:t>
      </w:r>
      <w:r w:rsidRPr="008B3DE0">
        <w:rPr>
          <w:rFonts w:ascii="Times New Roman" w:eastAsia="MS Mincho" w:hAnsi="Times New Roman"/>
          <w:sz w:val="28"/>
          <w:szCs w:val="28"/>
          <w:lang w:val="ru-RU" w:eastAsia="ru-RU"/>
        </w:rPr>
        <w:t xml:space="preserve"> 12,5</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нм, до 13 нм, а при размере зерен 25 нм (в исходном состоянии) увеличивается до (28÷30) нм. Т.е. в результате отжига 600</w:t>
      </w:r>
      <w:r w:rsidRPr="008B3DE0">
        <w:rPr>
          <w:rFonts w:ascii="Times New Roman" w:eastAsia="MS Mincho" w:hAnsi="Times New Roman"/>
          <w:sz w:val="28"/>
          <w:szCs w:val="28"/>
          <w:vertAlign w:val="superscript"/>
          <w:lang w:val="en-US" w:eastAsia="ru-RU"/>
        </w:rPr>
        <w:t>o</w:t>
      </w:r>
      <w:r w:rsidRPr="008B3DE0">
        <w:rPr>
          <w:rFonts w:ascii="Times New Roman" w:eastAsia="MS Mincho" w:hAnsi="Times New Roman"/>
          <w:sz w:val="28"/>
          <w:szCs w:val="28"/>
          <w:lang w:val="en-US" w:eastAsia="ru-RU"/>
        </w:rPr>
        <w:t>C</w:t>
      </w:r>
      <w:r w:rsidRPr="008B3DE0">
        <w:rPr>
          <w:rFonts w:ascii="Times New Roman" w:eastAsia="MS Mincho" w:hAnsi="Times New Roman"/>
          <w:sz w:val="28"/>
          <w:szCs w:val="28"/>
          <w:lang w:val="ru-RU" w:eastAsia="ru-RU"/>
        </w:rPr>
        <w:t xml:space="preserve"> в течении 30 минут происходит незначительное изменение размера зерен, а остальная энергия тратится на завершение  процесса спино</w:t>
      </w:r>
      <w:r>
        <w:rPr>
          <w:rFonts w:ascii="Times New Roman" w:eastAsia="MS Mincho" w:hAnsi="Times New Roman"/>
          <w:sz w:val="28"/>
          <w:szCs w:val="28"/>
          <w:lang w:val="ru-RU" w:eastAsia="ru-RU"/>
        </w:rPr>
        <w:t>и</w:t>
      </w:r>
      <w:r w:rsidRPr="008B3DE0">
        <w:rPr>
          <w:rFonts w:ascii="Times New Roman" w:eastAsia="MS Mincho" w:hAnsi="Times New Roman"/>
          <w:sz w:val="28"/>
          <w:szCs w:val="28"/>
          <w:lang w:val="ru-RU" w:eastAsia="ru-RU"/>
        </w:rPr>
        <w:t>дальной сегрегации, выстраивания в виде монослоя α-Si</w:t>
      </w:r>
      <w:r w:rsidRPr="008B3DE0">
        <w:rPr>
          <w:rFonts w:ascii="Times New Roman" w:eastAsia="MS Mincho" w:hAnsi="Times New Roman"/>
          <w:sz w:val="28"/>
          <w:szCs w:val="28"/>
          <w:vertAlign w:val="subscript"/>
          <w:lang w:val="ru-RU" w:eastAsia="ru-RU"/>
        </w:rPr>
        <w:t>3</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4</w:t>
      </w:r>
      <w:r w:rsidRPr="008B3DE0">
        <w:rPr>
          <w:rFonts w:ascii="Times New Roman" w:eastAsia="MS Mincho" w:hAnsi="Times New Roman"/>
          <w:sz w:val="28"/>
          <w:szCs w:val="28"/>
          <w:lang w:val="ru-RU" w:eastAsia="ru-RU"/>
        </w:rPr>
        <w:t>. Однако, это монослой мы не можем обнаружить, так как значение объемной доли этой фазы находится на гране обнаружения дифракции рентгеновских лучей.</w:t>
      </w:r>
    </w:p>
    <w:p w:rsidR="005511F6" w:rsidRPr="009203BD" w:rsidRDefault="005511F6" w:rsidP="009203BD">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9203BD">
        <w:rPr>
          <w:rFonts w:ascii="Times New Roman" w:eastAsia="MS Mincho" w:hAnsi="Times New Roman"/>
          <w:sz w:val="28"/>
          <w:szCs w:val="28"/>
          <w:lang w:val="ru-RU" w:eastAsia="ru-RU"/>
        </w:rPr>
        <w:t>Можно сделать промежуточный вывод, что при сильной деформации сжатия и высокой степени текстурированости, отжиг при температуре 600</w:t>
      </w:r>
      <w:r w:rsidRPr="009203BD">
        <w:rPr>
          <w:rFonts w:ascii="Times New Roman" w:eastAsia="MS Mincho" w:hAnsi="Times New Roman"/>
          <w:sz w:val="28"/>
          <w:szCs w:val="28"/>
          <w:vertAlign w:val="superscript"/>
          <w:lang w:val="ru-RU" w:eastAsia="ru-RU"/>
        </w:rPr>
        <w:t>о</w:t>
      </w:r>
      <w:r w:rsidRPr="009203BD">
        <w:rPr>
          <w:rFonts w:ascii="Times New Roman" w:eastAsia="MS Mincho" w:hAnsi="Times New Roman"/>
          <w:sz w:val="28"/>
          <w:szCs w:val="28"/>
          <w:lang w:val="ru-RU" w:eastAsia="ru-RU"/>
        </w:rPr>
        <w:t>С в течении 30 минут, не приводит к катастрофическим изменениям – как в фазовом составе и структуре, так и в напряженно-деформированном состоянии. Происходит формирование слоя в виде твердого раствора (Ti, Si)N, и силико</w:t>
      </w:r>
      <w:r>
        <w:rPr>
          <w:rFonts w:ascii="Times New Roman" w:eastAsia="MS Mincho" w:hAnsi="Times New Roman"/>
          <w:sz w:val="28"/>
          <w:szCs w:val="28"/>
          <w:lang w:val="ru-RU" w:eastAsia="ru-RU"/>
        </w:rPr>
        <w:t>-</w:t>
      </w:r>
      <w:r w:rsidRPr="009203BD">
        <w:rPr>
          <w:rFonts w:ascii="Times New Roman" w:eastAsia="MS Mincho" w:hAnsi="Times New Roman"/>
          <w:sz w:val="28"/>
          <w:szCs w:val="28"/>
          <w:lang w:val="ru-RU" w:eastAsia="ru-RU"/>
        </w:rPr>
        <w:t>нитридной фазы вокруг нанозерен, а в следствии этого происходит уменьшение концентрации Si в твердом растворе, и часть атомов Ti формирует TiO</w:t>
      </w:r>
      <w:r w:rsidRPr="009203BD">
        <w:rPr>
          <w:rFonts w:ascii="Times New Roman" w:eastAsia="MS Mincho" w:hAnsi="Times New Roman"/>
          <w:sz w:val="28"/>
          <w:szCs w:val="28"/>
          <w:vertAlign w:val="subscript"/>
          <w:lang w:val="ru-RU" w:eastAsia="ru-RU"/>
        </w:rPr>
        <w:t>2</w:t>
      </w:r>
      <w:r w:rsidRPr="009203BD">
        <w:rPr>
          <w:rFonts w:ascii="Times New Roman" w:eastAsia="MS Mincho" w:hAnsi="Times New Roman"/>
          <w:sz w:val="28"/>
          <w:szCs w:val="28"/>
          <w:lang w:val="ru-RU" w:eastAsia="ru-RU"/>
        </w:rPr>
        <w:t xml:space="preserve"> пленку на поверхности покрытия.</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48" o:spid="_x0000_i1057" type="#_x0000_t75" style="width:280.5pt;height:204.75pt;visibility:visible" o:bordertopcolor="black" o:borderleftcolor="black" o:borderbottomcolor="black" o:borderrightcolor="black">
            <v:imagedata r:id="rId43" o:title="" croptop="17930f" cropbottom="9799f" cropleft="23678f" cropright="12999f"/>
            <w10:bordertop type="single" width="4"/>
            <w10:borderleft type="single" width="4"/>
            <w10:borderbottom type="single" width="4"/>
            <w10:borderright type="single" width="4"/>
          </v:shape>
        </w:pict>
      </w: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val="en-US" w:eastAsia="ru-RU"/>
        </w:rPr>
        <w:t> </w:t>
      </w:r>
      <w:r>
        <w:rPr>
          <w:rFonts w:ascii="Times New Roman" w:eastAsia="MS Mincho" w:hAnsi="Times New Roman"/>
          <w:sz w:val="28"/>
          <w:szCs w:val="28"/>
          <w:lang w:eastAsia="ru-RU"/>
        </w:rPr>
        <w:t>3.2</w:t>
      </w:r>
      <w:r w:rsidRPr="008B3DE0">
        <w:rPr>
          <w:rFonts w:ascii="Times New Roman" w:eastAsia="MS Mincho" w:hAnsi="Times New Roman"/>
          <w:sz w:val="28"/>
          <w:szCs w:val="28"/>
          <w:lang w:val="ru-RU" w:eastAsia="ru-RU"/>
        </w:rPr>
        <w:t>6 – Участки рентгенограмм покрытий на основе Ti-Si–N после отжига: 1) – исходное состояние; 2) – после отжига Т = 600 </w:t>
      </w:r>
      <w:r w:rsidRPr="008B3DE0">
        <w:rPr>
          <w:rFonts w:ascii="Times New Roman" w:eastAsia="MS Mincho" w:hAnsi="Times New Roman"/>
          <w:sz w:val="28"/>
          <w:szCs w:val="28"/>
          <w:vertAlign w:val="superscript"/>
          <w:lang w:val="ru-RU" w:eastAsia="ru-RU"/>
        </w:rPr>
        <w:t>о</w:t>
      </w:r>
      <w:r w:rsidRPr="008B3DE0">
        <w:rPr>
          <w:rFonts w:ascii="Times New Roman" w:eastAsia="MS Mincho" w:hAnsi="Times New Roman"/>
          <w:sz w:val="28"/>
          <w:szCs w:val="28"/>
          <w:lang w:val="ru-RU" w:eastAsia="ru-RU"/>
        </w:rPr>
        <w:t>С (30 мин), вакуум Р = 50 мБар.</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Структура покрытий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характеризуется высоким уровнем микродеформаций решетки (более 1 %) [</w:t>
      </w:r>
      <w:r>
        <w:rPr>
          <w:rFonts w:ascii="Times New Roman" w:eastAsia="MS Mincho" w:hAnsi="Times New Roman"/>
          <w:sz w:val="28"/>
          <w:szCs w:val="28"/>
          <w:lang w:val="ru-RU" w:eastAsia="ru-RU"/>
        </w:rPr>
        <w:t>51</w:t>
      </w:r>
      <w:r w:rsidRPr="008B3DE0">
        <w:rPr>
          <w:rFonts w:ascii="Times New Roman" w:eastAsia="MS Mincho" w:hAnsi="Times New Roman"/>
          <w:sz w:val="28"/>
          <w:szCs w:val="28"/>
          <w:lang w:val="ru-RU" w:eastAsia="ru-RU"/>
        </w:rPr>
        <w:t>]. Большая величина микродеформаций решетки свидетельствует, скорее всего, о химической неоднородности состава в каждой фазе покрытия.</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Покрытия имеют ярко выраженную текстуру [</w:t>
      </w:r>
      <w:r>
        <w:rPr>
          <w:rFonts w:ascii="Times New Roman" w:eastAsia="MS Mincho" w:hAnsi="Times New Roman"/>
          <w:sz w:val="28"/>
          <w:szCs w:val="28"/>
          <w:lang w:val="ru-RU" w:eastAsia="ru-RU"/>
        </w:rPr>
        <w:t>52</w:t>
      </w:r>
      <w:r w:rsidRPr="008B3DE0">
        <w:rPr>
          <w:rFonts w:ascii="Times New Roman" w:eastAsia="MS Mincho" w:hAnsi="Times New Roman"/>
          <w:sz w:val="28"/>
          <w:szCs w:val="28"/>
          <w:lang w:val="ru-RU" w:eastAsia="ru-RU"/>
        </w:rPr>
        <w:t xml:space="preserve">]. Конденсационные сжимающие напряжения в пленках твердого раствора (Ti, Si)N приводят к формированию текстуры [111]. Определенные методом аппроксимации средние размеры кристаллитов (Ti, Si)N </w:t>
      </w:r>
      <w:r w:rsidRPr="008B3DE0">
        <w:rPr>
          <w:rFonts w:ascii="Times New Roman" w:eastAsia="MS Mincho" w:hAnsi="Times New Roman"/>
          <w:sz w:val="28"/>
          <w:szCs w:val="28"/>
          <w:lang w:eastAsia="ru-RU"/>
        </w:rPr>
        <w:t xml:space="preserve">твердого </w:t>
      </w:r>
      <w:r w:rsidRPr="008B3DE0">
        <w:rPr>
          <w:rFonts w:ascii="Times New Roman" w:eastAsia="MS Mincho" w:hAnsi="Times New Roman"/>
          <w:sz w:val="28"/>
          <w:szCs w:val="28"/>
          <w:lang w:val="ru-RU" w:eastAsia="ru-RU"/>
        </w:rPr>
        <w:t>раствора составили</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ru-RU" w:eastAsia="ru-RU"/>
        </w:rPr>
        <w:t xml:space="preserve">от </w:t>
      </w:r>
      <w:r w:rsidRPr="008B3DE0">
        <w:rPr>
          <w:rFonts w:ascii="Times New Roman" w:eastAsia="MS Mincho" w:hAnsi="Times New Roman"/>
          <w:sz w:val="28"/>
          <w:szCs w:val="28"/>
          <w:lang w:val="en-US" w:eastAsia="ru-RU"/>
        </w:rPr>
        <w:t>L</w:t>
      </w:r>
      <w:r w:rsidRPr="008B3DE0">
        <w:rPr>
          <w:rFonts w:ascii="Times New Roman" w:eastAsia="MS Mincho" w:hAnsi="Times New Roman"/>
          <w:sz w:val="28"/>
          <w:szCs w:val="28"/>
          <w:lang w:val="ru-RU" w:eastAsia="ru-RU"/>
        </w:rPr>
        <w:t xml:space="preserve"> = 12,5 до </w:t>
      </w:r>
      <w:r w:rsidRPr="008B3DE0">
        <w:rPr>
          <w:rFonts w:ascii="Times New Roman" w:eastAsia="MS Mincho" w:hAnsi="Times New Roman"/>
          <w:sz w:val="28"/>
          <w:szCs w:val="28"/>
          <w:lang w:eastAsia="ru-RU"/>
        </w:rPr>
        <w:t>25 нм.</w:t>
      </w:r>
      <w:r w:rsidRPr="008B3DE0">
        <w:rPr>
          <w:rFonts w:ascii="Times New Roman" w:eastAsia="MS Mincho" w:hAnsi="Times New Roman"/>
          <w:sz w:val="28"/>
          <w:szCs w:val="28"/>
          <w:lang w:val="ru-RU" w:eastAsia="ru-RU"/>
        </w:rPr>
        <w:t xml:space="preserve"> Полученные покрытия имеют следующую твердость: ТiN (</w:t>
      </w:r>
      <w:r w:rsidRPr="008B3DE0">
        <w:rPr>
          <w:rFonts w:ascii="Times New Roman" w:eastAsia="MS Mincho" w:hAnsi="Times New Roman"/>
          <w:sz w:val="28"/>
          <w:szCs w:val="28"/>
          <w:lang w:eastAsia="ru-RU"/>
        </w:rPr>
        <w:t>Н = 28 </w:t>
      </w:r>
      <w:r w:rsidRPr="008B3DE0">
        <w:rPr>
          <w:rFonts w:ascii="Times New Roman" w:eastAsia="MS Mincho" w:hAnsi="Times New Roman"/>
          <w:sz w:val="28"/>
          <w:szCs w:val="28"/>
          <w:lang w:val="ru-RU" w:eastAsia="ru-RU"/>
        </w:rPr>
        <w:t>ГПа, Е = 312 ГПа</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eastAsia="ru-RU"/>
        </w:rPr>
        <w:t xml:space="preserve"> (Н = 38-39 </w:t>
      </w:r>
      <w:r w:rsidRPr="008B3DE0">
        <w:rPr>
          <w:rFonts w:ascii="Times New Roman" w:eastAsia="MS Mincho" w:hAnsi="Times New Roman"/>
          <w:sz w:val="28"/>
          <w:szCs w:val="28"/>
          <w:lang w:val="ru-RU" w:eastAsia="ru-RU"/>
        </w:rPr>
        <w:t>ГПа</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eastAsia="ru-RU"/>
        </w:rPr>
        <w:t>Е = 356 </w:t>
      </w:r>
      <w:r w:rsidRPr="008B3DE0">
        <w:rPr>
          <w:rFonts w:ascii="Times New Roman" w:eastAsia="MS Mincho" w:hAnsi="Times New Roman"/>
          <w:sz w:val="28"/>
          <w:szCs w:val="28"/>
          <w:lang w:val="ru-RU" w:eastAsia="ru-RU"/>
        </w:rPr>
        <w:t>ГПа</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ru-RU" w:eastAsia="ru-RU"/>
        </w:rPr>
        <w:t>В таблице </w:t>
      </w:r>
      <w:r>
        <w:rPr>
          <w:rFonts w:ascii="Times New Roman" w:eastAsia="MS Mincho" w:hAnsi="Times New Roman"/>
          <w:sz w:val="28"/>
          <w:szCs w:val="28"/>
          <w:lang w:val="ru-RU" w:eastAsia="ru-RU"/>
        </w:rPr>
        <w:t>3.</w:t>
      </w:r>
      <w:r w:rsidRPr="008B3DE0">
        <w:rPr>
          <w:rFonts w:ascii="Times New Roman" w:eastAsia="MS Mincho" w:hAnsi="Times New Roman"/>
          <w:sz w:val="28"/>
          <w:szCs w:val="28"/>
          <w:lang w:val="ru-RU" w:eastAsia="ru-RU"/>
        </w:rPr>
        <w:t xml:space="preserve">2 приведены </w:t>
      </w:r>
      <w:r w:rsidRPr="008B3DE0">
        <w:rPr>
          <w:rFonts w:ascii="Times New Roman" w:eastAsia="MS Mincho" w:hAnsi="Times New Roman"/>
          <w:sz w:val="28"/>
          <w:szCs w:val="28"/>
          <w:lang w:eastAsia="ru-RU"/>
        </w:rPr>
        <w:t>результат</w:t>
      </w:r>
      <w:r w:rsidRPr="008B3DE0">
        <w:rPr>
          <w:rFonts w:ascii="Times New Roman" w:eastAsia="MS Mincho" w:hAnsi="Times New Roman"/>
          <w:sz w:val="28"/>
          <w:szCs w:val="28"/>
          <w:lang w:val="ru-RU" w:eastAsia="ru-RU"/>
        </w:rPr>
        <w:t xml:space="preserve">ы триботехнических испытаний. Как видно из представленных результатов, с увеличением температуры испытания у покрытия </w:t>
      </w:r>
      <w:r w:rsidRPr="008B3DE0">
        <w:rPr>
          <w:rFonts w:ascii="Times New Roman" w:eastAsia="MS Mincho" w:hAnsi="Times New Roman"/>
          <w:sz w:val="28"/>
          <w:szCs w:val="28"/>
          <w:lang w:val="en-US" w:eastAsia="ru-RU"/>
        </w:rPr>
        <w:t>TiN</w:t>
      </w:r>
      <w:r w:rsidRPr="008B3DE0">
        <w:rPr>
          <w:rFonts w:ascii="Times New Roman" w:eastAsia="MS Mincho" w:hAnsi="Times New Roman"/>
          <w:sz w:val="28"/>
          <w:szCs w:val="28"/>
          <w:lang w:val="ru-RU" w:eastAsia="ru-RU"/>
        </w:rPr>
        <w:t xml:space="preserve"> увеличивается коэффициент трения, а для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(при </w:t>
      </w:r>
      <w:r w:rsidRPr="008B3DE0">
        <w:rPr>
          <w:rFonts w:ascii="Times New Roman" w:eastAsia="MS Mincho" w:hAnsi="Times New Roman"/>
          <w:sz w:val="28"/>
          <w:szCs w:val="28"/>
          <w:lang w:val="en-US" w:eastAsia="ru-RU"/>
        </w:rPr>
        <w:t>T</w:t>
      </w:r>
      <w:r w:rsidRPr="008B3DE0">
        <w:rPr>
          <w:rFonts w:ascii="Times New Roman" w:eastAsia="MS Mincho" w:hAnsi="Times New Roman"/>
          <w:sz w:val="28"/>
          <w:szCs w:val="28"/>
          <w:lang w:val="ru-RU" w:eastAsia="ru-RU"/>
        </w:rPr>
        <w:t> = 500</w:t>
      </w:r>
      <w:r w:rsidRPr="008B3DE0">
        <w:rPr>
          <w:rFonts w:ascii="Times New Roman" w:eastAsia="MS Mincho" w:hAnsi="Times New Roman"/>
          <w:sz w:val="28"/>
          <w:szCs w:val="28"/>
          <w:vertAlign w:val="superscript"/>
          <w:lang w:val="en-US" w:eastAsia="ru-RU"/>
        </w:rPr>
        <w:t>o</w:t>
      </w:r>
      <w:r w:rsidRPr="008B3DE0">
        <w:rPr>
          <w:rFonts w:ascii="Times New Roman" w:eastAsia="MS Mincho" w:hAnsi="Times New Roman"/>
          <w:sz w:val="28"/>
          <w:szCs w:val="28"/>
          <w:lang w:val="en-US" w:eastAsia="ru-RU"/>
        </w:rPr>
        <w:t>C</w:t>
      </w:r>
      <w:r w:rsidRPr="008B3DE0">
        <w:rPr>
          <w:rFonts w:ascii="Times New Roman" w:eastAsia="MS Mincho" w:hAnsi="Times New Roman"/>
          <w:sz w:val="28"/>
          <w:szCs w:val="28"/>
          <w:lang w:val="ru-RU" w:eastAsia="ru-RU"/>
        </w:rPr>
        <w:t>) коэффициент трения уменьшается до 0,69, что примерно на 25% меньше значения, чем при комнатной температуре.</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tbl>
      <w:tblPr>
        <w:tblpPr w:leftFromText="180" w:rightFromText="180" w:vertAnchor="text" w:horzAnchor="margin" w:tblpY="998"/>
        <w:tblW w:w="9356" w:type="dxa"/>
        <w:tblLayout w:type="fixed"/>
        <w:tblLook w:val="0000"/>
      </w:tblPr>
      <w:tblGrid>
        <w:gridCol w:w="1843"/>
        <w:gridCol w:w="2126"/>
        <w:gridCol w:w="1614"/>
        <w:gridCol w:w="2090"/>
        <w:gridCol w:w="1683"/>
      </w:tblGrid>
      <w:tr w:rsidR="005511F6" w:rsidRPr="0004569B" w:rsidTr="006A3D96">
        <w:trPr>
          <w:trHeight w:hRule="exact" w:val="442"/>
        </w:trPr>
        <w:tc>
          <w:tcPr>
            <w:tcW w:w="1843"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Покрытия</w:t>
            </w:r>
          </w:p>
        </w:tc>
        <w:tc>
          <w:tcPr>
            <w:tcW w:w="2126"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Температура</w:t>
            </w:r>
          </w:p>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испытаний, </w:t>
            </w:r>
            <w:r w:rsidRPr="008B3DE0">
              <w:rPr>
                <w:rFonts w:ascii="Times New Roman" w:eastAsia="MS Mincho" w:hAnsi="Times New Roman"/>
                <w:sz w:val="28"/>
                <w:szCs w:val="28"/>
                <w:vertAlign w:val="superscript"/>
                <w:lang w:val="ru-RU" w:eastAsia="ru-RU"/>
              </w:rPr>
              <w:t>o</w:t>
            </w:r>
            <w:r w:rsidRPr="008B3DE0">
              <w:rPr>
                <w:rFonts w:ascii="Times New Roman" w:eastAsia="MS Mincho" w:hAnsi="Times New Roman"/>
                <w:sz w:val="28"/>
                <w:szCs w:val="28"/>
                <w:lang w:val="ru-RU" w:eastAsia="ru-RU"/>
              </w:rPr>
              <w:t>C</w:t>
            </w:r>
          </w:p>
        </w:tc>
        <w:tc>
          <w:tcPr>
            <w:tcW w:w="1614"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Фактор износа</w:t>
            </w:r>
          </w:p>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покрытия, mm</w:t>
            </w:r>
            <w:r w:rsidRPr="008B3DE0">
              <w:rPr>
                <w:rFonts w:ascii="Times New Roman" w:eastAsia="MS Mincho" w:hAnsi="Times New Roman"/>
                <w:sz w:val="28"/>
                <w:szCs w:val="28"/>
                <w:vertAlign w:val="superscript"/>
                <w:lang w:val="ru-RU" w:eastAsia="ru-RU"/>
              </w:rPr>
              <w:t>3</w:t>
            </w:r>
            <w:r w:rsidRPr="008B3DE0">
              <w:rPr>
                <w:rFonts w:ascii="Times New Roman" w:eastAsia="MS Mincho" w:hAnsi="Times New Roman"/>
                <w:sz w:val="28"/>
                <w:szCs w:val="28"/>
                <w:lang w:val="ru-RU" w:eastAsia="ru-RU"/>
              </w:rPr>
              <w:t>/nm</w:t>
            </w:r>
          </w:p>
        </w:tc>
        <w:tc>
          <w:tcPr>
            <w:tcW w:w="2090"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Фактор износа</w:t>
            </w:r>
          </w:p>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контртела, mm</w:t>
            </w:r>
            <w:r w:rsidRPr="008B3DE0">
              <w:rPr>
                <w:rFonts w:ascii="Times New Roman" w:eastAsia="MS Mincho" w:hAnsi="Times New Roman"/>
                <w:sz w:val="28"/>
                <w:szCs w:val="28"/>
                <w:vertAlign w:val="superscript"/>
                <w:lang w:val="ru-RU" w:eastAsia="ru-RU"/>
              </w:rPr>
              <w:t>3</w:t>
            </w:r>
            <w:r w:rsidRPr="008B3DE0">
              <w:rPr>
                <w:rFonts w:ascii="Times New Roman" w:eastAsia="MS Mincho" w:hAnsi="Times New Roman"/>
                <w:sz w:val="28"/>
                <w:szCs w:val="28"/>
                <w:lang w:val="ru-RU" w:eastAsia="ru-RU"/>
              </w:rPr>
              <w:t>/nm</w:t>
            </w:r>
          </w:p>
        </w:tc>
        <w:tc>
          <w:tcPr>
            <w:tcW w:w="1683" w:type="dxa"/>
            <w:tcBorders>
              <w:top w:val="single" w:sz="4" w:space="0" w:color="000000"/>
              <w:left w:val="single" w:sz="4" w:space="0" w:color="000000"/>
              <w:bottom w:val="single" w:sz="4" w:space="0" w:color="000000"/>
              <w:right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f</w:t>
            </w:r>
            <w:r w:rsidRPr="008B3DE0">
              <w:rPr>
                <w:rFonts w:ascii="Times New Roman" w:eastAsia="MS Mincho" w:hAnsi="Times New Roman"/>
                <w:sz w:val="28"/>
                <w:szCs w:val="28"/>
                <w:vertAlign w:val="subscript"/>
                <w:lang w:val="ru-RU" w:eastAsia="ru-RU"/>
              </w:rPr>
              <w:t>тр</w:t>
            </w:r>
          </w:p>
        </w:tc>
      </w:tr>
      <w:tr w:rsidR="005511F6" w:rsidRPr="0004569B" w:rsidTr="006A3D96">
        <w:trPr>
          <w:trHeight w:hRule="exact" w:val="284"/>
        </w:trPr>
        <w:tc>
          <w:tcPr>
            <w:tcW w:w="1843" w:type="dxa"/>
            <w:vMerge w:val="restart"/>
            <w:tcBorders>
              <w:top w:val="single" w:sz="4" w:space="0" w:color="000000"/>
              <w:left w:val="single" w:sz="4" w:space="0" w:color="000000"/>
              <w:bottom w:val="single" w:sz="4" w:space="0" w:color="000000"/>
            </w:tcBorders>
            <w:vAlign w:val="center"/>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p>
        </w:tc>
        <w:tc>
          <w:tcPr>
            <w:tcW w:w="2126"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30</w:t>
            </w:r>
          </w:p>
        </w:tc>
        <w:tc>
          <w:tcPr>
            <w:tcW w:w="1614"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7.69×10</w:t>
            </w:r>
            <w:r w:rsidRPr="008B3DE0">
              <w:rPr>
                <w:rFonts w:ascii="Times New Roman" w:eastAsia="MS Mincho" w:hAnsi="Times New Roman"/>
                <w:sz w:val="28"/>
                <w:szCs w:val="28"/>
                <w:vertAlign w:val="superscript"/>
                <w:lang w:val="ru-RU" w:eastAsia="ru-RU"/>
              </w:rPr>
              <w:t>-5</w:t>
            </w:r>
          </w:p>
        </w:tc>
        <w:tc>
          <w:tcPr>
            <w:tcW w:w="2090"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3,2</w:t>
            </w:r>
            <w:r w:rsidRPr="008B3DE0">
              <w:rPr>
                <w:rFonts w:ascii="Times New Roman" w:eastAsia="MS Mincho" w:hAnsi="Times New Roman"/>
                <w:sz w:val="28"/>
                <w:szCs w:val="28"/>
                <w:lang w:val="en-US" w:eastAsia="ru-RU"/>
              </w:rPr>
              <w:t>8×10</w:t>
            </w:r>
            <w:r w:rsidRPr="008B3DE0">
              <w:rPr>
                <w:rFonts w:ascii="Times New Roman" w:eastAsia="MS Mincho" w:hAnsi="Times New Roman"/>
                <w:sz w:val="28"/>
                <w:szCs w:val="28"/>
                <w:vertAlign w:val="superscript"/>
                <w:lang w:val="en-US" w:eastAsia="ru-RU"/>
              </w:rPr>
              <w:t>-5</w:t>
            </w:r>
          </w:p>
        </w:tc>
        <w:tc>
          <w:tcPr>
            <w:tcW w:w="1683" w:type="dxa"/>
            <w:tcBorders>
              <w:top w:val="single" w:sz="4" w:space="0" w:color="000000"/>
              <w:left w:val="single" w:sz="4" w:space="0" w:color="000000"/>
              <w:bottom w:val="single" w:sz="4" w:space="0" w:color="000000"/>
              <w:right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eastAsia="ru-RU"/>
              </w:rPr>
            </w:pPr>
            <w:r w:rsidRPr="008B3DE0">
              <w:rPr>
                <w:rFonts w:ascii="Times New Roman" w:eastAsia="MS Mincho" w:hAnsi="Times New Roman"/>
                <w:sz w:val="28"/>
                <w:szCs w:val="28"/>
                <w:lang w:val="ru-RU" w:eastAsia="ru-RU"/>
              </w:rPr>
              <w:t>0.88</w:t>
            </w:r>
          </w:p>
        </w:tc>
      </w:tr>
      <w:tr w:rsidR="005511F6" w:rsidRPr="0004569B" w:rsidTr="006A3D96">
        <w:trPr>
          <w:trHeight w:hRule="exact" w:val="284"/>
        </w:trPr>
        <w:tc>
          <w:tcPr>
            <w:tcW w:w="1843" w:type="dxa"/>
            <w:vMerge/>
            <w:tcBorders>
              <w:top w:val="single" w:sz="4" w:space="0" w:color="000000"/>
              <w:left w:val="single" w:sz="4" w:space="0" w:color="000000"/>
              <w:bottom w:val="single" w:sz="4" w:space="0" w:color="000000"/>
            </w:tcBorders>
            <w:vAlign w:val="center"/>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eastAsia="ru-RU"/>
              </w:rPr>
            </w:pPr>
          </w:p>
        </w:tc>
        <w:tc>
          <w:tcPr>
            <w:tcW w:w="2126" w:type="dxa"/>
            <w:tcBorders>
              <w:top w:val="single" w:sz="4" w:space="0" w:color="000000"/>
              <w:left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en-US" w:eastAsia="ru-RU"/>
              </w:rPr>
              <w:t>300</w:t>
            </w:r>
          </w:p>
        </w:tc>
        <w:tc>
          <w:tcPr>
            <w:tcW w:w="1614" w:type="dxa"/>
            <w:tcBorders>
              <w:top w:val="single" w:sz="4" w:space="0" w:color="000000"/>
              <w:left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en-US" w:eastAsia="ru-RU"/>
              </w:rPr>
              <w:t>2.63×10</w:t>
            </w:r>
            <w:r w:rsidRPr="008B3DE0">
              <w:rPr>
                <w:rFonts w:ascii="Times New Roman" w:eastAsia="MS Mincho" w:hAnsi="Times New Roman"/>
                <w:sz w:val="28"/>
                <w:szCs w:val="28"/>
                <w:vertAlign w:val="superscript"/>
                <w:lang w:val="en-US" w:eastAsia="ru-RU"/>
              </w:rPr>
              <w:t>-5</w:t>
            </w:r>
          </w:p>
        </w:tc>
        <w:tc>
          <w:tcPr>
            <w:tcW w:w="2090" w:type="dxa"/>
            <w:tcBorders>
              <w:top w:val="single" w:sz="4" w:space="0" w:color="000000"/>
              <w:left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en-US" w:eastAsia="ru-RU"/>
              </w:rPr>
              <w:t>3,49×10</w:t>
            </w:r>
            <w:r w:rsidRPr="008B3DE0">
              <w:rPr>
                <w:rFonts w:ascii="Times New Roman" w:eastAsia="MS Mincho" w:hAnsi="Times New Roman"/>
                <w:sz w:val="28"/>
                <w:szCs w:val="28"/>
                <w:vertAlign w:val="superscript"/>
                <w:lang w:val="en-US" w:eastAsia="ru-RU"/>
              </w:rPr>
              <w:t>-5</w:t>
            </w:r>
          </w:p>
        </w:tc>
        <w:tc>
          <w:tcPr>
            <w:tcW w:w="1683" w:type="dxa"/>
            <w:tcBorders>
              <w:top w:val="single" w:sz="4" w:space="0" w:color="000000"/>
              <w:left w:val="single" w:sz="4" w:space="0" w:color="000000"/>
              <w:right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0,82</w:t>
            </w:r>
          </w:p>
        </w:tc>
      </w:tr>
      <w:tr w:rsidR="005511F6" w:rsidRPr="0004569B" w:rsidTr="006A3D96">
        <w:trPr>
          <w:trHeight w:hRule="exact" w:val="284"/>
        </w:trPr>
        <w:tc>
          <w:tcPr>
            <w:tcW w:w="1843" w:type="dxa"/>
            <w:vMerge/>
            <w:tcBorders>
              <w:top w:val="single" w:sz="4" w:space="0" w:color="000000"/>
              <w:left w:val="single" w:sz="4" w:space="0" w:color="000000"/>
              <w:bottom w:val="single" w:sz="4" w:space="0" w:color="000000"/>
            </w:tcBorders>
            <w:vAlign w:val="center"/>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eastAsia="ru-RU"/>
              </w:rPr>
            </w:pPr>
          </w:p>
        </w:tc>
        <w:tc>
          <w:tcPr>
            <w:tcW w:w="2126"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en-US" w:eastAsia="ru-RU"/>
              </w:rPr>
              <w:t>500</w:t>
            </w:r>
          </w:p>
        </w:tc>
        <w:tc>
          <w:tcPr>
            <w:tcW w:w="1614"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en-US" w:eastAsia="ru-RU"/>
              </w:rPr>
              <w:t>1,95×10</w:t>
            </w:r>
            <w:r w:rsidRPr="008B3DE0">
              <w:rPr>
                <w:rFonts w:ascii="Times New Roman" w:eastAsia="MS Mincho" w:hAnsi="Times New Roman"/>
                <w:sz w:val="28"/>
                <w:szCs w:val="28"/>
                <w:vertAlign w:val="superscript"/>
                <w:lang w:val="en-US" w:eastAsia="ru-RU"/>
              </w:rPr>
              <w:t>-5</w:t>
            </w:r>
          </w:p>
        </w:tc>
        <w:tc>
          <w:tcPr>
            <w:tcW w:w="2090"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2,75×10</w:t>
            </w:r>
            <w:r w:rsidRPr="008B3DE0">
              <w:rPr>
                <w:rFonts w:ascii="Times New Roman" w:eastAsia="MS Mincho" w:hAnsi="Times New Roman"/>
                <w:sz w:val="28"/>
                <w:szCs w:val="28"/>
                <w:vertAlign w:val="superscript"/>
                <w:lang w:val="en-US" w:eastAsia="ru-RU"/>
              </w:rPr>
              <w:t>-5</w:t>
            </w:r>
          </w:p>
        </w:tc>
        <w:tc>
          <w:tcPr>
            <w:tcW w:w="1683" w:type="dxa"/>
            <w:tcBorders>
              <w:top w:val="single" w:sz="4" w:space="0" w:color="000000"/>
              <w:left w:val="single" w:sz="4" w:space="0" w:color="000000"/>
              <w:bottom w:val="single" w:sz="4" w:space="0" w:color="000000"/>
              <w:right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ru-RU" w:eastAsia="ru-RU"/>
              </w:rPr>
              <w:t>0,69</w:t>
            </w:r>
          </w:p>
        </w:tc>
      </w:tr>
      <w:tr w:rsidR="005511F6" w:rsidRPr="0004569B" w:rsidTr="006A3D96">
        <w:trPr>
          <w:trHeight w:hRule="exact" w:val="284"/>
        </w:trPr>
        <w:tc>
          <w:tcPr>
            <w:tcW w:w="1843" w:type="dxa"/>
            <w:vMerge w:val="restart"/>
            <w:tcBorders>
              <w:top w:val="single" w:sz="4" w:space="0" w:color="000000"/>
              <w:left w:val="single" w:sz="4" w:space="0" w:color="000000"/>
              <w:bottom w:val="single" w:sz="4" w:space="0" w:color="000000"/>
            </w:tcBorders>
            <w:vAlign w:val="center"/>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en-US" w:eastAsia="ru-RU"/>
              </w:rPr>
              <w:t>TiN</w:t>
            </w:r>
          </w:p>
        </w:tc>
        <w:tc>
          <w:tcPr>
            <w:tcW w:w="2126"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en-US" w:eastAsia="ru-RU"/>
              </w:rPr>
              <w:t>30</w:t>
            </w:r>
          </w:p>
        </w:tc>
        <w:tc>
          <w:tcPr>
            <w:tcW w:w="1614"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en-US" w:eastAsia="ru-RU"/>
              </w:rPr>
              <w:t>6,75×10</w:t>
            </w:r>
            <w:r w:rsidRPr="008B3DE0">
              <w:rPr>
                <w:rFonts w:ascii="Times New Roman" w:eastAsia="MS Mincho" w:hAnsi="Times New Roman"/>
                <w:sz w:val="28"/>
                <w:szCs w:val="28"/>
                <w:vertAlign w:val="superscript"/>
                <w:lang w:val="en-US" w:eastAsia="ru-RU"/>
              </w:rPr>
              <w:t>-5</w:t>
            </w:r>
          </w:p>
        </w:tc>
        <w:tc>
          <w:tcPr>
            <w:tcW w:w="2090"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3,30×10</w:t>
            </w:r>
            <w:r w:rsidRPr="008B3DE0">
              <w:rPr>
                <w:rFonts w:ascii="Times New Roman" w:eastAsia="MS Mincho" w:hAnsi="Times New Roman"/>
                <w:sz w:val="28"/>
                <w:szCs w:val="28"/>
                <w:vertAlign w:val="superscript"/>
                <w:lang w:val="en-US" w:eastAsia="ru-RU"/>
              </w:rPr>
              <w:t>-5</w:t>
            </w:r>
          </w:p>
        </w:tc>
        <w:tc>
          <w:tcPr>
            <w:tcW w:w="1683" w:type="dxa"/>
            <w:tcBorders>
              <w:top w:val="single" w:sz="4" w:space="0" w:color="000000"/>
              <w:left w:val="single" w:sz="4" w:space="0" w:color="000000"/>
              <w:bottom w:val="single" w:sz="4" w:space="0" w:color="000000"/>
              <w:right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ru-RU" w:eastAsia="ru-RU"/>
              </w:rPr>
              <w:t>0,81</w:t>
            </w:r>
          </w:p>
        </w:tc>
      </w:tr>
      <w:tr w:rsidR="005511F6" w:rsidRPr="0004569B" w:rsidTr="006A3D96">
        <w:trPr>
          <w:trHeight w:hRule="exact" w:val="284"/>
        </w:trPr>
        <w:tc>
          <w:tcPr>
            <w:tcW w:w="1843" w:type="dxa"/>
            <w:vMerge/>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p>
        </w:tc>
        <w:tc>
          <w:tcPr>
            <w:tcW w:w="2126"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en-US" w:eastAsia="ru-RU"/>
              </w:rPr>
              <w:t>300</w:t>
            </w:r>
          </w:p>
        </w:tc>
        <w:tc>
          <w:tcPr>
            <w:tcW w:w="1614"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en-US" w:eastAsia="ru-RU"/>
              </w:rPr>
              <w:t>3,62×10</w:t>
            </w:r>
            <w:r w:rsidRPr="008B3DE0">
              <w:rPr>
                <w:rFonts w:ascii="Times New Roman" w:eastAsia="MS Mincho" w:hAnsi="Times New Roman"/>
                <w:sz w:val="28"/>
                <w:szCs w:val="28"/>
                <w:vertAlign w:val="superscript"/>
                <w:lang w:val="en-US" w:eastAsia="ru-RU"/>
              </w:rPr>
              <w:t>-5</w:t>
            </w:r>
          </w:p>
        </w:tc>
        <w:tc>
          <w:tcPr>
            <w:tcW w:w="2090" w:type="dxa"/>
            <w:tcBorders>
              <w:top w:val="single" w:sz="4" w:space="0" w:color="000000"/>
              <w:left w:val="single" w:sz="4" w:space="0" w:color="000000"/>
              <w:bottom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3,</w:t>
            </w:r>
            <w:r w:rsidRPr="008B3DE0">
              <w:rPr>
                <w:rFonts w:ascii="Times New Roman" w:eastAsia="MS Mincho" w:hAnsi="Times New Roman"/>
                <w:sz w:val="28"/>
                <w:szCs w:val="28"/>
                <w:lang w:val="ru-RU" w:eastAsia="ru-RU"/>
              </w:rPr>
              <w:t>51</w:t>
            </w:r>
            <w:r w:rsidRPr="008B3DE0">
              <w:rPr>
                <w:rFonts w:ascii="Times New Roman" w:eastAsia="MS Mincho" w:hAnsi="Times New Roman"/>
                <w:sz w:val="28"/>
                <w:szCs w:val="28"/>
                <w:lang w:val="en-US" w:eastAsia="ru-RU"/>
              </w:rPr>
              <w:t>×10</w:t>
            </w:r>
            <w:r w:rsidRPr="008B3DE0">
              <w:rPr>
                <w:rFonts w:ascii="Times New Roman" w:eastAsia="MS Mincho" w:hAnsi="Times New Roman"/>
                <w:sz w:val="28"/>
                <w:szCs w:val="28"/>
                <w:vertAlign w:val="superscript"/>
                <w:lang w:val="en-US" w:eastAsia="ru-RU"/>
              </w:rPr>
              <w:t>-5</w:t>
            </w:r>
          </w:p>
        </w:tc>
        <w:tc>
          <w:tcPr>
            <w:tcW w:w="1683" w:type="dxa"/>
            <w:tcBorders>
              <w:top w:val="single" w:sz="4" w:space="0" w:color="000000"/>
              <w:left w:val="single" w:sz="4" w:space="0" w:color="000000"/>
              <w:bottom w:val="single" w:sz="4" w:space="0" w:color="000000"/>
              <w:right w:val="single" w:sz="4" w:space="0" w:color="000000"/>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ru-RU" w:eastAsia="ru-RU"/>
              </w:rPr>
              <w:t>0,87</w:t>
            </w:r>
          </w:p>
        </w:tc>
      </w:tr>
      <w:tr w:rsidR="005511F6" w:rsidRPr="0004569B" w:rsidTr="006A3D96">
        <w:trPr>
          <w:trHeight w:hRule="exact" w:val="314"/>
        </w:trPr>
        <w:tc>
          <w:tcPr>
            <w:tcW w:w="1843" w:type="dxa"/>
            <w:vMerge/>
            <w:tcBorders>
              <w:top w:val="single" w:sz="4" w:space="0" w:color="000000"/>
              <w:left w:val="single" w:sz="4" w:space="0" w:color="000000"/>
              <w:bottom w:val="single" w:sz="4" w:space="0" w:color="auto"/>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p>
        </w:tc>
        <w:tc>
          <w:tcPr>
            <w:tcW w:w="2126" w:type="dxa"/>
            <w:tcBorders>
              <w:top w:val="single" w:sz="4" w:space="0" w:color="000000"/>
              <w:left w:val="single" w:sz="4" w:space="0" w:color="000000"/>
              <w:bottom w:val="single" w:sz="4" w:space="0" w:color="auto"/>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500</w:t>
            </w:r>
          </w:p>
        </w:tc>
        <w:tc>
          <w:tcPr>
            <w:tcW w:w="1614" w:type="dxa"/>
            <w:tcBorders>
              <w:top w:val="single" w:sz="4" w:space="0" w:color="000000"/>
              <w:left w:val="single" w:sz="4" w:space="0" w:color="000000"/>
              <w:bottom w:val="single" w:sz="4" w:space="0" w:color="auto"/>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en-US" w:eastAsia="ru-RU"/>
              </w:rPr>
            </w:pPr>
            <w:r w:rsidRPr="008B3DE0">
              <w:rPr>
                <w:rFonts w:ascii="Times New Roman" w:eastAsia="MS Mincho" w:hAnsi="Times New Roman"/>
                <w:sz w:val="28"/>
                <w:szCs w:val="28"/>
                <w:lang w:val="ru-RU" w:eastAsia="ru-RU"/>
              </w:rPr>
              <w:t>5</w:t>
            </w:r>
            <w:r w:rsidRPr="008B3DE0">
              <w:rPr>
                <w:rFonts w:ascii="Times New Roman" w:eastAsia="MS Mincho" w:hAnsi="Times New Roman"/>
                <w:sz w:val="28"/>
                <w:szCs w:val="28"/>
                <w:lang w:val="en-US" w:eastAsia="ru-RU"/>
              </w:rPr>
              <w:t>.</w:t>
            </w:r>
            <w:r w:rsidRPr="008B3DE0">
              <w:rPr>
                <w:rFonts w:ascii="Times New Roman" w:eastAsia="MS Mincho" w:hAnsi="Times New Roman"/>
                <w:sz w:val="28"/>
                <w:szCs w:val="28"/>
                <w:lang w:val="ru-RU" w:eastAsia="ru-RU"/>
              </w:rPr>
              <w:t>1</w:t>
            </w:r>
            <w:r w:rsidRPr="008B3DE0">
              <w:rPr>
                <w:rFonts w:ascii="Times New Roman" w:eastAsia="MS Mincho" w:hAnsi="Times New Roman"/>
                <w:sz w:val="28"/>
                <w:szCs w:val="28"/>
                <w:lang w:val="en-US" w:eastAsia="ru-RU"/>
              </w:rPr>
              <w:t>6×10</w:t>
            </w:r>
            <w:r w:rsidRPr="008B3DE0">
              <w:rPr>
                <w:rFonts w:ascii="Times New Roman" w:eastAsia="MS Mincho" w:hAnsi="Times New Roman"/>
                <w:sz w:val="28"/>
                <w:szCs w:val="28"/>
                <w:vertAlign w:val="superscript"/>
                <w:lang w:val="en-US" w:eastAsia="ru-RU"/>
              </w:rPr>
              <w:t>-5</w:t>
            </w:r>
          </w:p>
        </w:tc>
        <w:tc>
          <w:tcPr>
            <w:tcW w:w="2090" w:type="dxa"/>
            <w:tcBorders>
              <w:top w:val="single" w:sz="4" w:space="0" w:color="000000"/>
              <w:left w:val="single" w:sz="4" w:space="0" w:color="000000"/>
              <w:bottom w:val="single" w:sz="4" w:space="0" w:color="auto"/>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3,</w:t>
            </w:r>
            <w:r w:rsidRPr="008B3DE0">
              <w:rPr>
                <w:rFonts w:ascii="Times New Roman" w:eastAsia="MS Mincho" w:hAnsi="Times New Roman"/>
                <w:sz w:val="28"/>
                <w:szCs w:val="28"/>
                <w:lang w:val="ru-RU" w:eastAsia="ru-RU"/>
              </w:rPr>
              <w:t>83</w:t>
            </w:r>
            <w:r w:rsidRPr="008B3DE0">
              <w:rPr>
                <w:rFonts w:ascii="Times New Roman" w:eastAsia="MS Mincho" w:hAnsi="Times New Roman"/>
                <w:sz w:val="28"/>
                <w:szCs w:val="28"/>
                <w:lang w:val="en-US" w:eastAsia="ru-RU"/>
              </w:rPr>
              <w:t>×10</w:t>
            </w:r>
            <w:r w:rsidRPr="008B3DE0">
              <w:rPr>
                <w:rFonts w:ascii="Times New Roman" w:eastAsia="MS Mincho" w:hAnsi="Times New Roman"/>
                <w:sz w:val="28"/>
                <w:szCs w:val="28"/>
                <w:vertAlign w:val="superscript"/>
                <w:lang w:val="en-US" w:eastAsia="ru-RU"/>
              </w:rPr>
              <w:t>-5</w:t>
            </w:r>
          </w:p>
        </w:tc>
        <w:tc>
          <w:tcPr>
            <w:tcW w:w="1683" w:type="dxa"/>
            <w:tcBorders>
              <w:top w:val="single" w:sz="4" w:space="0" w:color="000000"/>
              <w:left w:val="single" w:sz="4" w:space="0" w:color="000000"/>
              <w:bottom w:val="single" w:sz="4" w:space="0" w:color="auto"/>
              <w:right w:val="single" w:sz="4" w:space="0" w:color="auto"/>
            </w:tcBorders>
          </w:tcPr>
          <w:p w:rsidR="005511F6" w:rsidRPr="008B3DE0" w:rsidRDefault="005511F6" w:rsidP="006A3D96">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0,91</w:t>
            </w:r>
          </w:p>
        </w:tc>
      </w:tr>
    </w:tbl>
    <w:p w:rsidR="005511F6" w:rsidRPr="008B3DE0" w:rsidRDefault="005511F6" w:rsidP="006A3D96">
      <w:pPr>
        <w:tabs>
          <w:tab w:val="left" w:pos="709"/>
          <w:tab w:val="left" w:pos="1560"/>
          <w:tab w:val="left" w:pos="4111"/>
        </w:tabs>
        <w:spacing w:after="120" w:line="240" w:lineRule="auto"/>
        <w:jc w:val="both"/>
        <w:rPr>
          <w:rFonts w:ascii="Times New Roman" w:eastAsia="MS Mincho" w:hAnsi="Times New Roman"/>
          <w:sz w:val="28"/>
          <w:szCs w:val="28"/>
          <w:lang w:val="ru-RU" w:eastAsia="ru-RU"/>
        </w:rPr>
      </w:pPr>
      <w:r w:rsidRPr="00BC5573">
        <w:rPr>
          <w:rFonts w:ascii="Times New Roman" w:eastAsia="MS Mincho" w:hAnsi="Times New Roman"/>
          <w:sz w:val="28"/>
          <w:szCs w:val="28"/>
          <w:lang w:val="ru-RU" w:eastAsia="ru-RU"/>
        </w:rPr>
        <w:t>Таблица </w:t>
      </w:r>
      <w:r>
        <w:rPr>
          <w:rFonts w:ascii="Times New Roman" w:eastAsia="MS Mincho" w:hAnsi="Times New Roman"/>
          <w:sz w:val="28"/>
          <w:szCs w:val="28"/>
          <w:lang w:val="ru-RU" w:eastAsia="ru-RU"/>
        </w:rPr>
        <w:t>3.</w:t>
      </w:r>
      <w:r w:rsidRPr="00BC5573">
        <w:rPr>
          <w:rFonts w:ascii="Times New Roman" w:eastAsia="MS Mincho" w:hAnsi="Times New Roman"/>
          <w:sz w:val="28"/>
          <w:szCs w:val="28"/>
          <w:lang w:val="ru-RU" w:eastAsia="ru-RU"/>
        </w:rPr>
        <w:t>2</w:t>
      </w:r>
      <w:r w:rsidRPr="008B3DE0">
        <w:rPr>
          <w:rFonts w:ascii="Times New Roman" w:eastAsia="MS Mincho" w:hAnsi="Times New Roman"/>
          <w:b/>
          <w:sz w:val="28"/>
          <w:szCs w:val="28"/>
          <w:lang w:val="ru-RU" w:eastAsia="ru-RU"/>
        </w:rPr>
        <w:t> - </w:t>
      </w:r>
      <w:r w:rsidRPr="008B3DE0">
        <w:rPr>
          <w:rFonts w:ascii="Times New Roman" w:eastAsia="MS Mincho" w:hAnsi="Times New Roman"/>
          <w:sz w:val="28"/>
          <w:szCs w:val="28"/>
          <w:lang w:val="ru-RU" w:eastAsia="ru-RU"/>
        </w:rPr>
        <w:t>Результаты трибологических свойств нанокомпозитных покрытий.</w:t>
      </w:r>
    </w:p>
    <w:p w:rsidR="005511F6" w:rsidRPr="008B3DE0" w:rsidRDefault="005511F6" w:rsidP="006A3D96">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p>
    <w:p w:rsidR="005511F6" w:rsidRPr="008B3DE0" w:rsidRDefault="005511F6" w:rsidP="002D1A9A">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51" o:spid="_x0000_i1058" type="#_x0000_t75" style="width:209.25pt;height:149.25pt;visibility:visible">
            <v:imagedata r:id="rId44" o:title=""/>
          </v:shape>
        </w:pic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iCs/>
          <w:sz w:val="28"/>
          <w:szCs w:val="28"/>
          <w:lang w:val="ru-RU" w:eastAsia="ru-RU"/>
        </w:rPr>
      </w:pPr>
      <w:r w:rsidRPr="008B3DE0">
        <w:rPr>
          <w:rFonts w:ascii="Times New Roman" w:eastAsia="MS Mincho" w:hAnsi="Times New Roman"/>
          <w:sz w:val="28"/>
          <w:szCs w:val="28"/>
          <w:lang w:val="ru-RU" w:eastAsia="ru-RU"/>
        </w:rPr>
        <w:t>Рисунок </w:t>
      </w:r>
      <w:r>
        <w:rPr>
          <w:rFonts w:ascii="Times New Roman" w:eastAsia="MS Mincho" w:hAnsi="Times New Roman"/>
          <w:sz w:val="28"/>
          <w:szCs w:val="28"/>
          <w:lang w:val="ru-RU" w:eastAsia="ru-RU"/>
        </w:rPr>
        <w:t>3.2</w:t>
      </w:r>
      <w:r w:rsidRPr="008B3DE0">
        <w:rPr>
          <w:rFonts w:ascii="Times New Roman" w:eastAsia="MS Mincho" w:hAnsi="Times New Roman"/>
          <w:sz w:val="28"/>
          <w:szCs w:val="28"/>
          <w:lang w:val="ru-RU" w:eastAsia="ru-RU"/>
        </w:rPr>
        <w:t xml:space="preserve">7 – Кривые нагрузки и разгрузки, полученные при индентировании наноиндентора на глубину 50, 100, 150 нм, полученные для покрытия из </w:t>
      </w:r>
      <w:r w:rsidRPr="008B3DE0">
        <w:rPr>
          <w:rFonts w:ascii="Times New Roman" w:eastAsia="MS Mincho" w:hAnsi="Times New Roman"/>
          <w:iCs/>
          <w:sz w:val="28"/>
          <w:szCs w:val="28"/>
          <w:lang w:val="ru-RU" w:eastAsia="ru-RU"/>
        </w:rPr>
        <w:t>Ti-Si-N (U = -100 В, P</w:t>
      </w:r>
      <w:r w:rsidRPr="008B3DE0">
        <w:rPr>
          <w:rFonts w:ascii="Times New Roman" w:eastAsia="MS Mincho" w:hAnsi="Times New Roman"/>
          <w:iCs/>
          <w:sz w:val="28"/>
          <w:szCs w:val="28"/>
          <w:vertAlign w:val="subscript"/>
          <w:lang w:val="ru-RU" w:eastAsia="ru-RU"/>
        </w:rPr>
        <w:t>N</w:t>
      </w:r>
      <w:r w:rsidRPr="008B3DE0">
        <w:rPr>
          <w:rFonts w:ascii="Times New Roman" w:eastAsia="MS Mincho" w:hAnsi="Times New Roman"/>
          <w:iCs/>
          <w:sz w:val="28"/>
          <w:szCs w:val="28"/>
          <w:lang w:val="ru-RU" w:eastAsia="ru-RU"/>
        </w:rPr>
        <w:t> = 0,7 Па).</w:t>
      </w: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6A3D96">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На рис. </w:t>
      </w:r>
      <w:r>
        <w:rPr>
          <w:rFonts w:ascii="Times New Roman" w:eastAsia="MS Mincho" w:hAnsi="Times New Roman"/>
          <w:sz w:val="28"/>
          <w:szCs w:val="28"/>
          <w:lang w:val="ru-RU" w:eastAsia="ru-RU"/>
        </w:rPr>
        <w:t>3.2</w:t>
      </w:r>
      <w:r w:rsidRPr="008B3DE0">
        <w:rPr>
          <w:rFonts w:ascii="Times New Roman" w:eastAsia="MS Mincho" w:hAnsi="Times New Roman"/>
          <w:sz w:val="28"/>
          <w:szCs w:val="28"/>
          <w:lang w:val="ru-RU" w:eastAsia="ru-RU"/>
        </w:rPr>
        <w:t>7 приведены кривые нагрузки и разгрузки при внедрении наноиндентора в поверхностный слой наноструктурного покрытия из Ti-Si-N (три разные нагрузки). Как видно, из результатов расчета по методике Оливера-Фарра, твердость полученная для данных режимов осаждения дает среднее значение 38,7 ГПа, при модуле упругости 370 ± 12 ГПа. Отжиг до 600</w:t>
      </w:r>
      <w:r w:rsidRPr="008B3DE0">
        <w:rPr>
          <w:rFonts w:ascii="Times New Roman" w:eastAsia="MS Mincho" w:hAnsi="Times New Roman"/>
          <w:sz w:val="28"/>
          <w:szCs w:val="28"/>
          <w:vertAlign w:val="superscript"/>
          <w:lang w:val="ru-RU" w:eastAsia="ru-RU"/>
        </w:rPr>
        <w:t>о</w:t>
      </w:r>
      <w:r w:rsidRPr="008B3DE0">
        <w:rPr>
          <w:rFonts w:ascii="Times New Roman" w:eastAsia="MS Mincho" w:hAnsi="Times New Roman"/>
          <w:sz w:val="28"/>
          <w:szCs w:val="28"/>
          <w:lang w:val="ru-RU" w:eastAsia="ru-RU"/>
        </w:rPr>
        <w:t>С в вакууме приводит к увеличению нанотвердости до 46,7 ± 1,3 ГПа и повышению модуля упругости до (430 – 448) ГПа, что в первую очередь связано с окончанием процесса спино</w:t>
      </w:r>
      <w:r>
        <w:rPr>
          <w:rFonts w:ascii="Times New Roman" w:eastAsia="MS Mincho" w:hAnsi="Times New Roman"/>
          <w:sz w:val="28"/>
          <w:szCs w:val="28"/>
          <w:lang w:val="ru-RU" w:eastAsia="ru-RU"/>
        </w:rPr>
        <w:t>и</w:t>
      </w:r>
      <w:r w:rsidRPr="008B3DE0">
        <w:rPr>
          <w:rFonts w:ascii="Times New Roman" w:eastAsia="MS Mincho" w:hAnsi="Times New Roman"/>
          <w:sz w:val="28"/>
          <w:szCs w:val="28"/>
          <w:lang w:val="ru-RU" w:eastAsia="ru-RU"/>
        </w:rPr>
        <w:t>дальной сегрегации по границам нанозерен т.е. формирование тонкой прослойки из SiN(Si</w:t>
      </w:r>
      <w:r w:rsidRPr="008B3DE0">
        <w:rPr>
          <w:rFonts w:ascii="Times New Roman" w:eastAsia="MS Mincho" w:hAnsi="Times New Roman"/>
          <w:sz w:val="28"/>
          <w:szCs w:val="28"/>
          <w:vertAlign w:val="subscript"/>
          <w:lang w:val="ru-RU" w:eastAsia="ru-RU"/>
        </w:rPr>
        <w:t>3</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4</w:t>
      </w:r>
      <w:r w:rsidRPr="008B3DE0">
        <w:rPr>
          <w:rFonts w:ascii="Times New Roman" w:eastAsia="MS Mincho" w:hAnsi="Times New Roman"/>
          <w:sz w:val="28"/>
          <w:szCs w:val="28"/>
          <w:lang w:val="ru-RU" w:eastAsia="ru-RU"/>
        </w:rPr>
        <w:t>) квазиаморфной или аморфной фазы, о чем свидетельствуют результаты полученные с помощью аннигиляции позитронов.</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b/>
          <w:sz w:val="28"/>
          <w:szCs w:val="28"/>
          <w:lang w:val="ru-RU" w:eastAsia="ru-RU"/>
        </w:rPr>
      </w:pPr>
      <w:r w:rsidRPr="008B3DE0">
        <w:rPr>
          <w:rFonts w:ascii="Times New Roman" w:eastAsia="MS Mincho" w:hAnsi="Times New Roman"/>
          <w:b/>
          <w:sz w:val="28"/>
          <w:szCs w:val="28"/>
          <w:lang w:val="ru-RU" w:eastAsia="ru-RU"/>
        </w:rPr>
        <w:t>3.</w:t>
      </w:r>
      <w:r>
        <w:rPr>
          <w:rFonts w:ascii="Times New Roman" w:eastAsia="MS Mincho" w:hAnsi="Times New Roman"/>
          <w:b/>
          <w:sz w:val="28"/>
          <w:szCs w:val="28"/>
          <w:lang w:val="ru-RU" w:eastAsia="ru-RU"/>
        </w:rPr>
        <w:t>4</w:t>
      </w:r>
      <w:r w:rsidRPr="008B3DE0">
        <w:rPr>
          <w:rFonts w:ascii="Times New Roman" w:eastAsia="MS Mincho" w:hAnsi="Times New Roman"/>
          <w:b/>
          <w:sz w:val="28"/>
          <w:szCs w:val="28"/>
          <w:lang w:val="ru-RU" w:eastAsia="ru-RU"/>
        </w:rPr>
        <w:t xml:space="preserve"> Покрытия Ti-Hf-Si-N</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b/>
          <w:sz w:val="28"/>
          <w:szCs w:val="28"/>
          <w:lang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На рис. </w:t>
      </w:r>
      <w:r>
        <w:rPr>
          <w:rFonts w:ascii="Times New Roman" w:eastAsia="MS Mincho" w:hAnsi="Times New Roman"/>
          <w:sz w:val="28"/>
          <w:szCs w:val="28"/>
          <w:lang w:val="ru-RU" w:eastAsia="ru-RU"/>
        </w:rPr>
        <w:t>3.2</w:t>
      </w:r>
      <w:r w:rsidRPr="008B3DE0">
        <w:rPr>
          <w:rFonts w:ascii="Times New Roman" w:eastAsia="MS Mincho" w:hAnsi="Times New Roman"/>
          <w:sz w:val="28"/>
          <w:szCs w:val="28"/>
          <w:lang w:val="ru-RU" w:eastAsia="ru-RU"/>
        </w:rPr>
        <w:t>8 (</w:t>
      </w:r>
      <w:r w:rsidRPr="008B3DE0">
        <w:rPr>
          <w:rFonts w:ascii="Times New Roman" w:eastAsia="MS Mincho" w:hAnsi="Times New Roman"/>
          <w:sz w:val="28"/>
          <w:szCs w:val="28"/>
          <w:lang w:eastAsia="ru-RU"/>
        </w:rPr>
        <w:t>а, б)</w:t>
      </w:r>
      <w:r w:rsidRPr="008B3DE0">
        <w:rPr>
          <w:rFonts w:ascii="Times New Roman" w:eastAsia="MS Mincho" w:hAnsi="Times New Roman"/>
          <w:sz w:val="28"/>
          <w:szCs w:val="28"/>
          <w:lang w:val="ru-RU" w:eastAsia="ru-RU"/>
        </w:rPr>
        <w:t xml:space="preserve"> представлены зависимости </w:t>
      </w:r>
      <w:r w:rsidRPr="008B3DE0">
        <w:rPr>
          <w:rFonts w:ascii="Times New Roman" w:eastAsia="MS Mincho" w:hAnsi="Times New Roman"/>
          <w:sz w:val="28"/>
          <w:szCs w:val="28"/>
          <w:lang w:val="en-US" w:eastAsia="ru-RU"/>
        </w:rPr>
        <w:t>S</w:t>
      </w:r>
      <w:r w:rsidRPr="008B3DE0">
        <w:rPr>
          <w:rFonts w:ascii="Times New Roman" w:eastAsia="MS Mincho" w:hAnsi="Times New Roman"/>
          <w:sz w:val="28"/>
          <w:szCs w:val="28"/>
          <w:lang w:val="ru-RU" w:eastAsia="ru-RU"/>
        </w:rPr>
        <w:t xml:space="preserve">-параметра от энергии падающего микропучка позитронов. Представленные профили вакансионных дефектов по глубине полученных покрытий (серия 2 и серия 3) значительно отличаются, как по стехиометрии (содержанию) элементов, так и в фазовом составе. Т.е., в одном случае, у нас двухфазная система, состоящая из </w:t>
      </w:r>
      <w:r w:rsidRPr="008B3DE0">
        <w:rPr>
          <w:rFonts w:ascii="Times New Roman" w:eastAsia="MS Mincho" w:hAnsi="Times New Roman"/>
          <w:sz w:val="28"/>
          <w:szCs w:val="28"/>
          <w:lang w:val="ru-RU" w:eastAsia="ru-RU"/>
        </w:rPr>
        <w:sym w:font="Symbol" w:char="F061"/>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vertAlign w:val="subscript"/>
          <w:lang w:val="ru-RU" w:eastAsia="ru-RU"/>
        </w:rPr>
        <w:t>3</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vertAlign w:val="subscript"/>
          <w:lang w:val="ru-RU" w:eastAsia="ru-RU"/>
        </w:rPr>
        <w:t>4</w:t>
      </w:r>
      <w:r>
        <w:rPr>
          <w:rFonts w:ascii="Times New Roman" w:eastAsia="MS Mincho" w:hAnsi="Times New Roman"/>
          <w:sz w:val="28"/>
          <w:szCs w:val="28"/>
          <w:lang w:val="ru-RU" w:eastAsia="ru-RU"/>
        </w:rPr>
        <w:t xml:space="preserve"> и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en-US" w:eastAsia="ru-RU"/>
        </w:rPr>
        <w:t>Hf</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что хорошо видно из рисунка, где поведение кривых заметно различается. А именно – для двухфазного покрытия характерно два пика (увеличение </w:t>
      </w:r>
      <w:r w:rsidRPr="008B3DE0">
        <w:rPr>
          <w:rFonts w:ascii="Times New Roman" w:eastAsia="MS Mincho" w:hAnsi="Times New Roman"/>
          <w:sz w:val="28"/>
          <w:szCs w:val="28"/>
          <w:lang w:val="en-US" w:eastAsia="ru-RU"/>
        </w:rPr>
        <w:t>S</w:t>
      </w:r>
      <w:r w:rsidRPr="008B3DE0">
        <w:rPr>
          <w:rFonts w:ascii="Times New Roman" w:eastAsia="MS Mincho" w:hAnsi="Times New Roman"/>
          <w:sz w:val="28"/>
          <w:szCs w:val="28"/>
          <w:lang w:val="ru-RU" w:eastAsia="ru-RU"/>
        </w:rPr>
        <w:t>-параметра) в районе 10 кэВ и затем на энергии 20 кэВ (вблизи межфазной границы покрытие-подложка). Во втором случае, для однофазной системы твердого раствора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en-US" w:eastAsia="ru-RU"/>
        </w:rPr>
        <w:t>Hf</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величина </w:t>
      </w:r>
      <w:r w:rsidRPr="008B3DE0">
        <w:rPr>
          <w:rFonts w:ascii="Times New Roman" w:eastAsia="MS Mincho" w:hAnsi="Times New Roman"/>
          <w:sz w:val="28"/>
          <w:szCs w:val="28"/>
          <w:lang w:val="en-US" w:eastAsia="ru-RU"/>
        </w:rPr>
        <w:t>S</w:t>
      </w:r>
      <w:r w:rsidRPr="008B3DE0">
        <w:rPr>
          <w:rFonts w:ascii="Times New Roman" w:eastAsia="MS Mincho" w:hAnsi="Times New Roman"/>
          <w:sz w:val="28"/>
          <w:szCs w:val="28"/>
          <w:lang w:val="ru-RU" w:eastAsia="ru-RU"/>
        </w:rPr>
        <w:t>-параметра достаточно высока – 0,492, и при приближении к границе пленка–подложка начинает уменьшаться до величин 0,476.</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7E76B5">
        <w:rPr>
          <w:rFonts w:ascii="Times New Roman" w:eastAsia="MS Mincho" w:hAnsi="Times New Roman"/>
          <w:sz w:val="28"/>
          <w:szCs w:val="28"/>
          <w:lang w:val="ru-RU" w:eastAsia="ru-RU"/>
        </w:rPr>
        <w:t xml:space="preserve">Из рисунков, полученных с помощью микропучка позитронов следует, что в случае формирования в покрытии двух фаз (твердого раствора (Ti, Hf)N и </w:t>
      </w:r>
      <w:r w:rsidRPr="007E76B5">
        <w:rPr>
          <w:rFonts w:ascii="Times New Roman" w:eastAsia="MS Mincho" w:hAnsi="Times New Roman"/>
          <w:sz w:val="28"/>
          <w:szCs w:val="28"/>
          <w:lang w:val="ru-RU" w:eastAsia="ru-RU"/>
        </w:rPr>
        <w:sym w:font="Symbol" w:char="F061"/>
      </w:r>
      <w:r w:rsidRPr="007E76B5">
        <w:rPr>
          <w:rFonts w:ascii="Times New Roman" w:eastAsia="MS Mincho" w:hAnsi="Times New Roman"/>
          <w:sz w:val="28"/>
          <w:szCs w:val="28"/>
          <w:lang w:val="ru-RU" w:eastAsia="ru-RU"/>
        </w:rPr>
        <w:t>-</w:t>
      </w:r>
      <w:r w:rsidRPr="007E76B5">
        <w:rPr>
          <w:rFonts w:ascii="Times New Roman" w:eastAsia="MS Mincho" w:hAnsi="Times New Roman"/>
          <w:sz w:val="28"/>
          <w:szCs w:val="28"/>
          <w:lang w:val="en-US" w:eastAsia="ru-RU"/>
        </w:rPr>
        <w:t>Si</w:t>
      </w:r>
      <w:r w:rsidRPr="007E76B5">
        <w:rPr>
          <w:rFonts w:ascii="Times New Roman" w:eastAsia="MS Mincho" w:hAnsi="Times New Roman"/>
          <w:sz w:val="28"/>
          <w:szCs w:val="28"/>
          <w:vertAlign w:val="subscript"/>
          <w:lang w:val="ru-RU" w:eastAsia="ru-RU"/>
        </w:rPr>
        <w:t>3</w:t>
      </w:r>
      <w:r w:rsidRPr="007E76B5">
        <w:rPr>
          <w:rFonts w:ascii="Times New Roman" w:eastAsia="MS Mincho" w:hAnsi="Times New Roman"/>
          <w:sz w:val="28"/>
          <w:szCs w:val="28"/>
          <w:lang w:val="en-US" w:eastAsia="ru-RU"/>
        </w:rPr>
        <w:t>N</w:t>
      </w:r>
      <w:r w:rsidRPr="007E76B5">
        <w:rPr>
          <w:rFonts w:ascii="Times New Roman" w:eastAsia="MS Mincho" w:hAnsi="Times New Roman"/>
          <w:sz w:val="28"/>
          <w:szCs w:val="28"/>
          <w:vertAlign w:val="subscript"/>
          <w:lang w:val="ru-RU" w:eastAsia="ru-RU"/>
        </w:rPr>
        <w:t>4</w:t>
      </w:r>
      <w:r w:rsidRPr="007E76B5">
        <w:rPr>
          <w:rFonts w:ascii="Times New Roman" w:eastAsia="MS Mincho" w:hAnsi="Times New Roman"/>
          <w:sz w:val="28"/>
          <w:szCs w:val="28"/>
          <w:lang w:val="ru-RU" w:eastAsia="ru-RU"/>
        </w:rPr>
        <w:t xml:space="preserve"> квазиаморфной фазы) позитроны аннигилируют и захватываются нанопорами на границах раздела, т.к. размер нанозерен из (Ti, Hf)N составляет от 3,9 до 10 нм, а квазиаморфной фазы – 0,8 ÷ 1,2 нм, состоящей из одного или двух монослоев, поэтому объемная доля границ раздела может достигать 30% [38-41] от объёмной доли всего покрытия.</w:t>
      </w:r>
    </w:p>
    <w:tbl>
      <w:tblPr>
        <w:tblW w:w="9480" w:type="dxa"/>
        <w:tblLayout w:type="fixed"/>
        <w:tblLook w:val="00A0"/>
      </w:tblPr>
      <w:tblGrid>
        <w:gridCol w:w="4644"/>
        <w:gridCol w:w="4836"/>
      </w:tblGrid>
      <w:tr w:rsidR="005511F6" w:rsidRPr="0004569B" w:rsidTr="0004569B">
        <w:tc>
          <w:tcPr>
            <w:tcW w:w="4644" w:type="dxa"/>
            <w:vAlign w:val="center"/>
          </w:tcPr>
          <w:p w:rsidR="005511F6" w:rsidRPr="0004569B" w:rsidRDefault="005511F6" w:rsidP="0004569B">
            <w:pPr>
              <w:tabs>
                <w:tab w:val="left" w:pos="709"/>
                <w:tab w:val="left" w:pos="1560"/>
                <w:tab w:val="left" w:pos="4395"/>
              </w:tabs>
              <w:spacing w:after="120" w:line="360" w:lineRule="auto"/>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52" o:spid="_x0000_i1059" type="#_x0000_t75" alt="35" style="width:222.75pt;height:191.25pt;visibility:visible">
                  <v:imagedata r:id="rId45" o:title="" croptop="1379f" cropbottom="2241f" cropleft="2734f" cropright="7365f"/>
                </v:shape>
              </w:pict>
            </w:r>
          </w:p>
        </w:tc>
        <w:tc>
          <w:tcPr>
            <w:tcW w:w="4836" w:type="dxa"/>
            <w:vAlign w:val="center"/>
          </w:tcPr>
          <w:p w:rsidR="005511F6" w:rsidRPr="0004569B" w:rsidRDefault="005511F6" w:rsidP="0004569B">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53" o:spid="_x0000_i1060" type="#_x0000_t75" alt="TiHfSiN" style="width:231pt;height:192.75pt;visibility:visible">
                  <v:imagedata r:id="rId46" o:title="" cropbottom="2996f" cropleft="4982f" cropright="6343f"/>
                </v:shape>
              </w:pict>
            </w:r>
          </w:p>
        </w:tc>
      </w:tr>
    </w:tbl>
    <w:p w:rsidR="005511F6" w:rsidRPr="008B3DE0" w:rsidRDefault="005511F6" w:rsidP="007E76B5">
      <w:pPr>
        <w:tabs>
          <w:tab w:val="left" w:pos="709"/>
          <w:tab w:val="left" w:pos="2410"/>
          <w:tab w:val="left" w:pos="4111"/>
          <w:tab w:val="left" w:pos="7230"/>
        </w:tabs>
        <w:spacing w:after="120" w:line="360" w:lineRule="auto"/>
        <w:ind w:firstLine="709"/>
        <w:jc w:val="both"/>
        <w:rPr>
          <w:rFonts w:ascii="Times New Roman" w:eastAsia="MS Mincho" w:hAnsi="Times New Roman"/>
          <w:sz w:val="28"/>
          <w:szCs w:val="28"/>
          <w:lang w:val="ru-RU" w:eastAsia="ru-RU"/>
        </w:rPr>
      </w:pPr>
      <w:r>
        <w:rPr>
          <w:rFonts w:ascii="Times New Roman" w:eastAsia="MS Mincho" w:hAnsi="Times New Roman"/>
          <w:sz w:val="28"/>
          <w:szCs w:val="28"/>
          <w:lang w:val="ru-RU" w:eastAsia="ru-RU"/>
        </w:rPr>
        <w:tab/>
        <w:t>а</w:t>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t>б</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eastAsia="ru-RU"/>
        </w:rPr>
        <w:t> </w:t>
      </w:r>
      <w:r>
        <w:rPr>
          <w:rFonts w:ascii="Times New Roman" w:eastAsia="MS Mincho" w:hAnsi="Times New Roman"/>
          <w:sz w:val="28"/>
          <w:szCs w:val="28"/>
          <w:lang w:eastAsia="ru-RU"/>
        </w:rPr>
        <w:t>3.2</w:t>
      </w:r>
      <w:r w:rsidRPr="008B3DE0">
        <w:rPr>
          <w:rFonts w:ascii="Times New Roman" w:eastAsia="MS Mincho" w:hAnsi="Times New Roman"/>
          <w:sz w:val="28"/>
          <w:szCs w:val="28"/>
          <w:lang w:eastAsia="ru-RU"/>
        </w:rPr>
        <w:t>8</w:t>
      </w:r>
      <w:r w:rsidRPr="008B3DE0">
        <w:rPr>
          <w:rFonts w:ascii="Times New Roman" w:eastAsia="MS Mincho" w:hAnsi="Times New Roman"/>
          <w:sz w:val="28"/>
          <w:szCs w:val="28"/>
          <w:lang w:val="ru-RU" w:eastAsia="ru-RU"/>
        </w:rPr>
        <w:t xml:space="preserve"> – Зависимости </w:t>
      </w:r>
      <w:r w:rsidRPr="008B3DE0">
        <w:rPr>
          <w:rFonts w:ascii="Times New Roman" w:eastAsia="MS Mincho" w:hAnsi="Times New Roman"/>
          <w:sz w:val="28"/>
          <w:szCs w:val="28"/>
          <w:lang w:val="en-US" w:eastAsia="ru-RU"/>
        </w:rPr>
        <w:t>S</w:t>
      </w:r>
      <w:r w:rsidRPr="008B3DE0">
        <w:rPr>
          <w:rFonts w:ascii="Times New Roman" w:eastAsia="MS Mincho" w:hAnsi="Times New Roman"/>
          <w:sz w:val="28"/>
          <w:szCs w:val="28"/>
          <w:lang w:val="ru-RU" w:eastAsia="ru-RU"/>
        </w:rPr>
        <w:t>-параметра от энергии анализирующего микропучка позитронов для покрытий №35 (а) и № 11 (б).</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Оценка концентрации вакансионных дефектов по модели захвата с двумя типами дефектов, а именно (нанопоры на стыке трех границ нанозерен) при изменении </w:t>
      </w:r>
      <w:r w:rsidRPr="008B3DE0">
        <w:rPr>
          <w:rFonts w:ascii="Times New Roman" w:eastAsia="MS Mincho" w:hAnsi="Times New Roman"/>
          <w:sz w:val="28"/>
          <w:szCs w:val="28"/>
          <w:lang w:val="en-US" w:eastAsia="ru-RU"/>
        </w:rPr>
        <w:t>S</w:t>
      </w:r>
      <w:r w:rsidRPr="008B3DE0">
        <w:rPr>
          <w:rFonts w:ascii="Times New Roman" w:eastAsia="MS Mincho" w:hAnsi="Times New Roman"/>
          <w:sz w:val="28"/>
          <w:szCs w:val="28"/>
          <w:lang w:val="ru-RU" w:eastAsia="ru-RU"/>
        </w:rPr>
        <w:t>- параметра на 1,7 % дает значения от 5×10</w:t>
      </w:r>
      <w:r w:rsidRPr="008B3DE0">
        <w:rPr>
          <w:rFonts w:ascii="Times New Roman" w:eastAsia="MS Mincho" w:hAnsi="Times New Roman"/>
          <w:sz w:val="28"/>
          <w:szCs w:val="28"/>
          <w:vertAlign w:val="superscript"/>
          <w:lang w:val="ru-RU" w:eastAsia="ru-RU"/>
        </w:rPr>
        <w:t>15</w:t>
      </w:r>
      <w:r w:rsidRPr="008B3DE0">
        <w:rPr>
          <w:rFonts w:ascii="Times New Roman" w:eastAsia="MS Mincho" w:hAnsi="Times New Roman"/>
          <w:sz w:val="28"/>
          <w:szCs w:val="28"/>
          <w:lang w:val="ru-RU" w:eastAsia="ru-RU"/>
        </w:rPr>
        <w:t xml:space="preserve"> до 8</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6×10</w:t>
      </w:r>
      <w:r w:rsidRPr="008B3DE0">
        <w:rPr>
          <w:rFonts w:ascii="Times New Roman" w:eastAsia="MS Mincho" w:hAnsi="Times New Roman"/>
          <w:sz w:val="28"/>
          <w:szCs w:val="28"/>
          <w:vertAlign w:val="superscript"/>
          <w:lang w:val="ru-RU" w:eastAsia="ru-RU"/>
        </w:rPr>
        <w:t>16</w:t>
      </w:r>
      <w:r w:rsidRPr="008B3DE0">
        <w:rPr>
          <w:rFonts w:ascii="Times New Roman" w:eastAsia="MS Mincho" w:hAnsi="Times New Roman"/>
          <w:sz w:val="28"/>
          <w:szCs w:val="28"/>
          <w:lang w:val="ru-RU" w:eastAsia="ru-RU"/>
        </w:rPr>
        <w:t> см</w:t>
      </w:r>
      <w:r w:rsidRPr="008B3DE0">
        <w:rPr>
          <w:rFonts w:ascii="Times New Roman" w:eastAsia="MS Mincho" w:hAnsi="Times New Roman"/>
          <w:sz w:val="28"/>
          <w:szCs w:val="28"/>
          <w:vertAlign w:val="superscript"/>
          <w:lang w:val="ru-RU" w:eastAsia="ru-RU"/>
        </w:rPr>
        <w:t>-3</w:t>
      </w:r>
      <w:r w:rsidRPr="008B3DE0">
        <w:rPr>
          <w:rFonts w:ascii="Times New Roman" w:eastAsia="MS Mincho" w:hAnsi="Times New Roman"/>
          <w:sz w:val="28"/>
          <w:szCs w:val="28"/>
          <w:lang w:val="ru-RU" w:eastAsia="ru-RU"/>
        </w:rPr>
        <w:t>, а концентрация вакансионных кластеров (скорее вакансий и дивакансий) составляет от 6×10</w:t>
      </w:r>
      <w:r w:rsidRPr="008B3DE0">
        <w:rPr>
          <w:rFonts w:ascii="Times New Roman" w:eastAsia="MS Mincho" w:hAnsi="Times New Roman"/>
          <w:sz w:val="28"/>
          <w:szCs w:val="28"/>
          <w:vertAlign w:val="superscript"/>
          <w:lang w:val="ru-RU" w:eastAsia="ru-RU"/>
        </w:rPr>
        <w:t>16</w:t>
      </w:r>
      <w:r w:rsidRPr="008B3DE0">
        <w:rPr>
          <w:rFonts w:ascii="Times New Roman" w:eastAsia="MS Mincho" w:hAnsi="Times New Roman"/>
          <w:sz w:val="28"/>
          <w:szCs w:val="28"/>
          <w:lang w:val="ru-RU" w:eastAsia="ru-RU"/>
        </w:rPr>
        <w:t xml:space="preserve"> до 7</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5×10</w:t>
      </w:r>
      <w:r w:rsidRPr="008B3DE0">
        <w:rPr>
          <w:rFonts w:ascii="Times New Roman" w:eastAsia="MS Mincho" w:hAnsi="Times New Roman"/>
          <w:sz w:val="28"/>
          <w:szCs w:val="28"/>
          <w:vertAlign w:val="superscript"/>
          <w:lang w:val="ru-RU" w:eastAsia="ru-RU"/>
        </w:rPr>
        <w:t>17</w:t>
      </w:r>
      <w:r w:rsidRPr="008B3DE0">
        <w:rPr>
          <w:rFonts w:ascii="Times New Roman" w:eastAsia="MS Mincho" w:hAnsi="Times New Roman"/>
          <w:sz w:val="28"/>
          <w:szCs w:val="28"/>
          <w:lang w:val="ru-RU" w:eastAsia="ru-RU"/>
        </w:rPr>
        <w:t> см</w:t>
      </w:r>
      <w:r w:rsidRPr="008B3DE0">
        <w:rPr>
          <w:rFonts w:ascii="Times New Roman" w:eastAsia="MS Mincho" w:hAnsi="Times New Roman"/>
          <w:sz w:val="28"/>
          <w:szCs w:val="28"/>
          <w:vertAlign w:val="superscript"/>
          <w:lang w:val="ru-RU" w:eastAsia="ru-RU"/>
        </w:rPr>
        <w:t>-3</w:t>
      </w:r>
      <w:r w:rsidRPr="008B3DE0">
        <w:rPr>
          <w:rFonts w:ascii="Times New Roman" w:eastAsia="MS Mincho" w:hAnsi="Times New Roman"/>
          <w:sz w:val="28"/>
          <w:szCs w:val="28"/>
          <w:lang w:val="ru-RU" w:eastAsia="ru-RU"/>
        </w:rPr>
        <w:t xml:space="preserve"> (изменение </w:t>
      </w:r>
      <w:r w:rsidRPr="008B3DE0">
        <w:rPr>
          <w:rFonts w:ascii="Times New Roman" w:eastAsia="MS Mincho" w:hAnsi="Times New Roman"/>
          <w:sz w:val="28"/>
          <w:szCs w:val="28"/>
          <w:lang w:val="en-US" w:eastAsia="ru-RU"/>
        </w:rPr>
        <w:t>S</w:t>
      </w:r>
      <w:r w:rsidRPr="008B3DE0">
        <w:rPr>
          <w:rFonts w:ascii="Times New Roman" w:eastAsia="MS Mincho" w:hAnsi="Times New Roman"/>
          <w:sz w:val="28"/>
          <w:szCs w:val="28"/>
          <w:lang w:val="ru-RU" w:eastAsia="ru-RU"/>
        </w:rPr>
        <w:t>-параметра 1,85 %). Можно обратить внимание на то, что концентрация вакансионных дефектов по глубине покрытия</w:t>
      </w:r>
      <w:r w:rsidRPr="008B3DE0">
        <w:rPr>
          <w:rFonts w:ascii="Times New Roman" w:eastAsia="MS Mincho" w:hAnsi="Times New Roman"/>
          <w:sz w:val="28"/>
          <w:szCs w:val="28"/>
          <w:lang w:eastAsia="ru-RU"/>
        </w:rPr>
        <w:t xml:space="preserve"> отличае</w:t>
      </w:r>
      <w:r w:rsidRPr="008B3DE0">
        <w:rPr>
          <w:rFonts w:ascii="Times New Roman" w:eastAsia="MS Mincho" w:hAnsi="Times New Roman"/>
          <w:sz w:val="28"/>
          <w:szCs w:val="28"/>
          <w:lang w:val="ru-RU" w:eastAsia="ru-RU"/>
        </w:rPr>
        <w:t>тся для каждой серии образцов. А так как глубина диффузии термализован</w:t>
      </w:r>
      <w:r w:rsidRPr="008B3DE0">
        <w:rPr>
          <w:rFonts w:ascii="Times New Roman" w:eastAsia="MS Mincho" w:hAnsi="Times New Roman"/>
          <w:sz w:val="28"/>
          <w:szCs w:val="28"/>
          <w:lang w:eastAsia="ru-RU"/>
        </w:rPr>
        <w:t>н</w:t>
      </w:r>
      <w:r w:rsidRPr="008B3DE0">
        <w:rPr>
          <w:rFonts w:ascii="Times New Roman" w:eastAsia="MS Mincho" w:hAnsi="Times New Roman"/>
          <w:sz w:val="28"/>
          <w:szCs w:val="28"/>
          <w:lang w:val="ru-RU" w:eastAsia="ru-RU"/>
        </w:rPr>
        <w:t>ых позитронов примерно равна 100 нм, а размер нанозерен (4 ÷ 10) нм, то практически все позитроны захватываются на дефектах в области интерфейсов (границ раздела) [</w:t>
      </w:r>
      <w:r>
        <w:rPr>
          <w:rFonts w:ascii="Times New Roman" w:eastAsia="MS Mincho" w:hAnsi="Times New Roman"/>
          <w:sz w:val="28"/>
          <w:szCs w:val="28"/>
          <w:lang w:val="ru-RU" w:eastAsia="ru-RU"/>
        </w:rPr>
        <w:t>51</w:t>
      </w:r>
      <w:r w:rsidRPr="008B3DE0">
        <w:rPr>
          <w:rFonts w:ascii="Times New Roman" w:eastAsia="MS Mincho" w:hAnsi="Times New Roman"/>
          <w:sz w:val="28"/>
          <w:szCs w:val="28"/>
          <w:lang w:val="ru-RU" w:eastAsia="ru-RU"/>
        </w:rPr>
        <w:t>].</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На рис. </w:t>
      </w:r>
      <w:r>
        <w:rPr>
          <w:rFonts w:ascii="Times New Roman" w:eastAsia="MS Mincho" w:hAnsi="Times New Roman"/>
          <w:sz w:val="28"/>
          <w:szCs w:val="28"/>
          <w:lang w:val="ru-RU" w:eastAsia="ru-RU"/>
        </w:rPr>
        <w:t>3.2</w:t>
      </w:r>
      <w:r w:rsidRPr="008B3DE0">
        <w:rPr>
          <w:rFonts w:ascii="Times New Roman" w:eastAsia="MS Mincho" w:hAnsi="Times New Roman"/>
          <w:sz w:val="28"/>
          <w:szCs w:val="28"/>
          <w:lang w:val="ru-RU" w:eastAsia="ru-RU"/>
        </w:rPr>
        <w:t>9 (а, б, в) представлены результаты изучения элементного состава сверхтвердых наноструктурных пленок Ti-Hf-Si-N, полученные методом РОР (a) анализа. Согласно этим результатам, для первой серии образцов с покрытиями (рис. </w:t>
      </w:r>
      <w:r>
        <w:rPr>
          <w:rFonts w:ascii="Times New Roman" w:eastAsia="MS Mincho" w:hAnsi="Times New Roman"/>
          <w:sz w:val="28"/>
          <w:szCs w:val="28"/>
          <w:lang w:val="ru-RU" w:eastAsia="ru-RU"/>
        </w:rPr>
        <w:t>3.2</w:t>
      </w:r>
      <w:r w:rsidRPr="008B3DE0">
        <w:rPr>
          <w:rFonts w:ascii="Times New Roman" w:eastAsia="MS Mincho" w:hAnsi="Times New Roman"/>
          <w:sz w:val="28"/>
          <w:szCs w:val="28"/>
          <w:lang w:val="ru-RU" w:eastAsia="ru-RU"/>
        </w:rPr>
        <w:t>9а, кривая 1), композиция пленок из Ti-Hf-Si-N составляет (Ti</w:t>
      </w:r>
      <w:r w:rsidRPr="008B3DE0">
        <w:rPr>
          <w:rFonts w:ascii="Times New Roman" w:eastAsia="MS Mincho" w:hAnsi="Times New Roman"/>
          <w:sz w:val="28"/>
          <w:szCs w:val="28"/>
          <w:vertAlign w:val="subscript"/>
          <w:lang w:val="ru-RU" w:eastAsia="ru-RU"/>
        </w:rPr>
        <w:t>27</w:t>
      </w:r>
      <w:r w:rsidRPr="008B3DE0">
        <w:rPr>
          <w:rFonts w:ascii="Times New Roman" w:eastAsia="MS Mincho" w:hAnsi="Times New Roman"/>
          <w:sz w:val="28"/>
          <w:szCs w:val="28"/>
          <w:lang w:val="ru-RU" w:eastAsia="ru-RU"/>
        </w:rPr>
        <w:t>-Hf</w:t>
      </w:r>
      <w:r w:rsidRPr="008B3DE0">
        <w:rPr>
          <w:rFonts w:ascii="Times New Roman" w:eastAsia="MS Mincho" w:hAnsi="Times New Roman"/>
          <w:sz w:val="28"/>
          <w:szCs w:val="28"/>
          <w:vertAlign w:val="subscript"/>
          <w:lang w:val="ru-RU" w:eastAsia="ru-RU"/>
        </w:rPr>
        <w:t>23</w:t>
      </w:r>
      <w:r w:rsidRPr="008B3DE0">
        <w:rPr>
          <w:rFonts w:ascii="Times New Roman" w:eastAsia="MS Mincho" w:hAnsi="Times New Roman"/>
          <w:sz w:val="28"/>
          <w:szCs w:val="28"/>
          <w:lang w:val="ru-RU" w:eastAsia="ru-RU"/>
        </w:rPr>
        <w:t>-Si</w:t>
      </w:r>
      <w:r w:rsidRPr="008B3DE0">
        <w:rPr>
          <w:rFonts w:ascii="Times New Roman" w:eastAsia="MS Mincho" w:hAnsi="Times New Roman"/>
          <w:sz w:val="28"/>
          <w:szCs w:val="28"/>
          <w:vertAlign w:val="subscript"/>
          <w:lang w:val="ru-RU" w:eastAsia="ru-RU"/>
        </w:rPr>
        <w:t>8</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46</w:t>
      </w:r>
      <w:r w:rsidRPr="008B3DE0">
        <w:rPr>
          <w:rFonts w:ascii="Times New Roman" w:eastAsia="MS Mincho" w:hAnsi="Times New Roman"/>
          <w:sz w:val="28"/>
          <w:szCs w:val="28"/>
          <w:lang w:val="ru-RU" w:eastAsia="ru-RU"/>
        </w:rPr>
        <w:t>.</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tbl>
      <w:tblPr>
        <w:tblW w:w="0" w:type="auto"/>
        <w:jc w:val="center"/>
        <w:tblInd w:w="-1010" w:type="dxa"/>
        <w:tblLook w:val="00A0"/>
      </w:tblPr>
      <w:tblGrid>
        <w:gridCol w:w="8596"/>
      </w:tblGrid>
      <w:tr w:rsidR="005511F6" w:rsidRPr="0004569B" w:rsidTr="0004569B">
        <w:trPr>
          <w:jc w:val="center"/>
        </w:trPr>
        <w:tc>
          <w:tcPr>
            <w:tcW w:w="8596" w:type="dxa"/>
            <w:vAlign w:val="center"/>
          </w:tcPr>
          <w:p w:rsidR="005511F6" w:rsidRPr="0004569B" w:rsidRDefault="005511F6" w:rsidP="0004569B">
            <w:pPr>
              <w:tabs>
                <w:tab w:val="left" w:pos="709"/>
                <w:tab w:val="left" w:pos="1560"/>
                <w:tab w:val="left" w:pos="4111"/>
              </w:tabs>
              <w:spacing w:after="120" w:line="360" w:lineRule="auto"/>
              <w:ind w:hanging="61"/>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54" o:spid="_x0000_i1061" type="#_x0000_t75" style="width:219pt;height:148.5pt;visibility:visible">
                  <v:imagedata r:id="rId47" o:title="" cropbottom="1969f" cropright="3793f"/>
                </v:shape>
              </w:pict>
            </w:r>
            <w:r w:rsidRPr="007B7F61">
              <w:rPr>
                <w:rFonts w:ascii="Times New Roman" w:eastAsia="MS Mincho" w:hAnsi="Times New Roman"/>
                <w:noProof/>
                <w:sz w:val="28"/>
                <w:szCs w:val="28"/>
                <w:lang w:val="ru-RU" w:eastAsia="ru-RU"/>
              </w:rPr>
              <w:pict>
                <v:shape id="Рисунок 55" o:spid="_x0000_i1062" type="#_x0000_t75" alt="Безимени-1" style="width:197.25pt;height:153pt;visibility:visible">
                  <v:imagedata r:id="rId48" o:title=""/>
                </v:shape>
              </w:pict>
            </w:r>
          </w:p>
        </w:tc>
      </w:tr>
      <w:tr w:rsidR="005511F6" w:rsidRPr="0004569B" w:rsidTr="0004569B">
        <w:trPr>
          <w:jc w:val="center"/>
        </w:trPr>
        <w:tc>
          <w:tcPr>
            <w:tcW w:w="8596" w:type="dxa"/>
            <w:vAlign w:val="center"/>
          </w:tcPr>
          <w:p w:rsidR="005511F6" w:rsidRPr="0004569B" w:rsidRDefault="005511F6" w:rsidP="0004569B">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56" o:spid="_x0000_i1063" type="#_x0000_t75" alt="Graph2" style="width:240pt;height:162.75pt;visibility:visible">
                  <v:imagedata r:id="rId49" o:title="" croptop="6329f" cropbottom="3331f" cropleft="5868f" cropright="8004f"/>
                </v:shape>
              </w:pict>
            </w:r>
          </w:p>
        </w:tc>
      </w:tr>
    </w:tbl>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eastAsia="ru-RU"/>
        </w:rPr>
        <w:t> </w:t>
      </w:r>
      <w:r>
        <w:rPr>
          <w:rFonts w:ascii="Times New Roman" w:eastAsia="MS Mincho" w:hAnsi="Times New Roman"/>
          <w:sz w:val="28"/>
          <w:szCs w:val="28"/>
          <w:lang w:eastAsia="ru-RU"/>
        </w:rPr>
        <w:t>3.2</w:t>
      </w:r>
      <w:r w:rsidRPr="008B3DE0">
        <w:rPr>
          <w:rFonts w:ascii="Times New Roman" w:eastAsia="MS Mincho" w:hAnsi="Times New Roman"/>
          <w:sz w:val="28"/>
          <w:szCs w:val="28"/>
          <w:lang w:val="ru-RU" w:eastAsia="ru-RU"/>
        </w:rPr>
        <w:t>9 </w:t>
      </w:r>
      <w:r>
        <w:rPr>
          <w:rFonts w:ascii="Times New Roman" w:eastAsia="MS Mincho" w:hAnsi="Times New Roman"/>
          <w:sz w:val="28"/>
          <w:szCs w:val="28"/>
          <w:lang w:val="ru-RU" w:eastAsia="ru-RU"/>
        </w:rPr>
        <w:t>–</w:t>
      </w:r>
      <w:r w:rsidRPr="008B3DE0">
        <w:rPr>
          <w:rFonts w:ascii="Times New Roman" w:eastAsia="MS Mincho" w:hAnsi="Times New Roman"/>
          <w:sz w:val="28"/>
          <w:szCs w:val="28"/>
          <w:lang w:val="ru-RU" w:eastAsia="ru-RU"/>
        </w:rPr>
        <w:t xml:space="preserve"> а – Энергетический спектр обратного рассеяния ионов Не+ с энергией 1,3 MeВ, полученный от образца стали с пленкой Ti-Hf-Si-N: кривая 1 –потенциал 100В, </w:t>
      </w:r>
      <w:r w:rsidRPr="008B3DE0">
        <w:rPr>
          <w:rFonts w:ascii="Times New Roman" w:eastAsia="MS Mincho" w:hAnsi="Times New Roman"/>
          <w:sz w:val="28"/>
          <w:szCs w:val="28"/>
          <w:lang w:val="en-US" w:eastAsia="ru-RU"/>
        </w:rPr>
        <w:t>p</w:t>
      </w:r>
      <w:r w:rsidRPr="008B3DE0">
        <w:rPr>
          <w:rFonts w:ascii="Times New Roman" w:eastAsia="MS Mincho" w:hAnsi="Times New Roman"/>
          <w:sz w:val="28"/>
          <w:szCs w:val="28"/>
          <w:lang w:val="ru-RU" w:eastAsia="ru-RU"/>
        </w:rPr>
        <w:t> = 0,6 Па; кривая 2 -</w:t>
      </w:r>
      <w:r>
        <w:rPr>
          <w:rFonts w:ascii="Times New Roman" w:eastAsia="MS Mincho" w:hAnsi="Times New Roman"/>
          <w:sz w:val="28"/>
          <w:szCs w:val="28"/>
          <w:lang w:val="ru-RU" w:eastAsia="ru-RU"/>
        </w:rPr>
        <w:t xml:space="preserve"> потенциал 200 В, р = 0,7 Па; б</w:t>
      </w:r>
      <w:r w:rsidRPr="008B3DE0">
        <w:rPr>
          <w:rFonts w:ascii="Times New Roman" w:eastAsia="MS Mincho" w:hAnsi="Times New Roman"/>
          <w:sz w:val="28"/>
          <w:szCs w:val="28"/>
          <w:lang w:val="ru-RU" w:eastAsia="ru-RU"/>
        </w:rPr>
        <w:t> – Профили концентрации элементов, входящих в состав покрытия, полученных с помощью метода РОР (включая неконтролируемые примеси); в) – Профили элементов по глубине покрытия из Ti-Hf-Si-N полученные из спектров РОР, с учетом того, что атомная плотность слоя близка к атомной плотности нитрида титана.</w:t>
      </w: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Default="005511F6" w:rsidP="007E76B5">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Хорошо известно, что метод РОР является эталонным (для других методов анализа) при определении концентрации элементов с высоким атомным номером, а также при установлении толщины пленки. Кроме того, этот метод является также неразрушающим, и в этом его преимущество перед аналогичными методами исследования элементного состава. В тоже время, ВИМС является более чувствительным методом анализа (порог обнаружения ≈ 10</w:t>
      </w:r>
      <w:r w:rsidRPr="008B3DE0">
        <w:rPr>
          <w:rFonts w:ascii="Times New Roman" w:eastAsia="MS Mincho" w:hAnsi="Times New Roman"/>
          <w:sz w:val="28"/>
          <w:szCs w:val="28"/>
          <w:vertAlign w:val="superscript"/>
          <w:lang w:val="ru-RU" w:eastAsia="ru-RU"/>
        </w:rPr>
        <w:t>-6</w:t>
      </w:r>
      <w:r w:rsidRPr="008B3DE0">
        <w:rPr>
          <w:rFonts w:ascii="Times New Roman" w:eastAsia="MS Mincho" w:hAnsi="Times New Roman"/>
          <w:sz w:val="28"/>
          <w:szCs w:val="28"/>
          <w:lang w:val="ru-RU" w:eastAsia="ru-RU"/>
        </w:rPr>
        <w:t> aт.%). Поэтому сравнение этих результатов, полученных</w:t>
      </w:r>
      <w:r>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ru-RU" w:eastAsia="ru-RU"/>
        </w:rPr>
        <w:t>при помощи методов РОР, ВИМС и GP-MS с тлеющим разрядом, позволяло получить более реальную картину изменения элементного состава по глубине слоя. Это дало возможность проанализировать состав по глубине всей пленки как вблизи поверхности, так и до межфазной границы пленка-подложка, включая неконтролируемые примеси О и С, которые появляются из остаточной атмосферы в камере. На рисунках (9 (б), 7 (в)) представлены профили элементов входящих в состав покрытия (включая неконтролируемую примесь) и полученных с помощью метода РОР. Эти профили построены, без учета результатов ВИМС анализа.</w:t>
      </w:r>
    </w:p>
    <w:p w:rsidR="005511F6" w:rsidRPr="008B3DE0" w:rsidRDefault="005511F6" w:rsidP="007E76B5">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7E76B5">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57" o:spid="_x0000_i1064" type="#_x0000_t75" alt="sims min" style="width:361.5pt;height:238.5pt;visibility:visible">
            <v:imagedata r:id="rId50" o:title="" croptop="1098f" cropright="-5f"/>
          </v:shape>
        </w:pict>
      </w: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eastAsia="ru-RU"/>
        </w:rPr>
        <w:t> </w:t>
      </w:r>
      <w:r>
        <w:rPr>
          <w:rFonts w:ascii="Times New Roman" w:eastAsia="MS Mincho" w:hAnsi="Times New Roman"/>
          <w:sz w:val="28"/>
          <w:szCs w:val="28"/>
          <w:lang w:eastAsia="ru-RU"/>
        </w:rPr>
        <w:t>3.3</w:t>
      </w:r>
      <w:r w:rsidRPr="008B3DE0">
        <w:rPr>
          <w:rFonts w:ascii="Times New Roman" w:eastAsia="MS Mincho" w:hAnsi="Times New Roman"/>
          <w:sz w:val="28"/>
          <w:szCs w:val="28"/>
          <w:lang w:val="ru-RU" w:eastAsia="ru-RU"/>
        </w:rPr>
        <w:t>0 – Профили элементов в пленке Ti-Hf-Si-N полученные с помощью ВИМС анализа при концентрации Ti = 24%, Hf</w:t>
      </w:r>
      <w:r w:rsidRPr="008B3DE0">
        <w:rPr>
          <w:rFonts w:ascii="Times New Roman" w:eastAsia="MS Mincho" w:hAnsi="Times New Roman"/>
          <w:sz w:val="28"/>
          <w:szCs w:val="28"/>
          <w:lang w:eastAsia="ru-RU"/>
        </w:rPr>
        <w:t> = </w:t>
      </w:r>
      <w:r w:rsidRPr="008B3DE0">
        <w:rPr>
          <w:rFonts w:ascii="Times New Roman" w:eastAsia="MS Mincho" w:hAnsi="Times New Roman"/>
          <w:sz w:val="28"/>
          <w:szCs w:val="28"/>
          <w:lang w:val="ru-RU" w:eastAsia="ru-RU"/>
        </w:rPr>
        <w:t>14%, Si</w:t>
      </w:r>
      <w:r w:rsidRPr="008B3DE0">
        <w:rPr>
          <w:rFonts w:ascii="Times New Roman" w:eastAsia="MS Mincho" w:hAnsi="Times New Roman"/>
          <w:sz w:val="28"/>
          <w:szCs w:val="28"/>
          <w:lang w:eastAsia="ru-RU"/>
        </w:rPr>
        <w:t> = </w:t>
      </w:r>
      <w:r w:rsidRPr="008B3DE0">
        <w:rPr>
          <w:rFonts w:ascii="Times New Roman" w:eastAsia="MS Mincho" w:hAnsi="Times New Roman"/>
          <w:sz w:val="28"/>
          <w:szCs w:val="28"/>
          <w:lang w:val="ru-RU" w:eastAsia="ru-RU"/>
        </w:rPr>
        <w:t>12%, N</w:t>
      </w:r>
      <w:r w:rsidRPr="008B3DE0">
        <w:rPr>
          <w:rFonts w:ascii="Times New Roman" w:eastAsia="MS Mincho" w:hAnsi="Times New Roman"/>
          <w:sz w:val="28"/>
          <w:szCs w:val="28"/>
          <w:lang w:eastAsia="ru-RU"/>
        </w:rPr>
        <w:t> = </w:t>
      </w:r>
      <w:r w:rsidRPr="008B3DE0">
        <w:rPr>
          <w:rFonts w:ascii="Times New Roman" w:eastAsia="MS Mincho" w:hAnsi="Times New Roman"/>
          <w:sz w:val="28"/>
          <w:szCs w:val="28"/>
          <w:lang w:val="ru-RU" w:eastAsia="ru-RU"/>
        </w:rPr>
        <w:t>50 (первая серия) в атомных процентах, обычная шкала концентрации.</w:t>
      </w: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C119AD">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Таким образом, для первой серии образцов стехиометрия пленки была получена, как (Ti</w:t>
      </w:r>
      <w:r w:rsidRPr="008B3DE0">
        <w:rPr>
          <w:rFonts w:ascii="Times New Roman" w:eastAsia="MS Mincho" w:hAnsi="Times New Roman"/>
          <w:sz w:val="28"/>
          <w:szCs w:val="28"/>
          <w:vertAlign w:val="subscript"/>
          <w:lang w:val="ru-RU" w:eastAsia="ru-RU"/>
        </w:rPr>
        <w:t>40</w:t>
      </w:r>
      <w:r w:rsidRPr="008B3DE0">
        <w:rPr>
          <w:rFonts w:ascii="Times New Roman" w:eastAsia="MS Mincho" w:hAnsi="Times New Roman"/>
          <w:sz w:val="28"/>
          <w:szCs w:val="28"/>
          <w:lang w:val="ru-RU" w:eastAsia="ru-RU"/>
        </w:rPr>
        <w:t>-Hf</w:t>
      </w:r>
      <w:r w:rsidRPr="008B3DE0">
        <w:rPr>
          <w:rFonts w:ascii="Times New Roman" w:eastAsia="MS Mincho" w:hAnsi="Times New Roman"/>
          <w:sz w:val="28"/>
          <w:szCs w:val="28"/>
          <w:vertAlign w:val="subscript"/>
          <w:lang w:val="ru-RU" w:eastAsia="ru-RU"/>
        </w:rPr>
        <w:t>10</w:t>
      </w:r>
      <w:r w:rsidRPr="008B3DE0">
        <w:rPr>
          <w:rFonts w:ascii="Times New Roman" w:eastAsia="MS Mincho" w:hAnsi="Times New Roman"/>
          <w:sz w:val="28"/>
          <w:szCs w:val="28"/>
          <w:lang w:val="ru-RU" w:eastAsia="ru-RU"/>
        </w:rPr>
        <w:t>-Si</w:t>
      </w:r>
      <w:r w:rsidRPr="008B3DE0">
        <w:rPr>
          <w:rFonts w:ascii="Times New Roman" w:eastAsia="MS Mincho" w:hAnsi="Times New Roman"/>
          <w:sz w:val="28"/>
          <w:szCs w:val="28"/>
          <w:vertAlign w:val="subscript"/>
          <w:lang w:val="ru-RU" w:eastAsia="ru-RU"/>
        </w:rPr>
        <w:t>6</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44</w:t>
      </w:r>
      <w:r w:rsidRPr="008B3DE0">
        <w:rPr>
          <w:rFonts w:ascii="Times New Roman" w:eastAsia="MS Mincho" w:hAnsi="Times New Roman"/>
          <w:sz w:val="28"/>
          <w:szCs w:val="28"/>
          <w:lang w:val="ru-RU" w:eastAsia="ru-RU"/>
        </w:rPr>
        <w:t>, при толщине покрытия (пленки), которая составляет 1 мкм ± 0,012 мкм. После увеличения потенциала смещения до -200 В и измения давление в камере до 0,7 Па, была получена вторая серия образцов с пленками Ti-Hf-Si-N (и по сравнению с давлением 0,3 Па).</w:t>
      </w:r>
    </w:p>
    <w:p w:rsidR="005511F6" w:rsidRPr="008B3DE0" w:rsidRDefault="005511F6" w:rsidP="00C119AD">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Изучая состав пленок с помощью РОР метода (кривая 2), вторая серия, рис. </w:t>
      </w:r>
      <w:r>
        <w:rPr>
          <w:rFonts w:ascii="Times New Roman" w:eastAsia="MS Mincho" w:hAnsi="Times New Roman"/>
          <w:sz w:val="28"/>
          <w:szCs w:val="28"/>
          <w:lang w:val="ru-RU" w:eastAsia="ru-RU"/>
        </w:rPr>
        <w:t>3.2</w:t>
      </w:r>
      <w:r w:rsidRPr="008B3DE0">
        <w:rPr>
          <w:rFonts w:ascii="Times New Roman" w:eastAsia="MS Mincho" w:hAnsi="Times New Roman"/>
          <w:sz w:val="28"/>
          <w:szCs w:val="28"/>
          <w:lang w:val="ru-RU" w:eastAsia="ru-RU"/>
        </w:rPr>
        <w:t>8а, и сопоставляя его с результатами энергодисперсной рентгеновской спектроскопией, ВИМС анализов (рис.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0) мы обнаружили следующий состав пленок - (Ti</w:t>
      </w:r>
      <w:r w:rsidRPr="008B3DE0">
        <w:rPr>
          <w:rFonts w:ascii="Times New Roman" w:eastAsia="MS Mincho" w:hAnsi="Times New Roman"/>
          <w:sz w:val="28"/>
          <w:szCs w:val="28"/>
          <w:vertAlign w:val="subscript"/>
          <w:lang w:val="ru-RU" w:eastAsia="ru-RU"/>
        </w:rPr>
        <w:t>24</w:t>
      </w:r>
      <w:r w:rsidRPr="008B3DE0">
        <w:rPr>
          <w:rFonts w:ascii="Times New Roman" w:eastAsia="MS Mincho" w:hAnsi="Times New Roman"/>
          <w:sz w:val="28"/>
          <w:szCs w:val="28"/>
          <w:lang w:val="ru-RU" w:eastAsia="ru-RU"/>
        </w:rPr>
        <w:t>-Hf</w:t>
      </w:r>
      <w:r w:rsidRPr="008B3DE0">
        <w:rPr>
          <w:rFonts w:ascii="Times New Roman" w:eastAsia="MS Mincho" w:hAnsi="Times New Roman"/>
          <w:sz w:val="28"/>
          <w:szCs w:val="28"/>
          <w:vertAlign w:val="subscript"/>
          <w:lang w:val="ru-RU" w:eastAsia="ru-RU"/>
        </w:rPr>
        <w:t>14</w:t>
      </w:r>
      <w:r w:rsidRPr="008B3DE0">
        <w:rPr>
          <w:rFonts w:ascii="Times New Roman" w:eastAsia="MS Mincho" w:hAnsi="Times New Roman"/>
          <w:sz w:val="28"/>
          <w:szCs w:val="28"/>
          <w:lang w:val="ru-RU" w:eastAsia="ru-RU"/>
        </w:rPr>
        <w:t>-Si</w:t>
      </w:r>
      <w:r w:rsidRPr="008B3DE0">
        <w:rPr>
          <w:rFonts w:ascii="Times New Roman" w:eastAsia="MS Mincho" w:hAnsi="Times New Roman"/>
          <w:sz w:val="28"/>
          <w:szCs w:val="28"/>
          <w:vertAlign w:val="subscript"/>
          <w:lang w:val="ru-RU" w:eastAsia="ru-RU"/>
        </w:rPr>
        <w:t>12</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50</w:t>
      </w:r>
      <w:r w:rsidRPr="008B3DE0">
        <w:rPr>
          <w:rFonts w:ascii="Times New Roman" w:eastAsia="MS Mincho" w:hAnsi="Times New Roman"/>
          <w:sz w:val="28"/>
          <w:szCs w:val="28"/>
          <w:lang w:val="ru-RU" w:eastAsia="ru-RU"/>
        </w:rPr>
        <w:t>.</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Рентгеноструктурные исследования выявили формирование двухфазной системы в покрытии Ti-Hf-Si-N: твердый раствор замещения (Ti, Hf)N (т.к. дифракционные пики этой фазы находятся между пиками мононитридов TiN (JCPDS 38-1420) и HfN (JCPDS 33-0592). Данная фаза индицирована как твердый раствор замещения (Ti, Hf)N, а размытые пики слабой интенсивности, которые присутствуют на дифракционном спектре в интервале углов 2θ</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 xml:space="preserve">40-60, относятся к спектру пиков второй фазы </w:t>
      </w:r>
      <w:r w:rsidRPr="008B3DE0">
        <w:rPr>
          <w:rFonts w:ascii="Times New Roman" w:eastAsia="MS Mincho" w:hAnsi="Times New Roman"/>
          <w:sz w:val="28"/>
          <w:szCs w:val="28"/>
          <w:lang w:val="ru-RU" w:eastAsia="ru-RU"/>
        </w:rPr>
        <w:sym w:font="Symbol" w:char="F061"/>
      </w:r>
      <w:r w:rsidRPr="008B3DE0">
        <w:rPr>
          <w:rFonts w:ascii="Times New Roman" w:eastAsia="MS Mincho" w:hAnsi="Times New Roman"/>
          <w:sz w:val="28"/>
          <w:szCs w:val="28"/>
          <w:lang w:val="ru-RU" w:eastAsia="ru-RU"/>
        </w:rPr>
        <w:t>-Si</w:t>
      </w:r>
      <w:r w:rsidRPr="008B3DE0">
        <w:rPr>
          <w:rFonts w:ascii="Times New Roman" w:eastAsia="MS Mincho" w:hAnsi="Times New Roman"/>
          <w:sz w:val="28"/>
          <w:szCs w:val="28"/>
          <w:vertAlign w:val="subscript"/>
          <w:lang w:val="ru-RU" w:eastAsia="ru-RU"/>
        </w:rPr>
        <w:t>3</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4</w:t>
      </w:r>
      <w:r w:rsidRPr="008B3DE0">
        <w:rPr>
          <w:rFonts w:ascii="Times New Roman" w:eastAsia="MS Mincho" w:hAnsi="Times New Roman"/>
          <w:sz w:val="28"/>
          <w:szCs w:val="28"/>
          <w:lang w:val="ru-RU" w:eastAsia="ru-RU"/>
        </w:rPr>
        <w:t xml:space="preserve"> (рис.</w:t>
      </w:r>
      <w:r w:rsidRPr="008B3DE0">
        <w:rPr>
          <w:rFonts w:ascii="Times New Roman" w:eastAsia="MS Mincho" w:hAnsi="Times New Roman"/>
          <w:sz w:val="28"/>
          <w:szCs w:val="28"/>
          <w:lang w:eastAsia="ru-RU"/>
        </w:rPr>
        <w:t> </w:t>
      </w:r>
      <w:r>
        <w:rPr>
          <w:rFonts w:ascii="Times New Roman" w:eastAsia="MS Mincho" w:hAnsi="Times New Roman"/>
          <w:sz w:val="28"/>
          <w:szCs w:val="28"/>
          <w:lang w:eastAsia="ru-RU"/>
        </w:rPr>
        <w:t>3.3</w:t>
      </w:r>
      <w:r w:rsidRPr="008B3DE0">
        <w:rPr>
          <w:rFonts w:ascii="Times New Roman" w:eastAsia="MS Mincho" w:hAnsi="Times New Roman"/>
          <w:sz w:val="28"/>
          <w:szCs w:val="28"/>
          <w:lang w:val="ru-RU" w:eastAsia="ru-RU"/>
        </w:rPr>
        <w:t xml:space="preserve">1). </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C119AD">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13" o:spid="_x0000_i1065" type="#_x0000_t75" alt="рис" style="width:226.5pt;height:172.5pt;visibility:visible">
            <v:imagedata r:id="rId51" o:title=""/>
          </v:shape>
        </w:pic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eastAsia="ru-RU"/>
        </w:rPr>
        <w:t>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1 – Дифракционные спектры покрытий, осажденных на стальную подложку при режимах: 1</w:t>
      </w:r>
      <w:r w:rsidRPr="008B3DE0">
        <w:rPr>
          <w:rFonts w:ascii="Times New Roman" w:eastAsia="MS Mincho" w:hAnsi="Times New Roman"/>
          <w:sz w:val="28"/>
          <w:szCs w:val="28"/>
          <w:lang w:eastAsia="ru-RU"/>
        </w:rPr>
        <w:t> – </w:t>
      </w:r>
      <w:r w:rsidRPr="008B3DE0">
        <w:rPr>
          <w:rFonts w:ascii="Times New Roman" w:eastAsia="MS Mincho" w:hAnsi="Times New Roman"/>
          <w:sz w:val="28"/>
          <w:szCs w:val="28"/>
          <w:lang w:val="ru-RU" w:eastAsia="ru-RU"/>
        </w:rPr>
        <w:t>200</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В, прямой; 2</w:t>
      </w:r>
      <w:r w:rsidRPr="008B3DE0">
        <w:rPr>
          <w:rFonts w:ascii="Times New Roman" w:eastAsia="MS Mincho" w:hAnsi="Times New Roman"/>
          <w:sz w:val="28"/>
          <w:szCs w:val="28"/>
          <w:lang w:eastAsia="ru-RU"/>
        </w:rPr>
        <w:t> – </w:t>
      </w:r>
      <w:r w:rsidRPr="008B3DE0">
        <w:rPr>
          <w:rFonts w:ascii="Times New Roman" w:eastAsia="MS Mincho" w:hAnsi="Times New Roman"/>
          <w:sz w:val="28"/>
          <w:szCs w:val="28"/>
          <w:lang w:val="ru-RU" w:eastAsia="ru-RU"/>
        </w:rPr>
        <w:t>100</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В, прямой; 3</w:t>
      </w:r>
      <w:r w:rsidRPr="008B3DE0">
        <w:rPr>
          <w:rFonts w:ascii="Times New Roman" w:eastAsia="MS Mincho" w:hAnsi="Times New Roman"/>
          <w:sz w:val="28"/>
          <w:szCs w:val="28"/>
          <w:lang w:eastAsia="ru-RU"/>
        </w:rPr>
        <w:t> – </w:t>
      </w:r>
      <w:r w:rsidRPr="008B3DE0">
        <w:rPr>
          <w:rFonts w:ascii="Times New Roman" w:eastAsia="MS Mincho" w:hAnsi="Times New Roman"/>
          <w:sz w:val="28"/>
          <w:szCs w:val="28"/>
          <w:lang w:val="ru-RU" w:eastAsia="ru-RU"/>
        </w:rPr>
        <w:t>100</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В, сепарированный.</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eastAsia="ru-RU"/>
        </w:rPr>
      </w:pPr>
      <w:r w:rsidRPr="008B3DE0">
        <w:rPr>
          <w:rFonts w:ascii="Times New Roman" w:eastAsia="MS Mincho" w:hAnsi="Times New Roman"/>
          <w:sz w:val="28"/>
          <w:szCs w:val="28"/>
          <w:lang w:val="ru-RU" w:eastAsia="ru-RU"/>
        </w:rPr>
        <w:t>Анализ данных рентгенодифракционных исследований показывает, что по характерным структурным особенностям полученные покрытия из мишени одного состава сильно отличаются в зависимости от сепарированности или несепарированности (прямоточного) пучка. Результаты такого анализа приведены в табл. </w:t>
      </w:r>
      <w:r w:rsidRPr="008B3DE0">
        <w:rPr>
          <w:rFonts w:ascii="Times New Roman" w:eastAsia="MS Mincho" w:hAnsi="Times New Roman"/>
          <w:sz w:val="28"/>
          <w:szCs w:val="28"/>
          <w:lang w:eastAsia="ru-RU"/>
        </w:rPr>
        <w:t>3</w:t>
      </w:r>
      <w:r w:rsidRPr="008B3DE0">
        <w:rPr>
          <w:rFonts w:ascii="Times New Roman" w:eastAsia="MS Mincho" w:hAnsi="Times New Roman"/>
          <w:sz w:val="28"/>
          <w:szCs w:val="28"/>
          <w:lang w:val="ru-RU" w:eastAsia="ru-RU"/>
        </w:rPr>
        <w:t>.</w:t>
      </w:r>
      <w:r>
        <w:rPr>
          <w:rFonts w:ascii="Times New Roman" w:eastAsia="MS Mincho" w:hAnsi="Times New Roman"/>
          <w:sz w:val="28"/>
          <w:szCs w:val="28"/>
          <w:lang w:val="ru-RU" w:eastAsia="ru-RU"/>
        </w:rPr>
        <w:t>3.</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eastAsia="ru-RU"/>
        </w:rPr>
      </w:pPr>
    </w:p>
    <w:p w:rsidR="005511F6" w:rsidRPr="008B3DE0" w:rsidRDefault="005511F6" w:rsidP="002D1A9A">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sidRPr="00C119AD">
        <w:rPr>
          <w:rFonts w:ascii="Times New Roman" w:eastAsia="MS Mincho" w:hAnsi="Times New Roman"/>
          <w:sz w:val="28"/>
          <w:szCs w:val="28"/>
          <w:lang w:val="ru-RU" w:eastAsia="ru-RU"/>
        </w:rPr>
        <w:t>Таблица </w:t>
      </w:r>
      <w:r w:rsidRPr="00C119AD">
        <w:rPr>
          <w:rFonts w:ascii="Times New Roman" w:eastAsia="MS Mincho" w:hAnsi="Times New Roman"/>
          <w:sz w:val="28"/>
          <w:szCs w:val="28"/>
          <w:lang w:eastAsia="ru-RU"/>
        </w:rPr>
        <w:t>3.3</w:t>
      </w:r>
      <w:r w:rsidRPr="008B3DE0">
        <w:rPr>
          <w:rFonts w:ascii="Times New Roman" w:eastAsia="MS Mincho" w:hAnsi="Times New Roman"/>
          <w:b/>
          <w:sz w:val="28"/>
          <w:szCs w:val="28"/>
          <w:lang w:eastAsia="ru-RU"/>
        </w:rPr>
        <w:t> - </w:t>
      </w:r>
      <w:r w:rsidRPr="008B3DE0">
        <w:rPr>
          <w:rFonts w:ascii="Times New Roman" w:eastAsia="MS Mincho" w:hAnsi="Times New Roman"/>
          <w:sz w:val="28"/>
          <w:szCs w:val="28"/>
          <w:lang w:val="ru-RU" w:eastAsia="ru-RU"/>
        </w:rPr>
        <w:t>Коэффициент трения, размеры кристаллитов и твердость для образцов пленок Ti−Hf−Si−N разных серий.</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1451"/>
        <w:gridCol w:w="1134"/>
        <w:gridCol w:w="3544"/>
        <w:gridCol w:w="850"/>
      </w:tblGrid>
      <w:tr w:rsidR="005511F6" w:rsidRPr="0004569B" w:rsidTr="00C119AD">
        <w:trPr>
          <w:cantSplit/>
          <w:trHeight w:val="2453"/>
        </w:trPr>
        <w:tc>
          <w:tcPr>
            <w:tcW w:w="2802"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w:t>
            </w:r>
          </w:p>
        </w:tc>
        <w:tc>
          <w:tcPr>
            <w:tcW w:w="1451" w:type="dxa"/>
            <w:textDirection w:val="btLr"/>
            <w:vAlign w:val="center"/>
          </w:tcPr>
          <w:p w:rsidR="005511F6" w:rsidRPr="008B3DE0" w:rsidRDefault="005511F6" w:rsidP="00C119AD">
            <w:pPr>
              <w:tabs>
                <w:tab w:val="left" w:pos="709"/>
                <w:tab w:val="left" w:pos="1560"/>
                <w:tab w:val="left" w:pos="4111"/>
              </w:tabs>
              <w:spacing w:after="120" w:line="360" w:lineRule="auto"/>
              <w:ind w:left="113" w:right="113"/>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Коэффициент трения</w:t>
            </w:r>
          </w:p>
        </w:tc>
        <w:tc>
          <w:tcPr>
            <w:tcW w:w="1134" w:type="dxa"/>
            <w:textDirection w:val="btLr"/>
            <w:vAlign w:val="center"/>
          </w:tcPr>
          <w:p w:rsidR="005511F6" w:rsidRPr="008B3DE0" w:rsidRDefault="005511F6" w:rsidP="00C119AD">
            <w:pPr>
              <w:tabs>
                <w:tab w:val="left" w:pos="709"/>
                <w:tab w:val="left" w:pos="1560"/>
                <w:tab w:val="left" w:pos="4111"/>
              </w:tabs>
              <w:spacing w:after="120" w:line="360" w:lineRule="auto"/>
              <w:ind w:left="113" w:right="113"/>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Средний размер кристаллитов, нм</w:t>
            </w:r>
          </w:p>
        </w:tc>
        <w:tc>
          <w:tcPr>
            <w:tcW w:w="354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Содержание Hf в твердом растворе (HfTi) исходя из величины периода***, ат.%</w:t>
            </w:r>
          </w:p>
        </w:tc>
        <w:tc>
          <w:tcPr>
            <w:tcW w:w="850" w:type="dxa"/>
            <w:textDirection w:val="btLr"/>
            <w:vAlign w:val="center"/>
          </w:tcPr>
          <w:p w:rsidR="005511F6" w:rsidRPr="008B3DE0" w:rsidRDefault="005511F6" w:rsidP="00C119AD">
            <w:pPr>
              <w:tabs>
                <w:tab w:val="left" w:pos="709"/>
                <w:tab w:val="left" w:pos="1560"/>
                <w:tab w:val="left" w:pos="4111"/>
              </w:tabs>
              <w:spacing w:after="120" w:line="360" w:lineRule="auto"/>
              <w:ind w:left="113" w:right="113"/>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Твердость, ГПа</w:t>
            </w:r>
          </w:p>
        </w:tc>
      </w:tr>
      <w:tr w:rsidR="005511F6" w:rsidRPr="0004569B" w:rsidTr="00C119AD">
        <w:trPr>
          <w:cantSplit/>
          <w:trHeight w:val="419"/>
        </w:trPr>
        <w:tc>
          <w:tcPr>
            <w:tcW w:w="2802"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23</w:t>
            </w:r>
            <w:r w:rsidRPr="008B3DE0">
              <w:rPr>
                <w:rFonts w:ascii="Times New Roman" w:eastAsia="MS Mincho" w:hAnsi="Times New Roman"/>
                <w:sz w:val="28"/>
                <w:szCs w:val="28"/>
                <w:lang w:val="en-US" w:eastAsia="ru-RU"/>
              </w:rPr>
              <w:t xml:space="preserve"> </w:t>
            </w:r>
            <w:r w:rsidRPr="008B3DE0">
              <w:rPr>
                <w:rFonts w:ascii="Times New Roman" w:eastAsia="MS Mincho" w:hAnsi="Times New Roman"/>
                <w:sz w:val="28"/>
                <w:szCs w:val="28"/>
                <w:lang w:val="ru-RU" w:eastAsia="ru-RU"/>
              </w:rPr>
              <w:t>(сепарированный)</w:t>
            </w:r>
          </w:p>
        </w:tc>
        <w:tc>
          <w:tcPr>
            <w:tcW w:w="1451"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0.25</w:t>
            </w:r>
            <w:r w:rsidRPr="008B3DE0">
              <w:rPr>
                <w:rFonts w:ascii="Times New Roman" w:eastAsia="MS Mincho" w:hAnsi="Times New Roman"/>
                <w:sz w:val="28"/>
                <w:szCs w:val="28"/>
                <w:lang w:val="en-US" w:eastAsia="ru-RU"/>
              </w:rPr>
              <w:t>÷</w:t>
            </w:r>
            <w:r w:rsidRPr="008B3DE0">
              <w:rPr>
                <w:rFonts w:ascii="Times New Roman" w:eastAsia="MS Mincho" w:hAnsi="Times New Roman"/>
                <w:sz w:val="28"/>
                <w:szCs w:val="28"/>
                <w:lang w:val="ru-RU" w:eastAsia="ru-RU"/>
              </w:rPr>
              <w:t>0.2</w:t>
            </w:r>
          </w:p>
        </w:tc>
        <w:tc>
          <w:tcPr>
            <w:tcW w:w="113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6.7**</w:t>
            </w:r>
          </w:p>
        </w:tc>
        <w:tc>
          <w:tcPr>
            <w:tcW w:w="354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19</w:t>
            </w:r>
          </w:p>
        </w:tc>
        <w:tc>
          <w:tcPr>
            <w:tcW w:w="850"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42.7</w:t>
            </w:r>
          </w:p>
        </w:tc>
      </w:tr>
      <w:tr w:rsidR="005511F6" w:rsidRPr="0004569B" w:rsidTr="00C119AD">
        <w:trPr>
          <w:cantSplit/>
        </w:trPr>
        <w:tc>
          <w:tcPr>
            <w:tcW w:w="2802"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28</w:t>
            </w:r>
            <w:r w:rsidRPr="008B3DE0">
              <w:rPr>
                <w:rFonts w:ascii="Times New Roman" w:eastAsia="MS Mincho" w:hAnsi="Times New Roman"/>
                <w:sz w:val="28"/>
                <w:szCs w:val="28"/>
                <w:lang w:val="en-US" w:eastAsia="ru-RU"/>
              </w:rPr>
              <w:t xml:space="preserve"> </w:t>
            </w:r>
            <w:r w:rsidRPr="008B3DE0">
              <w:rPr>
                <w:rFonts w:ascii="Times New Roman" w:eastAsia="MS Mincho" w:hAnsi="Times New Roman"/>
                <w:sz w:val="28"/>
                <w:szCs w:val="28"/>
                <w:lang w:val="ru-RU" w:eastAsia="ru-RU"/>
              </w:rPr>
              <w:t>(прямой)</w:t>
            </w:r>
          </w:p>
        </w:tc>
        <w:tc>
          <w:tcPr>
            <w:tcW w:w="1451"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0.5</w:t>
            </w:r>
            <w:r w:rsidRPr="008B3DE0">
              <w:rPr>
                <w:rFonts w:ascii="Times New Roman" w:eastAsia="MS Mincho" w:hAnsi="Times New Roman"/>
                <w:sz w:val="28"/>
                <w:szCs w:val="28"/>
                <w:lang w:val="en-US" w:eastAsia="ru-RU"/>
              </w:rPr>
              <w:t>÷</w:t>
            </w:r>
            <w:r w:rsidRPr="008B3DE0">
              <w:rPr>
                <w:rFonts w:ascii="Times New Roman" w:eastAsia="MS Mincho" w:hAnsi="Times New Roman"/>
                <w:sz w:val="28"/>
                <w:szCs w:val="28"/>
                <w:lang w:val="ru-RU" w:eastAsia="ru-RU"/>
              </w:rPr>
              <w:t>0.45</w:t>
            </w:r>
          </w:p>
        </w:tc>
        <w:tc>
          <w:tcPr>
            <w:tcW w:w="113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4.0</w:t>
            </w:r>
          </w:p>
        </w:tc>
        <w:tc>
          <w:tcPr>
            <w:tcW w:w="354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65</w:t>
            </w:r>
          </w:p>
        </w:tc>
        <w:tc>
          <w:tcPr>
            <w:tcW w:w="850"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37,4</w:t>
            </w:r>
          </w:p>
        </w:tc>
      </w:tr>
      <w:tr w:rsidR="005511F6" w:rsidRPr="0004569B" w:rsidTr="00C119AD">
        <w:trPr>
          <w:cantSplit/>
        </w:trPr>
        <w:tc>
          <w:tcPr>
            <w:tcW w:w="2802"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35</w:t>
            </w:r>
            <w:r w:rsidRPr="008B3DE0">
              <w:rPr>
                <w:rFonts w:ascii="Times New Roman" w:eastAsia="MS Mincho" w:hAnsi="Times New Roman"/>
                <w:sz w:val="28"/>
                <w:szCs w:val="28"/>
                <w:lang w:val="en-US" w:eastAsia="ru-RU"/>
              </w:rPr>
              <w:t xml:space="preserve"> </w:t>
            </w:r>
            <w:r w:rsidRPr="008B3DE0">
              <w:rPr>
                <w:rFonts w:ascii="Times New Roman" w:eastAsia="MS Mincho" w:hAnsi="Times New Roman"/>
                <w:sz w:val="28"/>
                <w:szCs w:val="28"/>
                <w:lang w:val="ru-RU" w:eastAsia="ru-RU"/>
              </w:rPr>
              <w:t>(прямой)</w:t>
            </w:r>
          </w:p>
        </w:tc>
        <w:tc>
          <w:tcPr>
            <w:tcW w:w="1451"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0.12</w:t>
            </w:r>
            <w:r w:rsidRPr="008B3DE0">
              <w:rPr>
                <w:rFonts w:ascii="Times New Roman" w:eastAsia="MS Mincho" w:hAnsi="Times New Roman"/>
                <w:sz w:val="28"/>
                <w:szCs w:val="28"/>
                <w:lang w:val="en-US" w:eastAsia="ru-RU"/>
              </w:rPr>
              <w:t>÷</w:t>
            </w:r>
            <w:r w:rsidRPr="008B3DE0">
              <w:rPr>
                <w:rFonts w:ascii="Times New Roman" w:eastAsia="MS Mincho" w:hAnsi="Times New Roman"/>
                <w:sz w:val="28"/>
                <w:szCs w:val="28"/>
                <w:lang w:val="ru-RU" w:eastAsia="ru-RU"/>
              </w:rPr>
              <w:t>0.45</w:t>
            </w:r>
          </w:p>
        </w:tc>
        <w:tc>
          <w:tcPr>
            <w:tcW w:w="113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4.3</w:t>
            </w:r>
          </w:p>
        </w:tc>
        <w:tc>
          <w:tcPr>
            <w:tcW w:w="354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69</w:t>
            </w:r>
          </w:p>
        </w:tc>
        <w:tc>
          <w:tcPr>
            <w:tcW w:w="850"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38,3</w:t>
            </w:r>
          </w:p>
        </w:tc>
      </w:tr>
      <w:tr w:rsidR="005511F6" w:rsidRPr="0004569B" w:rsidTr="00C119AD">
        <w:trPr>
          <w:cantSplit/>
        </w:trPr>
        <w:tc>
          <w:tcPr>
            <w:tcW w:w="2802"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37</w:t>
            </w:r>
            <w:r w:rsidRPr="008B3DE0">
              <w:rPr>
                <w:rFonts w:ascii="Times New Roman" w:eastAsia="MS Mincho" w:hAnsi="Times New Roman"/>
                <w:sz w:val="28"/>
                <w:szCs w:val="28"/>
                <w:lang w:val="en-US" w:eastAsia="ru-RU"/>
              </w:rPr>
              <w:t xml:space="preserve"> </w:t>
            </w:r>
            <w:r w:rsidRPr="008B3DE0">
              <w:rPr>
                <w:rFonts w:ascii="Times New Roman" w:eastAsia="MS Mincho" w:hAnsi="Times New Roman"/>
                <w:sz w:val="28"/>
                <w:szCs w:val="28"/>
                <w:lang w:val="ru-RU" w:eastAsia="ru-RU"/>
              </w:rPr>
              <w:t>(сепарированный)</w:t>
            </w:r>
          </w:p>
        </w:tc>
        <w:tc>
          <w:tcPr>
            <w:tcW w:w="1451"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0.3</w:t>
            </w:r>
            <w:r w:rsidRPr="008B3DE0">
              <w:rPr>
                <w:rFonts w:ascii="Times New Roman" w:eastAsia="MS Mincho" w:hAnsi="Times New Roman"/>
                <w:sz w:val="28"/>
                <w:szCs w:val="28"/>
                <w:lang w:val="en-US" w:eastAsia="ru-RU"/>
              </w:rPr>
              <w:t>÷</w:t>
            </w:r>
            <w:r w:rsidRPr="008B3DE0">
              <w:rPr>
                <w:rFonts w:ascii="Times New Roman" w:eastAsia="MS Mincho" w:hAnsi="Times New Roman"/>
                <w:sz w:val="28"/>
                <w:szCs w:val="28"/>
                <w:lang w:val="ru-RU" w:eastAsia="ru-RU"/>
              </w:rPr>
              <w:t>0.6</w:t>
            </w:r>
          </w:p>
        </w:tc>
        <w:tc>
          <w:tcPr>
            <w:tcW w:w="113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5.0</w:t>
            </w:r>
          </w:p>
        </w:tc>
        <w:tc>
          <w:tcPr>
            <w:tcW w:w="354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33</w:t>
            </w:r>
          </w:p>
        </w:tc>
        <w:tc>
          <w:tcPr>
            <w:tcW w:w="850"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48.6</w:t>
            </w:r>
          </w:p>
        </w:tc>
      </w:tr>
      <w:tr w:rsidR="005511F6" w:rsidRPr="0004569B" w:rsidTr="00C119AD">
        <w:trPr>
          <w:cantSplit/>
        </w:trPr>
        <w:tc>
          <w:tcPr>
            <w:tcW w:w="2802"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31</w:t>
            </w:r>
            <w:r w:rsidRPr="008B3DE0">
              <w:rPr>
                <w:rFonts w:ascii="Times New Roman" w:eastAsia="MS Mincho" w:hAnsi="Times New Roman"/>
                <w:sz w:val="28"/>
                <w:szCs w:val="28"/>
                <w:lang w:val="en-US" w:eastAsia="ru-RU"/>
              </w:rPr>
              <w:t xml:space="preserve"> </w:t>
            </w:r>
            <w:r w:rsidRPr="008B3DE0">
              <w:rPr>
                <w:rFonts w:ascii="Times New Roman" w:eastAsia="MS Mincho" w:hAnsi="Times New Roman"/>
                <w:sz w:val="28"/>
                <w:szCs w:val="28"/>
                <w:lang w:val="ru-RU" w:eastAsia="ru-RU"/>
              </w:rPr>
              <w:t>(сепарированный)</w:t>
            </w:r>
          </w:p>
        </w:tc>
        <w:tc>
          <w:tcPr>
            <w:tcW w:w="1451"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0.5</w:t>
            </w:r>
            <w:r w:rsidRPr="008B3DE0">
              <w:rPr>
                <w:rFonts w:ascii="Times New Roman" w:eastAsia="MS Mincho" w:hAnsi="Times New Roman"/>
                <w:sz w:val="28"/>
                <w:szCs w:val="28"/>
                <w:lang w:val="en-US" w:eastAsia="ru-RU"/>
              </w:rPr>
              <w:t>÷</w:t>
            </w:r>
            <w:r w:rsidRPr="008B3DE0">
              <w:rPr>
                <w:rFonts w:ascii="Times New Roman" w:eastAsia="MS Mincho" w:hAnsi="Times New Roman"/>
                <w:sz w:val="28"/>
                <w:szCs w:val="28"/>
                <w:lang w:val="ru-RU" w:eastAsia="ru-RU"/>
              </w:rPr>
              <w:t>0.45</w:t>
            </w:r>
          </w:p>
        </w:tc>
        <w:tc>
          <w:tcPr>
            <w:tcW w:w="113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3.9</w:t>
            </w:r>
          </w:p>
        </w:tc>
        <w:tc>
          <w:tcPr>
            <w:tcW w:w="354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45</w:t>
            </w:r>
          </w:p>
        </w:tc>
        <w:tc>
          <w:tcPr>
            <w:tcW w:w="850"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39,7</w:t>
            </w:r>
          </w:p>
        </w:tc>
      </w:tr>
      <w:tr w:rsidR="005511F6" w:rsidRPr="0004569B" w:rsidTr="00C119AD">
        <w:trPr>
          <w:cantSplit/>
        </w:trPr>
        <w:tc>
          <w:tcPr>
            <w:tcW w:w="2802" w:type="dxa"/>
            <w:tcBorders>
              <w:bottom w:val="single" w:sz="4" w:space="0" w:color="auto"/>
            </w:tcBorders>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10</w:t>
            </w:r>
            <w:r w:rsidRPr="008B3DE0">
              <w:rPr>
                <w:rFonts w:ascii="Times New Roman" w:eastAsia="MS Mincho" w:hAnsi="Times New Roman"/>
                <w:sz w:val="28"/>
                <w:szCs w:val="28"/>
                <w:lang w:val="en-US" w:eastAsia="ru-RU"/>
              </w:rPr>
              <w:t xml:space="preserve"> </w:t>
            </w:r>
            <w:r w:rsidRPr="008B3DE0">
              <w:rPr>
                <w:rFonts w:ascii="Times New Roman" w:eastAsia="MS Mincho" w:hAnsi="Times New Roman"/>
                <w:sz w:val="28"/>
                <w:szCs w:val="28"/>
                <w:lang w:val="ru-RU" w:eastAsia="ru-RU"/>
              </w:rPr>
              <w:t>(сепарированный)</w:t>
            </w:r>
          </w:p>
        </w:tc>
        <w:tc>
          <w:tcPr>
            <w:tcW w:w="1451"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0.18÷0.22</w:t>
            </w:r>
          </w:p>
        </w:tc>
        <w:tc>
          <w:tcPr>
            <w:tcW w:w="113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6.5</w:t>
            </w:r>
          </w:p>
        </w:tc>
        <w:tc>
          <w:tcPr>
            <w:tcW w:w="354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30</w:t>
            </w:r>
          </w:p>
        </w:tc>
        <w:tc>
          <w:tcPr>
            <w:tcW w:w="850"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48.6</w:t>
            </w:r>
          </w:p>
        </w:tc>
      </w:tr>
      <w:tr w:rsidR="005511F6" w:rsidRPr="0004569B" w:rsidTr="00C119AD">
        <w:trPr>
          <w:cantSplit/>
        </w:trPr>
        <w:tc>
          <w:tcPr>
            <w:tcW w:w="2802" w:type="dxa"/>
            <w:tcBorders>
              <w:top w:val="single" w:sz="4" w:space="0" w:color="auto"/>
            </w:tcBorders>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11</w:t>
            </w:r>
            <w:r w:rsidRPr="008B3DE0">
              <w:rPr>
                <w:rFonts w:ascii="Times New Roman" w:eastAsia="MS Mincho" w:hAnsi="Times New Roman"/>
                <w:sz w:val="28"/>
                <w:szCs w:val="28"/>
                <w:lang w:val="en-US" w:eastAsia="ru-RU"/>
              </w:rPr>
              <w:t xml:space="preserve"> </w:t>
            </w:r>
            <w:r w:rsidRPr="008B3DE0">
              <w:rPr>
                <w:rFonts w:ascii="Times New Roman" w:eastAsia="MS Mincho" w:hAnsi="Times New Roman"/>
                <w:sz w:val="28"/>
                <w:szCs w:val="28"/>
                <w:lang w:val="ru-RU" w:eastAsia="ru-RU"/>
              </w:rPr>
              <w:t>(сепарированный)</w:t>
            </w:r>
          </w:p>
        </w:tc>
        <w:tc>
          <w:tcPr>
            <w:tcW w:w="1451"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0.15÷0.26</w:t>
            </w:r>
          </w:p>
        </w:tc>
        <w:tc>
          <w:tcPr>
            <w:tcW w:w="113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7</w:t>
            </w:r>
          </w:p>
        </w:tc>
        <w:tc>
          <w:tcPr>
            <w:tcW w:w="3544"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28</w:t>
            </w:r>
          </w:p>
        </w:tc>
        <w:tc>
          <w:tcPr>
            <w:tcW w:w="850" w:type="dxa"/>
            <w:vAlign w:val="center"/>
          </w:tcPr>
          <w:p w:rsidR="005511F6" w:rsidRPr="008B3DE0" w:rsidRDefault="005511F6" w:rsidP="00C119AD">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sidRPr="008B3DE0">
              <w:rPr>
                <w:rFonts w:ascii="Times New Roman" w:eastAsia="MS Mincho" w:hAnsi="Times New Roman"/>
                <w:sz w:val="28"/>
                <w:szCs w:val="28"/>
                <w:lang w:val="en-US" w:eastAsia="ru-RU"/>
              </w:rPr>
              <w:t>45.4</w:t>
            </w:r>
          </w:p>
        </w:tc>
      </w:tr>
    </w:tbl>
    <w:p w:rsidR="005511F6" w:rsidRPr="00C119AD"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4"/>
          <w:szCs w:val="24"/>
          <w:lang w:val="ru-RU" w:eastAsia="ru-RU"/>
        </w:rPr>
      </w:pPr>
      <w:r w:rsidRPr="00C119AD">
        <w:rPr>
          <w:rFonts w:ascii="Times New Roman" w:eastAsia="MS Mincho" w:hAnsi="Times New Roman"/>
          <w:sz w:val="24"/>
          <w:szCs w:val="24"/>
          <w:lang w:val="ru-RU" w:eastAsia="ru-RU"/>
        </w:rPr>
        <w:t>*-В текстурированных кристаллитах образцов (серии №23) с осью текстуры (220) период больше 0.43602 нм, что может быть связано в с большим содержанием в них Hf (около 40 ат.%).</w:t>
      </w:r>
    </w:p>
    <w:p w:rsidR="005511F6" w:rsidRPr="00C119AD"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4"/>
          <w:szCs w:val="24"/>
          <w:lang w:val="ru-RU" w:eastAsia="ru-RU"/>
        </w:rPr>
      </w:pPr>
      <w:r w:rsidRPr="00C119AD">
        <w:rPr>
          <w:rFonts w:ascii="Times New Roman" w:eastAsia="MS Mincho" w:hAnsi="Times New Roman"/>
          <w:sz w:val="24"/>
          <w:szCs w:val="24"/>
          <w:lang w:val="ru-RU" w:eastAsia="ru-RU"/>
        </w:rPr>
        <w:t>**-В направлении оси текстуры размер текстурированных кристаллитов средний больше и составляет 10,6 нм.</w:t>
      </w:r>
    </w:p>
    <w:p w:rsidR="005511F6" w:rsidRPr="00C119AD"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4"/>
          <w:szCs w:val="24"/>
          <w:lang w:val="ru-RU" w:eastAsia="ru-RU"/>
        </w:rPr>
      </w:pPr>
      <w:r w:rsidRPr="00C119AD">
        <w:rPr>
          <w:rFonts w:ascii="Times New Roman" w:eastAsia="MS Mincho" w:hAnsi="Times New Roman"/>
          <w:sz w:val="24"/>
          <w:szCs w:val="24"/>
          <w:lang w:val="ru-RU" w:eastAsia="ru-RU"/>
        </w:rPr>
        <w:t>***- Расчет осуществлялся по правилу Вегарда из величины периодов твердого раствора (влияние макронапряжений на сдвиг дифракционных линий не учитывалось).</w:t>
      </w:r>
    </w:p>
    <w:p w:rsidR="005511F6" w:rsidRPr="008B3DE0" w:rsidRDefault="005511F6" w:rsidP="00C119AD">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Из рис.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 xml:space="preserve">1 (кривые </w:t>
      </w:r>
      <w:r w:rsidRPr="008B3DE0">
        <w:rPr>
          <w:rFonts w:ascii="Times New Roman" w:eastAsia="MS Mincho" w:hAnsi="Times New Roman"/>
          <w:sz w:val="28"/>
          <w:szCs w:val="28"/>
          <w:lang w:eastAsia="ru-RU"/>
        </w:rPr>
        <w:t>1</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2</w:t>
      </w:r>
      <w:r w:rsidRPr="008B3DE0">
        <w:rPr>
          <w:rFonts w:ascii="Times New Roman" w:eastAsia="MS Mincho" w:hAnsi="Times New Roman"/>
          <w:sz w:val="28"/>
          <w:szCs w:val="28"/>
          <w:lang w:val="ru-RU" w:eastAsia="ru-RU"/>
        </w:rPr>
        <w:t>) видно, что при прямоточном режиме использовании плазменного потока без сепарации формируются текстурированные поликристаллические покрытия с достаточно большой относительной интенсивностью пиков (последнее, при сравнимой толщине покрытий, свидетельствует об относительно большом содержании в твердом растворе – Hf имеющего большую отражательную способность по сравнению с Ti).</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При сепарации пучка, создаваемые (осаждаемые) покрытия в разной степени текстурированы. В случае подачи на подложку невысокого потенциала (-100 В) - это текстура с осью [110].</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eastAsia="ru-RU"/>
        </w:rPr>
        <w:t>Предварительные результаты, полученные с помощью просвечивающей электронной микроскопии высокого</w:t>
      </w:r>
      <w:r w:rsidRPr="008B3DE0">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eastAsia="ru-RU"/>
        </w:rPr>
        <w:t>разрешения с дифракцией на образцах с наноструктурными сверхтвердыми пленками</w:t>
      </w:r>
      <w:r w:rsidRPr="008B3DE0">
        <w:rPr>
          <w:rFonts w:ascii="Times New Roman" w:eastAsia="MS Mincho" w:hAnsi="Times New Roman"/>
          <w:sz w:val="28"/>
          <w:szCs w:val="28"/>
          <w:lang w:val="ru-RU" w:eastAsia="ru-RU"/>
        </w:rPr>
        <w:t xml:space="preserve"> (рис. 12</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а,</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б)</w:t>
      </w:r>
      <w:r w:rsidRPr="008B3DE0">
        <w:rPr>
          <w:rFonts w:ascii="Times New Roman" w:eastAsia="MS Mincho" w:hAnsi="Times New Roman"/>
          <w:sz w:val="28"/>
          <w:szCs w:val="28"/>
          <w:lang w:eastAsia="ru-RU"/>
        </w:rPr>
        <w:t>, позволили выявить, что по порядку величины размер нанозеренных фаз nc-(Ti,Hf) соответствует результатам дифракционного рентгеновского анализа (2</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eastAsia="ru-RU"/>
        </w:rPr>
        <w:t>5</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нм</w:t>
      </w:r>
      <w:r w:rsidRPr="008B3DE0">
        <w:rPr>
          <w:rFonts w:ascii="Times New Roman" w:eastAsia="MS Mincho" w:hAnsi="Times New Roman"/>
          <w:sz w:val="28"/>
          <w:szCs w:val="28"/>
          <w:lang w:eastAsia="ru-RU"/>
        </w:rPr>
        <w:t xml:space="preserve">), а толщина прослойки из </w:t>
      </w:r>
      <w:r w:rsidRPr="008B3DE0">
        <w:rPr>
          <w:rFonts w:ascii="Times New Roman" w:eastAsia="MS Mincho" w:hAnsi="Times New Roman"/>
          <w:i/>
          <w:iCs/>
          <w:sz w:val="28"/>
          <w:szCs w:val="28"/>
          <w:lang w:eastAsia="ru-RU"/>
        </w:rPr>
        <w:t>α</w:t>
      </w:r>
      <w:r w:rsidRPr="008B3DE0">
        <w:rPr>
          <w:rFonts w:ascii="Times New Roman" w:eastAsia="MS Mincho" w:hAnsi="Times New Roman"/>
          <w:sz w:val="28"/>
          <w:szCs w:val="28"/>
          <w:lang w:eastAsia="ru-RU"/>
        </w:rPr>
        <w:t>-Si</w:t>
      </w:r>
      <w:r w:rsidRPr="008B3DE0">
        <w:rPr>
          <w:rFonts w:ascii="Times New Roman" w:eastAsia="MS Mincho" w:hAnsi="Times New Roman"/>
          <w:sz w:val="28"/>
          <w:szCs w:val="28"/>
          <w:vertAlign w:val="subscript"/>
          <w:lang w:eastAsia="ru-RU"/>
        </w:rPr>
        <w:t>3</w:t>
      </w:r>
      <w:r w:rsidRPr="008B3DE0">
        <w:rPr>
          <w:rFonts w:ascii="Times New Roman" w:eastAsia="MS Mincho" w:hAnsi="Times New Roman"/>
          <w:sz w:val="28"/>
          <w:szCs w:val="28"/>
          <w:lang w:eastAsia="ru-RU"/>
        </w:rPr>
        <w:t>N</w:t>
      </w:r>
      <w:r w:rsidRPr="008B3DE0">
        <w:rPr>
          <w:rFonts w:ascii="Times New Roman" w:eastAsia="MS Mincho" w:hAnsi="Times New Roman"/>
          <w:sz w:val="28"/>
          <w:szCs w:val="28"/>
          <w:vertAlign w:val="subscript"/>
          <w:lang w:eastAsia="ru-RU"/>
        </w:rPr>
        <w:t>4</w:t>
      </w:r>
      <w:r w:rsidRPr="008B3DE0">
        <w:rPr>
          <w:rFonts w:ascii="Times New Roman" w:eastAsia="MS Mincho" w:hAnsi="Times New Roman"/>
          <w:sz w:val="28"/>
          <w:szCs w:val="28"/>
          <w:lang w:eastAsia="ru-RU"/>
        </w:rPr>
        <w:t>, обволакивающей нанозерна (Ti,Hf)N, составляет 0,8 – 1,8 нм. На дифрактограмме (рис. </w:t>
      </w:r>
      <w:r>
        <w:rPr>
          <w:rFonts w:ascii="Times New Roman" w:eastAsia="MS Mincho" w:hAnsi="Times New Roman"/>
          <w:sz w:val="28"/>
          <w:szCs w:val="28"/>
          <w:lang w:eastAsia="ru-RU"/>
        </w:rPr>
        <w:t>3.3</w:t>
      </w:r>
      <w:r w:rsidRPr="008B3DE0">
        <w:rPr>
          <w:rFonts w:ascii="Times New Roman" w:eastAsia="MS Mincho" w:hAnsi="Times New Roman"/>
          <w:sz w:val="28"/>
          <w:szCs w:val="28"/>
          <w:lang w:eastAsia="ru-RU"/>
        </w:rPr>
        <w:t xml:space="preserve">2(б)) видны текстурные максимумы </w:t>
      </w:r>
      <w:r w:rsidRPr="008B3DE0">
        <w:rPr>
          <w:rFonts w:ascii="Times New Roman" w:eastAsia="MS Mincho" w:hAnsi="Times New Roman"/>
          <w:sz w:val="28"/>
          <w:szCs w:val="28"/>
          <w:lang w:val="ru-RU" w:eastAsia="ru-RU"/>
        </w:rPr>
        <w:t>[220], которые свидетельствуют о наличие в исследоваемом материале сильной текстуры.</w:t>
      </w:r>
    </w:p>
    <w:p w:rsidR="005511F6" w:rsidRPr="00C119AD" w:rsidRDefault="005511F6" w:rsidP="00C119AD">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C119AD">
        <w:rPr>
          <w:rFonts w:ascii="Times New Roman" w:eastAsia="MS Mincho" w:hAnsi="Times New Roman"/>
          <w:sz w:val="28"/>
          <w:szCs w:val="28"/>
          <w:lang w:val="ru-RU" w:eastAsia="ru-RU"/>
        </w:rPr>
        <w:t>В данном случае структура покрытия состоит из текстурированных и нетекстурированных кристаллитов. Объемное содержание текстурированных кристаллитов составляет около 40</w:t>
      </w:r>
      <w:r w:rsidRPr="00C119AD">
        <w:rPr>
          <w:rFonts w:ascii="Times New Roman" w:eastAsia="MS Mincho" w:hAnsi="Times New Roman"/>
          <w:sz w:val="28"/>
          <w:szCs w:val="28"/>
          <w:lang w:val="en-US" w:eastAsia="ru-RU"/>
        </w:rPr>
        <w:t> </w:t>
      </w:r>
      <w:r w:rsidRPr="00C119AD">
        <w:rPr>
          <w:rFonts w:ascii="Times New Roman" w:eastAsia="MS Mincho" w:hAnsi="Times New Roman"/>
          <w:sz w:val="28"/>
          <w:szCs w:val="28"/>
          <w:lang w:val="ru-RU" w:eastAsia="ru-RU"/>
        </w:rPr>
        <w:t>% от общего числа, а их период решетки в сравнении с нетекстурированными кристаллитами – увеличен. Наиболее вероятной причиной такого увеличения периода может являться неоднородное распределение атомов гафния в покрытии с их преимущественным содержанием в узлах решетки текстурированных кристаллитов. При этом, образование текстуры приводит к увеличению среднего размера кристаллитов в направлении падения пленкообразующих частиц (перпендикулярно плоскости растущей поверхности). Например, в нетекстурированной фракции средний размер кристаллитов составляет 6,7 нм, в то время как в текстурированной, заметно выше и равен 10,6 нм. Для такого типа покрытий характерно наиболее высокое значение нанотвердости (см. табл. </w:t>
      </w:r>
      <w:r>
        <w:rPr>
          <w:rFonts w:ascii="Times New Roman" w:eastAsia="MS Mincho" w:hAnsi="Times New Roman"/>
          <w:sz w:val="28"/>
          <w:szCs w:val="28"/>
          <w:lang w:val="ru-RU" w:eastAsia="ru-RU"/>
        </w:rPr>
        <w:t>3.</w:t>
      </w:r>
      <w:r w:rsidRPr="00C119AD">
        <w:rPr>
          <w:rFonts w:ascii="Times New Roman" w:eastAsia="MS Mincho" w:hAnsi="Times New Roman"/>
          <w:sz w:val="28"/>
          <w:szCs w:val="28"/>
          <w:lang w:val="ru-RU" w:eastAsia="ru-RU"/>
        </w:rPr>
        <w:t>3).</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tbl>
      <w:tblPr>
        <w:tblW w:w="0" w:type="auto"/>
        <w:jc w:val="center"/>
        <w:tblLook w:val="00A0"/>
      </w:tblPr>
      <w:tblGrid>
        <w:gridCol w:w="4836"/>
        <w:gridCol w:w="4734"/>
      </w:tblGrid>
      <w:tr w:rsidR="005511F6" w:rsidRPr="0004569B" w:rsidTr="0004569B">
        <w:trPr>
          <w:jc w:val="center"/>
        </w:trPr>
        <w:tc>
          <w:tcPr>
            <w:tcW w:w="4785" w:type="dxa"/>
            <w:vAlign w:val="center"/>
          </w:tcPr>
          <w:p w:rsidR="005511F6" w:rsidRPr="0004569B" w:rsidRDefault="005511F6" w:rsidP="0004569B">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58" o:spid="_x0000_i1066" type="#_x0000_t75" alt="Описание: 7" style="width:200.25pt;height:159.75pt;visibility:visible">
                  <v:imagedata r:id="rId52" o:title=""/>
                </v:shape>
              </w:pict>
            </w:r>
          </w:p>
        </w:tc>
        <w:tc>
          <w:tcPr>
            <w:tcW w:w="4785" w:type="dxa"/>
            <w:vAlign w:val="center"/>
          </w:tcPr>
          <w:p w:rsidR="005511F6" w:rsidRPr="0004569B" w:rsidRDefault="005511F6" w:rsidP="0004569B">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59" o:spid="_x0000_i1067" type="#_x0000_t75" alt="Описание: Fig_3_22b_d" style="width:195pt;height:159.75pt;visibility:visible">
                  <v:imagedata r:id="rId53" o:title=""/>
                </v:shape>
              </w:pict>
            </w:r>
          </w:p>
        </w:tc>
      </w:tr>
    </w:tbl>
    <w:p w:rsidR="005511F6" w:rsidRDefault="005511F6" w:rsidP="00C119AD">
      <w:pPr>
        <w:tabs>
          <w:tab w:val="left" w:pos="709"/>
          <w:tab w:val="left" w:pos="1560"/>
          <w:tab w:val="left" w:pos="2410"/>
          <w:tab w:val="left" w:pos="7088"/>
        </w:tabs>
        <w:spacing w:after="120" w:line="360" w:lineRule="auto"/>
        <w:ind w:firstLine="709"/>
        <w:jc w:val="both"/>
        <w:rPr>
          <w:rFonts w:ascii="Times New Roman" w:eastAsia="MS Mincho" w:hAnsi="Times New Roman"/>
          <w:sz w:val="28"/>
          <w:szCs w:val="28"/>
          <w:lang w:val="ru-RU" w:eastAsia="ru-RU"/>
        </w:rPr>
      </w:pP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t>а</w:t>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t>б</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eastAsia="ru-RU"/>
        </w:rPr>
        <w:t>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2 – Изображение структуры нанокомпозитного покрытия Ti</w:t>
      </w:r>
      <w:r w:rsidRPr="008B3DE0">
        <w:rPr>
          <w:rFonts w:ascii="Times New Roman" w:eastAsia="MS Mincho" w:hAnsi="Times New Roman"/>
          <w:sz w:val="28"/>
          <w:szCs w:val="28"/>
          <w:lang w:val="ru-RU" w:eastAsia="ru-RU"/>
        </w:rPr>
        <w:noBreakHyphen/>
        <w:t>Hf</w:t>
      </w:r>
      <w:r w:rsidRPr="008B3DE0">
        <w:rPr>
          <w:rFonts w:ascii="Times New Roman" w:eastAsia="MS Mincho" w:hAnsi="Times New Roman"/>
          <w:sz w:val="28"/>
          <w:szCs w:val="28"/>
          <w:lang w:val="ru-RU" w:eastAsia="ru-RU"/>
        </w:rPr>
        <w:noBreakHyphen/>
        <w:t>Si</w:t>
      </w:r>
      <w:r w:rsidRPr="008B3DE0">
        <w:rPr>
          <w:rFonts w:ascii="Times New Roman" w:eastAsia="MS Mincho" w:hAnsi="Times New Roman"/>
          <w:sz w:val="28"/>
          <w:szCs w:val="28"/>
          <w:lang w:val="ru-RU" w:eastAsia="ru-RU"/>
        </w:rPr>
        <w:noBreakHyphen/>
        <w:t>N, получен</w:t>
      </w:r>
      <w:r>
        <w:rPr>
          <w:rFonts w:ascii="Times New Roman" w:eastAsia="MS Mincho" w:hAnsi="Times New Roman"/>
          <w:sz w:val="28"/>
          <w:szCs w:val="28"/>
          <w:lang w:val="ru-RU" w:eastAsia="ru-RU"/>
        </w:rPr>
        <w:t>н</w:t>
      </w:r>
      <w:r w:rsidRPr="008B3DE0">
        <w:rPr>
          <w:rFonts w:ascii="Times New Roman" w:eastAsia="MS Mincho" w:hAnsi="Times New Roman"/>
          <w:sz w:val="28"/>
          <w:szCs w:val="28"/>
          <w:lang w:val="ru-RU" w:eastAsia="ru-RU"/>
        </w:rPr>
        <w:t>ое с помощью ПЭМ JEOL 2010 F (а) и электронограмма нанозернистой структуры (б).</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В случае повышения напряжения до -200 В использованы схемы с сепарацией при осаждении формируются покрытия с уменьшенными средними размерами кристаллитов до 5,0 нм и значительно уменьшается фракция текстурированных кристаллитов (менее 20 объемн. %). Причем в этом случае, ось текстуры - [001]. Также следует отметить, что повышение ускоряющего напряжения от -100 до -200 В (т.е. увеличение энергии плазменного потока) приводит к одинаковому значению периода, как для текстурированной, так и для нетекстурированной фракций. Однако по своей величине период решетки в этом случае превышает период для нетекстурированной фракции при подаче низкого потенциала на подложку и составляет 0,4337 нм. Это значение периода, если исходить из правила Вегарда для твердых растворов, соответствует содержанию 33 ат.% Hf в металлическом твердом растворе (Hf,Ti) нитридной фазы (в расчете использовались табличные значения периодов а TiN = 0,424173 нм (JCPDS 38-1420) и а HfN = 0,452534 нм (JCPDS 33-0592). </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Как известно, действия сжимающих напряжений в покрытии приводят к уменьшению угла дифракционного пика, детектируемого при рентгеновской дифракции по схеме </w:t>
      </w:r>
      <w:r w:rsidRPr="008B3DE0">
        <w:rPr>
          <w:rFonts w:ascii="Times New Roman" w:eastAsia="MS Mincho" w:hAnsi="Times New Roman"/>
          <w:iCs/>
          <w:sz w:val="28"/>
          <w:szCs w:val="28"/>
          <w:lang w:val="ru-RU" w:eastAsia="ru-RU"/>
        </w:rPr>
        <w:t>θ</w:t>
      </w:r>
      <w:r w:rsidRPr="008B3DE0">
        <w:rPr>
          <w:rFonts w:ascii="Times New Roman" w:eastAsia="MS Mincho" w:hAnsi="Times New Roman"/>
          <w:sz w:val="28"/>
          <w:szCs w:val="28"/>
          <w:lang w:val="ru-RU" w:eastAsia="ru-RU"/>
        </w:rPr>
        <w:t> – 2</w:t>
      </w:r>
      <w:r w:rsidRPr="008B3DE0">
        <w:rPr>
          <w:rFonts w:ascii="Times New Roman" w:eastAsia="MS Mincho" w:hAnsi="Times New Roman"/>
          <w:iCs/>
          <w:sz w:val="28"/>
          <w:szCs w:val="28"/>
          <w:lang w:val="ru-RU" w:eastAsia="ru-RU"/>
        </w:rPr>
        <w:t>θ</w:t>
      </w:r>
      <w:r w:rsidRPr="008B3DE0">
        <w:rPr>
          <w:rFonts w:ascii="Times New Roman" w:eastAsia="MS Mincho" w:hAnsi="Times New Roman"/>
          <w:sz w:val="28"/>
          <w:szCs w:val="28"/>
          <w:lang w:val="ru-RU" w:eastAsia="ru-RU"/>
        </w:rPr>
        <w:t>, а соответствующий расчет приводит к завышенному значению периода, т. е. к завышенному значению концентрации Hf в твердом растворе (погрешность может достигать 5 – 10 </w:t>
      </w:r>
      <w:r>
        <w:rPr>
          <w:rFonts w:ascii="Times New Roman" w:eastAsia="MS Mincho" w:hAnsi="Times New Roman"/>
          <w:sz w:val="28"/>
          <w:szCs w:val="28"/>
          <w:lang w:val="ru-RU" w:eastAsia="ru-RU"/>
        </w:rPr>
        <w:t>ат</w:t>
      </w:r>
      <w:r w:rsidRPr="008B3DE0">
        <w:rPr>
          <w:rFonts w:ascii="Times New Roman" w:eastAsia="MS Mincho" w:hAnsi="Times New Roman"/>
          <w:sz w:val="28"/>
          <w:szCs w:val="28"/>
          <w:lang w:val="ru-RU" w:eastAsia="ru-RU"/>
        </w:rPr>
        <w:t xml:space="preserve">.%). Поэтому проведенные расчеты позволяют судить лишь о верхнем пределе концентрации Hf в твердом растворе. </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Все приведенные выше результаты относятся к образцам, полученным при характерном давлении в рабочей камере при нанесении (0,6 – 0,7) Па. В случае же понижения давления до 0,3 Па, что было проведено для режима с сепарацией при напряжении -200 В (серия образцов 3), происходит увеличение относительного содержания тяжелых Hf атомов в покрытии (табл. </w:t>
      </w:r>
      <w:r>
        <w:rPr>
          <w:rFonts w:ascii="Times New Roman" w:eastAsia="MS Mincho" w:hAnsi="Times New Roman"/>
          <w:sz w:val="28"/>
          <w:szCs w:val="28"/>
          <w:lang w:val="ru-RU" w:eastAsia="ru-RU"/>
        </w:rPr>
        <w:t>3.</w:t>
      </w:r>
      <w:r w:rsidRPr="008B3DE0">
        <w:rPr>
          <w:rFonts w:ascii="Times New Roman" w:eastAsia="MS Mincho" w:hAnsi="Times New Roman"/>
          <w:sz w:val="28"/>
          <w:szCs w:val="28"/>
          <w:lang w:val="ru-RU" w:eastAsia="ru-RU"/>
        </w:rPr>
        <w:t>3, нижняя строка). Кроме того, при уменьшении давления происходит снижение среднего размера растущих кристаллитов. Наблюдаемые в этом случае эффекты можно связать с повышением радиационного фактора при понижении рабочего давления. Действительно, понижение рабочего давления должно сопровождаться уменьшением вероятности потери энергии атомами при столкновениях в промежутке «мишень-подложка». Таким образом, сохраняя относительно высокой энергию при осаждении на подложке, пленкообразующие атомы стимулируют процессы вторичного распыления и радиационного дефектообразования, что в первом случае приводит к повышению удельного содержания тяжелых атомов Hf в покрытии, а во втором</w:t>
      </w:r>
      <w:r w:rsidRPr="008B3DE0">
        <w:rPr>
          <w:rFonts w:ascii="Times New Roman" w:eastAsia="MS Mincho" w:hAnsi="Times New Roman"/>
          <w:sz w:val="28"/>
          <w:szCs w:val="28"/>
          <w:lang w:eastAsia="ru-RU"/>
        </w:rPr>
        <w:t> – </w:t>
      </w:r>
      <w:r w:rsidRPr="008B3DE0">
        <w:rPr>
          <w:rFonts w:ascii="Times New Roman" w:eastAsia="MS Mincho" w:hAnsi="Times New Roman"/>
          <w:sz w:val="28"/>
          <w:szCs w:val="28"/>
          <w:lang w:val="ru-RU" w:eastAsia="ru-RU"/>
        </w:rPr>
        <w:t xml:space="preserve">к увеличению числа зародышей и соответственно к меньшему среднему размеру кристаллитов в покрытии. </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В покрытиях, полученных при характерном давлении (0,6 – 0,7) Па в отсутствии сепарации пучков (в прямоточном режиме), реализуется более высокое значение периодов решетки, что определяется увеличенным содержанием тяжелых атомов Hf (см.</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табл. 3</w:t>
      </w:r>
      <w:r>
        <w:rPr>
          <w:rFonts w:ascii="Times New Roman" w:eastAsia="MS Mincho" w:hAnsi="Times New Roman"/>
          <w:sz w:val="28"/>
          <w:szCs w:val="28"/>
          <w:lang w:val="ru-RU" w:eastAsia="ru-RU"/>
        </w:rPr>
        <w:t>.3</w:t>
      </w:r>
      <w:r w:rsidRPr="008B3DE0">
        <w:rPr>
          <w:rFonts w:ascii="Times New Roman" w:eastAsia="MS Mincho" w:hAnsi="Times New Roman"/>
          <w:sz w:val="28"/>
          <w:szCs w:val="28"/>
          <w:lang w:val="ru-RU" w:eastAsia="ru-RU"/>
        </w:rPr>
        <w:t>). По-видимому, более интенсивный прямоточный режим осаждения приводит к уменьшению среднего размера кристаллитов, причиной которого является увеличение плотности образования зародышей в единицу времени. Кроме того, к более сильному эффекту уменьшения размера кристаллитов приводит использование большего потенциала (-200 В), что справедливо, т.к. повышение радиационного фактора способствует диспергированию структуры [</w:t>
      </w:r>
      <w:r>
        <w:rPr>
          <w:rFonts w:ascii="Times New Roman" w:eastAsia="MS Mincho" w:hAnsi="Times New Roman"/>
          <w:sz w:val="28"/>
          <w:szCs w:val="28"/>
          <w:lang w:val="ru-RU" w:eastAsia="ru-RU"/>
        </w:rPr>
        <w:t>53</w:t>
      </w:r>
      <w:r w:rsidRPr="008B3DE0">
        <w:rPr>
          <w:rFonts w:ascii="Times New Roman" w:eastAsia="MS Mincho" w:hAnsi="Times New Roman"/>
          <w:sz w:val="28"/>
          <w:szCs w:val="28"/>
          <w:lang w:val="ru-RU" w:eastAsia="ru-RU"/>
        </w:rPr>
        <w:t>].</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Измерения нанотвердости, проведенные с помощью трехгранной пирамидки Берковича [</w:t>
      </w:r>
      <w:r>
        <w:rPr>
          <w:rFonts w:ascii="Times New Roman" w:eastAsia="MS Mincho" w:hAnsi="Times New Roman"/>
          <w:sz w:val="28"/>
          <w:szCs w:val="28"/>
          <w:lang w:val="ru-RU" w:eastAsia="ru-RU"/>
        </w:rPr>
        <w:t>54</w:t>
      </w:r>
      <w:r w:rsidRPr="008B3DE0">
        <w:rPr>
          <w:rFonts w:ascii="Times New Roman" w:eastAsia="MS Mincho" w:hAnsi="Times New Roman"/>
          <w:sz w:val="28"/>
          <w:szCs w:val="28"/>
          <w:lang w:val="ru-RU" w:eastAsia="ru-RU"/>
        </w:rPr>
        <w:t>], позволили установить, что для первой серии образцов нанотвердость (рис.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3 а) равна Н</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42,7</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ГПа; Е</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390</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17</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ГПа (рис. 13 б), а для второй серии образцов с пленкой Ti-Hf-Si-N нанотвердость составляет Н = 48,4 ± 1.4 ГПа, модуль упругости Е = 520 ± 12 ГПа (см. также табл.</w:t>
      </w:r>
      <w:r w:rsidRPr="008B3DE0">
        <w:rPr>
          <w:rFonts w:ascii="Times New Roman" w:eastAsia="MS Mincho" w:hAnsi="Times New Roman"/>
          <w:sz w:val="28"/>
          <w:szCs w:val="28"/>
          <w:lang w:val="en-US" w:eastAsia="ru-RU"/>
        </w:rPr>
        <w:t> </w:t>
      </w:r>
      <w:r>
        <w:rPr>
          <w:rFonts w:ascii="Times New Roman" w:eastAsia="MS Mincho" w:hAnsi="Times New Roman"/>
          <w:sz w:val="28"/>
          <w:szCs w:val="28"/>
          <w:lang w:eastAsia="ru-RU"/>
        </w:rPr>
        <w:t>3.</w:t>
      </w:r>
      <w:r w:rsidRPr="008B3DE0">
        <w:rPr>
          <w:rFonts w:ascii="Times New Roman" w:eastAsia="MS Mincho" w:hAnsi="Times New Roman"/>
          <w:sz w:val="28"/>
          <w:szCs w:val="28"/>
          <w:lang w:val="ru-RU" w:eastAsia="ru-RU"/>
        </w:rPr>
        <w:t>3). Точками на зависимостях Н и Е от глубины вдавливания отмечены места, где определялись эти значения. Исследования фазового состава с помощью дифракционного рентгеновского анализа и расчета параметра решетки показали, что в покрытии формируется двухфазная система: твердый раствор замещения (Ti, Hf)N и α-Si</w:t>
      </w:r>
      <w:r w:rsidRPr="008B3DE0">
        <w:rPr>
          <w:rFonts w:ascii="Times New Roman" w:eastAsia="MS Mincho" w:hAnsi="Times New Roman"/>
          <w:sz w:val="28"/>
          <w:szCs w:val="28"/>
          <w:vertAlign w:val="subscript"/>
          <w:lang w:val="ru-RU" w:eastAsia="ru-RU"/>
        </w:rPr>
        <w:t>3</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4</w:t>
      </w:r>
      <w:r w:rsidRPr="008B3DE0">
        <w:rPr>
          <w:rFonts w:ascii="Times New Roman" w:eastAsia="MS Mincho" w:hAnsi="Times New Roman"/>
          <w:sz w:val="28"/>
          <w:szCs w:val="28"/>
          <w:lang w:val="ru-RU" w:eastAsia="ru-RU"/>
        </w:rPr>
        <w:t>. На рис. </w:t>
      </w:r>
      <w:r w:rsidRPr="008B3DE0">
        <w:rPr>
          <w:rFonts w:ascii="Times New Roman" w:eastAsia="MS Mincho" w:hAnsi="Times New Roman"/>
          <w:sz w:val="28"/>
          <w:szCs w:val="28"/>
          <w:lang w:eastAsia="ru-RU"/>
        </w:rPr>
        <w:t xml:space="preserve">13 в </w:t>
      </w:r>
      <w:r w:rsidRPr="008B3DE0">
        <w:rPr>
          <w:rFonts w:ascii="Times New Roman" w:eastAsia="MS Mincho" w:hAnsi="Times New Roman"/>
          <w:sz w:val="28"/>
          <w:szCs w:val="28"/>
          <w:lang w:val="ru-RU" w:eastAsia="ru-RU"/>
        </w:rPr>
        <w:t xml:space="preserve">представлена зависимость глубины вдавливания наноиндентора от нагрузки. </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Обнаружено также, что параметр решетки твердого раствора увеличивается при повышении давления в камере и не зависит от потенциала, подаваемого на подложку (табл. </w:t>
      </w:r>
      <w:r>
        <w:rPr>
          <w:rFonts w:ascii="Times New Roman" w:eastAsia="MS Mincho" w:hAnsi="Times New Roman"/>
          <w:sz w:val="28"/>
          <w:szCs w:val="28"/>
          <w:lang w:val="ru-RU" w:eastAsia="ru-RU"/>
        </w:rPr>
        <w:t>3.</w:t>
      </w:r>
      <w:r w:rsidRPr="008B3DE0">
        <w:rPr>
          <w:rFonts w:ascii="Times New Roman" w:eastAsia="MS Mincho" w:hAnsi="Times New Roman"/>
          <w:sz w:val="28"/>
          <w:szCs w:val="28"/>
          <w:lang w:val="ru-RU" w:eastAsia="ru-RU"/>
        </w:rPr>
        <w:t>2). Для серии образцов 23, обнаружен самый малый параметр решетки твердого раствора (Тi, Hf)N.</w:t>
      </w: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Расчет размера нанозерен по методу Дебая-Шеррера показал, что для второй серии образцов с покрытиями такой композиции (Ti</w:t>
      </w:r>
      <w:r w:rsidRPr="008B3DE0">
        <w:rPr>
          <w:rFonts w:ascii="Times New Roman" w:eastAsia="MS Mincho" w:hAnsi="Times New Roman"/>
          <w:sz w:val="28"/>
          <w:szCs w:val="28"/>
          <w:vertAlign w:val="subscript"/>
          <w:lang w:val="ru-RU" w:eastAsia="ru-RU"/>
        </w:rPr>
        <w:t>28</w:t>
      </w:r>
      <w:r w:rsidRPr="008B3DE0">
        <w:rPr>
          <w:rFonts w:ascii="Times New Roman" w:eastAsia="MS Mincho" w:hAnsi="Times New Roman"/>
          <w:sz w:val="28"/>
          <w:szCs w:val="28"/>
          <w:lang w:val="ru-RU" w:eastAsia="ru-RU"/>
        </w:rPr>
        <w:t>-Hf</w:t>
      </w:r>
      <w:r w:rsidRPr="008B3DE0">
        <w:rPr>
          <w:rFonts w:ascii="Times New Roman" w:eastAsia="MS Mincho" w:hAnsi="Times New Roman"/>
          <w:sz w:val="28"/>
          <w:szCs w:val="28"/>
          <w:vertAlign w:val="subscript"/>
          <w:lang w:val="ru-RU" w:eastAsia="ru-RU"/>
        </w:rPr>
        <w:t>18</w:t>
      </w:r>
      <w:r w:rsidRPr="008B3DE0">
        <w:rPr>
          <w:rFonts w:ascii="Times New Roman" w:eastAsia="MS Mincho" w:hAnsi="Times New Roman"/>
          <w:sz w:val="28"/>
          <w:szCs w:val="28"/>
          <w:lang w:val="ru-RU" w:eastAsia="ru-RU"/>
        </w:rPr>
        <w:t>-Si</w:t>
      </w:r>
      <w:r w:rsidRPr="008B3DE0">
        <w:rPr>
          <w:rFonts w:ascii="Times New Roman" w:eastAsia="MS Mincho" w:hAnsi="Times New Roman"/>
          <w:sz w:val="28"/>
          <w:szCs w:val="28"/>
          <w:vertAlign w:val="subscript"/>
          <w:lang w:val="ru-RU" w:eastAsia="ru-RU"/>
        </w:rPr>
        <w:t>9</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45</w:t>
      </w:r>
      <w:r w:rsidRPr="008B3DE0">
        <w:rPr>
          <w:rFonts w:ascii="Times New Roman" w:eastAsia="MS Mincho" w:hAnsi="Times New Roman"/>
          <w:sz w:val="28"/>
          <w:szCs w:val="28"/>
          <w:lang w:val="ru-RU" w:eastAsia="ru-RU"/>
        </w:rPr>
        <w:t xml:space="preserve"> размер зерен примерно в 1,5 раза меньше чем для первой, а именно (Ti, Hf)N = 4 нм, а размер аморфной (или квазиаморфной) прослойки также оказался меньше, чем для образцов первой серии (табл.</w:t>
      </w:r>
      <w:r w:rsidRPr="008B3DE0">
        <w:rPr>
          <w:rFonts w:ascii="Times New Roman" w:eastAsia="MS Mincho" w:hAnsi="Times New Roman"/>
          <w:sz w:val="28"/>
          <w:szCs w:val="28"/>
          <w:lang w:val="en-US" w:eastAsia="ru-RU"/>
        </w:rPr>
        <w:t> </w:t>
      </w:r>
      <w:r>
        <w:rPr>
          <w:rFonts w:ascii="Times New Roman" w:eastAsia="MS Mincho" w:hAnsi="Times New Roman"/>
          <w:sz w:val="28"/>
          <w:szCs w:val="28"/>
          <w:lang w:eastAsia="ru-RU"/>
        </w:rPr>
        <w:t>3.</w:t>
      </w:r>
      <w:r w:rsidRPr="008B3DE0">
        <w:rPr>
          <w:rFonts w:ascii="Times New Roman" w:eastAsia="MS Mincho" w:hAnsi="Times New Roman"/>
          <w:sz w:val="28"/>
          <w:szCs w:val="28"/>
          <w:lang w:val="ru-RU" w:eastAsia="ru-RU"/>
        </w:rPr>
        <w:t>2).</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D44762">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60" o:spid="_x0000_i1068" type="#_x0000_t75" style="width:277.5pt;height:384pt;visibility:visible">
            <v:imagedata r:id="rId54" o:title=""/>
          </v:shape>
        </w:pic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eastAsia="ru-RU"/>
        </w:rPr>
        <w:t>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3 –  a</w:t>
      </w:r>
      <w:r>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ru-RU" w:eastAsia="ru-RU"/>
        </w:rPr>
        <w:t xml:space="preserve">– Зависимости: твердости Н (ГПа), </w:t>
      </w:r>
      <w:r w:rsidRPr="008B3DE0">
        <w:rPr>
          <w:rFonts w:ascii="Times New Roman" w:eastAsia="MS Mincho" w:hAnsi="Times New Roman"/>
          <w:sz w:val="28"/>
          <w:szCs w:val="28"/>
          <w:lang w:val="en-US" w:eastAsia="ru-RU"/>
        </w:rPr>
        <w:t>b</w:t>
      </w:r>
      <w:r w:rsidRPr="008B3DE0">
        <w:rPr>
          <w:rFonts w:ascii="Times New Roman" w:eastAsia="MS Mincho" w:hAnsi="Times New Roman"/>
          <w:sz w:val="28"/>
          <w:szCs w:val="28"/>
          <w:lang w:val="ru-RU" w:eastAsia="ru-RU"/>
        </w:rPr>
        <w:t xml:space="preserve">) – модуля упругости Е (ГПа), </w:t>
      </w:r>
      <w:r w:rsidRPr="008B3DE0">
        <w:rPr>
          <w:rFonts w:ascii="Times New Roman" w:eastAsia="MS Mincho" w:hAnsi="Times New Roman"/>
          <w:sz w:val="28"/>
          <w:szCs w:val="28"/>
          <w:lang w:val="en-US" w:eastAsia="ru-RU"/>
        </w:rPr>
        <w:t>c</w:t>
      </w:r>
      <w:r w:rsidRPr="008B3DE0">
        <w:rPr>
          <w:rFonts w:ascii="Times New Roman" w:eastAsia="MS Mincho" w:hAnsi="Times New Roman"/>
          <w:sz w:val="28"/>
          <w:szCs w:val="28"/>
          <w:lang w:val="ru-RU" w:eastAsia="ru-RU"/>
        </w:rPr>
        <w:t xml:space="preserve"> – глубины вдавливания от нагрузки наноиндентора. Кривые </w:t>
      </w:r>
      <w:r w:rsidRPr="008B3DE0">
        <w:rPr>
          <w:rFonts w:ascii="Times New Roman" w:eastAsia="MS Mincho" w:hAnsi="Times New Roman"/>
          <w:iCs/>
          <w:sz w:val="28"/>
          <w:szCs w:val="28"/>
          <w:lang w:val="ru-RU" w:eastAsia="ru-RU"/>
        </w:rPr>
        <w:t xml:space="preserve">1 </w:t>
      </w:r>
      <w:r w:rsidRPr="008B3DE0">
        <w:rPr>
          <w:rFonts w:ascii="Times New Roman" w:eastAsia="MS Mincho" w:hAnsi="Times New Roman"/>
          <w:sz w:val="28"/>
          <w:szCs w:val="28"/>
          <w:lang w:val="ru-RU" w:eastAsia="ru-RU"/>
        </w:rPr>
        <w:t xml:space="preserve">и </w:t>
      </w:r>
      <w:r w:rsidRPr="008B3DE0">
        <w:rPr>
          <w:rFonts w:ascii="Times New Roman" w:eastAsia="MS Mincho" w:hAnsi="Times New Roman"/>
          <w:iCs/>
          <w:sz w:val="28"/>
          <w:szCs w:val="28"/>
          <w:lang w:val="ru-RU" w:eastAsia="ru-RU"/>
        </w:rPr>
        <w:t xml:space="preserve">2 </w:t>
      </w:r>
      <w:r w:rsidRPr="008B3DE0">
        <w:rPr>
          <w:rFonts w:ascii="Times New Roman" w:eastAsia="MS Mincho" w:hAnsi="Times New Roman"/>
          <w:sz w:val="28"/>
          <w:szCs w:val="28"/>
          <w:lang w:val="ru-RU" w:eastAsia="ru-RU"/>
        </w:rPr>
        <w:t>соответствуют разным измерениям для одного и того же обра</w:t>
      </w:r>
      <w:r>
        <w:rPr>
          <w:rFonts w:ascii="Times New Roman" w:eastAsia="MS Mincho" w:hAnsi="Times New Roman"/>
          <w:sz w:val="28"/>
          <w:szCs w:val="28"/>
          <w:lang w:val="ru-RU" w:eastAsia="ru-RU"/>
        </w:rPr>
        <w:t xml:space="preserve">зца. Светлые точки на рисунке </w:t>
      </w:r>
      <w:r w:rsidRPr="008B3DE0">
        <w:rPr>
          <w:rFonts w:ascii="Times New Roman" w:eastAsia="MS Mincho" w:hAnsi="Times New Roman"/>
          <w:iCs/>
          <w:sz w:val="28"/>
          <w:szCs w:val="28"/>
          <w:lang w:val="ru-RU" w:eastAsia="ru-RU"/>
        </w:rPr>
        <w:t xml:space="preserve">c </w:t>
      </w:r>
      <w:r w:rsidRPr="008B3DE0">
        <w:rPr>
          <w:rFonts w:ascii="Times New Roman" w:eastAsia="MS Mincho" w:hAnsi="Times New Roman"/>
          <w:sz w:val="28"/>
          <w:szCs w:val="28"/>
          <w:lang w:val="ru-RU" w:eastAsia="ru-RU"/>
        </w:rPr>
        <w:t xml:space="preserve">— места измерений для кривой </w:t>
      </w:r>
      <w:r w:rsidRPr="008B3DE0">
        <w:rPr>
          <w:rFonts w:ascii="Times New Roman" w:eastAsia="MS Mincho" w:hAnsi="Times New Roman"/>
          <w:iCs/>
          <w:sz w:val="28"/>
          <w:szCs w:val="28"/>
          <w:lang w:val="ru-RU" w:eastAsia="ru-RU"/>
        </w:rPr>
        <w:t>1</w:t>
      </w:r>
      <w:r w:rsidRPr="008B3DE0">
        <w:rPr>
          <w:rFonts w:ascii="Times New Roman" w:eastAsia="MS Mincho" w:hAnsi="Times New Roman"/>
          <w:sz w:val="28"/>
          <w:szCs w:val="28"/>
          <w:lang w:val="ru-RU" w:eastAsia="ru-RU"/>
        </w:rPr>
        <w:t xml:space="preserve">, темные точки — места измерений для кривой </w:t>
      </w:r>
      <w:r w:rsidRPr="008B3DE0">
        <w:rPr>
          <w:rFonts w:ascii="Times New Roman" w:eastAsia="MS Mincho" w:hAnsi="Times New Roman"/>
          <w:iCs/>
          <w:sz w:val="28"/>
          <w:szCs w:val="28"/>
          <w:lang w:val="ru-RU" w:eastAsia="ru-RU"/>
        </w:rPr>
        <w:t>2</w:t>
      </w:r>
      <w:r w:rsidRPr="008B3DE0">
        <w:rPr>
          <w:rFonts w:ascii="Times New Roman" w:eastAsia="MS Mincho" w:hAnsi="Times New Roman"/>
          <w:sz w:val="28"/>
          <w:szCs w:val="28"/>
          <w:lang w:val="ru-RU" w:eastAsia="ru-RU"/>
        </w:rPr>
        <w:t>.</w:t>
      </w:r>
    </w:p>
    <w:p w:rsidR="005511F6" w:rsidRPr="00034C55" w:rsidRDefault="005511F6" w:rsidP="00034C55">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034C55">
        <w:rPr>
          <w:rFonts w:ascii="Times New Roman" w:eastAsia="MS Mincho" w:hAnsi="Times New Roman"/>
          <w:sz w:val="28"/>
          <w:szCs w:val="28"/>
          <w:lang w:val="ru-RU" w:eastAsia="ru-RU"/>
        </w:rPr>
        <w:t xml:space="preserve">Результаты, полученные с помощью просвечивающей электронной микроскопии высокого разрешения с дифракцией на образцах с наноструктурными сверхтвердыми пленками, позволили выявить, что по порядку величины размер нанозеренных фаз </w:t>
      </w:r>
      <w:r w:rsidRPr="00034C55">
        <w:rPr>
          <w:rFonts w:ascii="Times New Roman" w:eastAsia="MS Mincho" w:hAnsi="Times New Roman"/>
          <w:sz w:val="28"/>
          <w:szCs w:val="28"/>
          <w:lang w:val="en-US" w:eastAsia="ru-RU"/>
        </w:rPr>
        <w:t>nc</w:t>
      </w:r>
      <w:r w:rsidRPr="00034C55">
        <w:rPr>
          <w:rFonts w:ascii="Times New Roman" w:eastAsia="MS Mincho" w:hAnsi="Times New Roman"/>
          <w:sz w:val="28"/>
          <w:szCs w:val="28"/>
          <w:lang w:val="ru-RU" w:eastAsia="ru-RU"/>
        </w:rPr>
        <w:t>-(Ti, Hf) соответствует результатам дифракционного рентгеновского анализа (2</w:t>
      </w:r>
      <w:r w:rsidRPr="00034C55">
        <w:rPr>
          <w:rFonts w:ascii="Times New Roman" w:eastAsia="MS Mincho" w:hAnsi="Times New Roman"/>
          <w:sz w:val="28"/>
          <w:szCs w:val="28"/>
          <w:lang w:eastAsia="ru-RU"/>
        </w:rPr>
        <w:t> </w:t>
      </w:r>
      <w:r w:rsidRPr="00034C55">
        <w:rPr>
          <w:rFonts w:ascii="Times New Roman" w:eastAsia="MS Mincho" w:hAnsi="Times New Roman"/>
          <w:sz w:val="28"/>
          <w:szCs w:val="28"/>
          <w:lang w:val="ru-RU" w:eastAsia="ru-RU"/>
        </w:rPr>
        <w:t>÷</w:t>
      </w:r>
      <w:r w:rsidRPr="00034C55">
        <w:rPr>
          <w:rFonts w:ascii="Times New Roman" w:eastAsia="MS Mincho" w:hAnsi="Times New Roman"/>
          <w:sz w:val="28"/>
          <w:szCs w:val="28"/>
          <w:lang w:eastAsia="ru-RU"/>
        </w:rPr>
        <w:t> </w:t>
      </w:r>
      <w:r w:rsidRPr="00034C55">
        <w:rPr>
          <w:rFonts w:ascii="Times New Roman" w:eastAsia="MS Mincho" w:hAnsi="Times New Roman"/>
          <w:sz w:val="28"/>
          <w:szCs w:val="28"/>
          <w:lang w:val="ru-RU" w:eastAsia="ru-RU"/>
        </w:rPr>
        <w:t>5) нм, а прослойка из α-Si</w:t>
      </w:r>
      <w:r w:rsidRPr="00034C55">
        <w:rPr>
          <w:rFonts w:ascii="Times New Roman" w:eastAsia="MS Mincho" w:hAnsi="Times New Roman"/>
          <w:sz w:val="28"/>
          <w:szCs w:val="28"/>
          <w:vertAlign w:val="subscript"/>
          <w:lang w:val="ru-RU" w:eastAsia="ru-RU"/>
        </w:rPr>
        <w:t>3</w:t>
      </w:r>
      <w:r w:rsidRPr="00034C55">
        <w:rPr>
          <w:rFonts w:ascii="Times New Roman" w:eastAsia="MS Mincho" w:hAnsi="Times New Roman"/>
          <w:sz w:val="28"/>
          <w:szCs w:val="28"/>
          <w:lang w:val="ru-RU" w:eastAsia="ru-RU"/>
        </w:rPr>
        <w:t>N</w:t>
      </w:r>
      <w:r w:rsidRPr="00034C55">
        <w:rPr>
          <w:rFonts w:ascii="Times New Roman" w:eastAsia="MS Mincho" w:hAnsi="Times New Roman"/>
          <w:sz w:val="28"/>
          <w:szCs w:val="28"/>
          <w:vertAlign w:val="subscript"/>
          <w:lang w:val="ru-RU" w:eastAsia="ru-RU"/>
        </w:rPr>
        <w:t>4</w:t>
      </w:r>
      <w:r w:rsidRPr="00034C55">
        <w:rPr>
          <w:rFonts w:ascii="Times New Roman" w:eastAsia="MS Mincho" w:hAnsi="Times New Roman"/>
          <w:sz w:val="28"/>
          <w:szCs w:val="28"/>
          <w:lang w:val="ru-RU" w:eastAsia="ru-RU"/>
        </w:rPr>
        <w:t>, обволакивающая нанозерна из (Ti, Hf)N, составляет (0</w:t>
      </w:r>
      <w:r w:rsidRPr="00034C55">
        <w:rPr>
          <w:rFonts w:ascii="Times New Roman" w:eastAsia="MS Mincho" w:hAnsi="Times New Roman"/>
          <w:sz w:val="28"/>
          <w:szCs w:val="28"/>
          <w:lang w:eastAsia="ru-RU"/>
        </w:rPr>
        <w:t>,</w:t>
      </w:r>
      <w:r w:rsidRPr="00034C55">
        <w:rPr>
          <w:rFonts w:ascii="Times New Roman" w:eastAsia="MS Mincho" w:hAnsi="Times New Roman"/>
          <w:sz w:val="28"/>
          <w:szCs w:val="28"/>
          <w:lang w:val="ru-RU" w:eastAsia="ru-RU"/>
        </w:rPr>
        <w:t>8÷1</w:t>
      </w:r>
      <w:r w:rsidRPr="00034C55">
        <w:rPr>
          <w:rFonts w:ascii="Times New Roman" w:eastAsia="MS Mincho" w:hAnsi="Times New Roman"/>
          <w:sz w:val="28"/>
          <w:szCs w:val="28"/>
          <w:lang w:eastAsia="ru-RU"/>
        </w:rPr>
        <w:t>,</w:t>
      </w:r>
      <w:r w:rsidRPr="00034C55">
        <w:rPr>
          <w:rFonts w:ascii="Times New Roman" w:eastAsia="MS Mincho" w:hAnsi="Times New Roman"/>
          <w:sz w:val="28"/>
          <w:szCs w:val="28"/>
          <w:lang w:val="ru-RU" w:eastAsia="ru-RU"/>
        </w:rPr>
        <w:t>8) нм.</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034C55">
        <w:rPr>
          <w:rFonts w:ascii="Times New Roman" w:eastAsia="MS Mincho" w:hAnsi="Times New Roman"/>
          <w:sz w:val="28"/>
          <w:szCs w:val="28"/>
          <w:lang w:val="ru-RU" w:eastAsia="ru-RU"/>
        </w:rPr>
        <w:t>Как известно, значения твердости свыше 40 ГПа является признаком сверхтвердости нанокомпозитов [51,55], а значения от 80 ГПа и выше</w:t>
      </w:r>
      <w:r>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ru-RU" w:eastAsia="ru-RU"/>
        </w:rPr>
        <w:t>означают ультравысокую твердость. Поскольку в данной работе были получены покрытия со значением твердости от 42</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7 ГПа до 48</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4</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sym w:font="Symbol" w:char="F0B8"/>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1</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6 ГПа, то, соответственно, они являются сверхтвердыми.</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Покрытия Ti-Hf-Si-N, полученные в первой серии показали, что их свойства такие, как твердость, модуль упругости не изменяются при долговременном хранении от 6 до 12 месяцев. Анализ термической стойкости и стойкости к окислению не проводился. Но, т.к температура подложки во время осаждения пленки не превышала (350</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400</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ºC), а для полной фазовой сегрегации по границам зерен необходима температура (550</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620ºC) [</w:t>
      </w:r>
      <w:r>
        <w:rPr>
          <w:rFonts w:ascii="Times New Roman" w:eastAsia="MS Mincho" w:hAnsi="Times New Roman"/>
          <w:sz w:val="28"/>
          <w:szCs w:val="28"/>
          <w:lang w:val="ru-RU" w:eastAsia="ru-RU"/>
        </w:rPr>
        <w:t>52</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 </w:t>
      </w:r>
      <w:r>
        <w:rPr>
          <w:rFonts w:ascii="Times New Roman" w:eastAsia="MS Mincho" w:hAnsi="Times New Roman"/>
          <w:sz w:val="28"/>
          <w:szCs w:val="28"/>
          <w:lang w:val="ru-RU" w:eastAsia="ru-RU"/>
        </w:rPr>
        <w:t>5</w:t>
      </w:r>
      <w:r w:rsidRPr="008B3DE0">
        <w:rPr>
          <w:rFonts w:ascii="Times New Roman" w:eastAsia="MS Mincho" w:hAnsi="Times New Roman"/>
          <w:sz w:val="28"/>
          <w:szCs w:val="28"/>
          <w:lang w:val="ru-RU" w:eastAsia="ru-RU"/>
        </w:rPr>
        <w:t>5,</w:t>
      </w:r>
      <w:r w:rsidRPr="008B3DE0">
        <w:rPr>
          <w:rFonts w:ascii="Times New Roman" w:eastAsia="MS Mincho" w:hAnsi="Times New Roman"/>
          <w:sz w:val="28"/>
          <w:szCs w:val="28"/>
          <w:lang w:val="en-US" w:eastAsia="ru-RU"/>
        </w:rPr>
        <w:t> </w:t>
      </w:r>
      <w:r>
        <w:rPr>
          <w:rFonts w:ascii="Times New Roman" w:eastAsia="MS Mincho" w:hAnsi="Times New Roman"/>
          <w:sz w:val="28"/>
          <w:szCs w:val="28"/>
          <w:lang w:val="ru-RU" w:eastAsia="ru-RU"/>
        </w:rPr>
        <w:t>56</w:t>
      </w:r>
      <w:r w:rsidRPr="008B3DE0">
        <w:rPr>
          <w:rFonts w:ascii="Times New Roman" w:eastAsia="MS Mincho" w:hAnsi="Times New Roman"/>
          <w:sz w:val="28"/>
          <w:szCs w:val="28"/>
          <w:lang w:val="ru-RU" w:eastAsia="ru-RU"/>
        </w:rPr>
        <w:t>], то пока трудно утверждать, что процесс спино</w:t>
      </w:r>
      <w:r>
        <w:rPr>
          <w:rFonts w:ascii="Times New Roman" w:eastAsia="MS Mincho" w:hAnsi="Times New Roman"/>
          <w:sz w:val="28"/>
          <w:szCs w:val="28"/>
          <w:lang w:val="ru-RU" w:eastAsia="ru-RU"/>
        </w:rPr>
        <w:t>и</w:t>
      </w:r>
      <w:r w:rsidRPr="008B3DE0">
        <w:rPr>
          <w:rFonts w:ascii="Times New Roman" w:eastAsia="MS Mincho" w:hAnsi="Times New Roman"/>
          <w:sz w:val="28"/>
          <w:szCs w:val="28"/>
          <w:lang w:val="ru-RU" w:eastAsia="ru-RU"/>
        </w:rPr>
        <w:t>дальной сегрегации по границам нанозерен полностью закончен.</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Из рис.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3 а видно, что коэффициент трения образца № 35 (см. табл.</w:t>
      </w:r>
      <w:r w:rsidRPr="008B3DE0">
        <w:rPr>
          <w:rFonts w:ascii="Times New Roman" w:eastAsia="MS Mincho" w:hAnsi="Times New Roman"/>
          <w:sz w:val="28"/>
          <w:szCs w:val="28"/>
          <w:lang w:val="en-US" w:eastAsia="ru-RU"/>
        </w:rPr>
        <w:t> </w:t>
      </w:r>
      <w:r>
        <w:rPr>
          <w:rFonts w:ascii="Times New Roman" w:eastAsia="MS Mincho" w:hAnsi="Times New Roman"/>
          <w:sz w:val="28"/>
          <w:szCs w:val="28"/>
          <w:lang w:eastAsia="ru-RU"/>
        </w:rPr>
        <w:t>3.</w:t>
      </w:r>
      <w:r w:rsidRPr="008B3DE0">
        <w:rPr>
          <w:rFonts w:ascii="Times New Roman" w:eastAsia="MS Mincho" w:hAnsi="Times New Roman"/>
          <w:sz w:val="28"/>
          <w:szCs w:val="28"/>
          <w:lang w:val="ru-RU" w:eastAsia="ru-RU"/>
        </w:rPr>
        <w:t>2) на начальном этапе равен 0</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15. На следующем этапе, после 2</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5 м трения, происходит разрушение покрытия (появляются выбоины, трещины). Коэффициент трения увеличивается до 0</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45 (что соответствует не очень высокой твердости покрытия H = 38,3 ГПа, но, возможно, связано с наличием квазиаморфной связки (Si</w:t>
      </w:r>
      <w:r w:rsidRPr="008B3DE0">
        <w:rPr>
          <w:rFonts w:ascii="Times New Roman" w:eastAsia="MS Mincho" w:hAnsi="Times New Roman"/>
          <w:sz w:val="28"/>
          <w:szCs w:val="28"/>
          <w:vertAlign w:val="subscript"/>
          <w:lang w:val="ru-RU" w:eastAsia="ru-RU"/>
        </w:rPr>
        <w:t>3</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4</w:t>
      </w:r>
      <w:r w:rsidRPr="008B3DE0">
        <w:rPr>
          <w:rFonts w:ascii="Times New Roman" w:eastAsia="MS Mincho" w:hAnsi="Times New Roman"/>
          <w:sz w:val="28"/>
          <w:szCs w:val="28"/>
          <w:lang w:val="ru-RU" w:eastAsia="ru-RU"/>
        </w:rPr>
        <w:t>) и с более низким содержанием атомов Hf в твердом растворе (Ti, Hf)N). На этапе приработки образца № 23 рис.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3</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в, происходит увеличение коэффициента трения до 0</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25 в связи с высокой шероховатостью покрытия, а затем на этапе установившегося износа коэффициент трения составляет 0</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2 (высокая твердость покрытия). Подробное изучение таких параметров как коэффициент трения, акустическая эмиссия и глубина проникновения индентора, проводились на всех образцах.</w:t>
      </w: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Необходимо отметить, что для образца серии 31 коэффициент трения еще ниже 0</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12 (при начальном пути трения), однако примерно с глубины 0,3 мкм от поверхности покрытия, он резко возрастает до значения 0,34</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0,36, что связано, по-видимому, не только с твердостью, но и с толщиной связки (Si</w:t>
      </w:r>
      <w:r w:rsidRPr="008B3DE0">
        <w:rPr>
          <w:rFonts w:ascii="Times New Roman" w:eastAsia="MS Mincho" w:hAnsi="Times New Roman"/>
          <w:sz w:val="28"/>
          <w:szCs w:val="28"/>
          <w:vertAlign w:val="subscript"/>
          <w:lang w:val="ru-RU" w:eastAsia="ru-RU"/>
        </w:rPr>
        <w:t>3</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4</w:t>
      </w:r>
      <w:r w:rsidRPr="008B3DE0">
        <w:rPr>
          <w:rFonts w:ascii="Times New Roman" w:eastAsia="MS Mincho" w:hAnsi="Times New Roman"/>
          <w:sz w:val="28"/>
          <w:szCs w:val="28"/>
          <w:lang w:val="ru-RU" w:eastAsia="ru-RU"/>
        </w:rPr>
        <w:t>) и, возможно, с более низким содержанием атомов Hf в твердом растворе (Ti, Hf)N.</w:t>
      </w:r>
    </w:p>
    <w:p w:rsidR="005511F6" w:rsidRPr="008B3DE0" w:rsidRDefault="005511F6" w:rsidP="0063351F">
      <w:pPr>
        <w:tabs>
          <w:tab w:val="left" w:pos="0"/>
          <w:tab w:val="left" w:pos="1560"/>
          <w:tab w:val="left" w:pos="4111"/>
        </w:tabs>
        <w:spacing w:after="120" w:line="360" w:lineRule="auto"/>
        <w:jc w:val="both"/>
        <w:rPr>
          <w:rFonts w:ascii="Times New Roman" w:eastAsia="MS Mincho" w:hAnsi="Times New Roman"/>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5"/>
        <w:gridCol w:w="4275"/>
      </w:tblGrid>
      <w:tr w:rsidR="005511F6" w:rsidRPr="0004569B" w:rsidTr="0004569B">
        <w:tc>
          <w:tcPr>
            <w:tcW w:w="5264" w:type="dxa"/>
          </w:tcPr>
          <w:p w:rsidR="005511F6" w:rsidRPr="0004569B" w:rsidRDefault="005511F6" w:rsidP="0004569B">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61" o:spid="_x0000_i1069" type="#_x0000_t75" alt="123" style="width:244.5pt;height:166.5pt;visibility:visible">
                  <v:imagedata r:id="rId55" o:title=""/>
                </v:shape>
              </w:pict>
            </w:r>
          </w:p>
        </w:tc>
        <w:tc>
          <w:tcPr>
            <w:tcW w:w="4307" w:type="dxa"/>
          </w:tcPr>
          <w:p w:rsidR="005511F6" w:rsidRPr="0004569B" w:rsidRDefault="005511F6" w:rsidP="0004569B">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62" o:spid="_x0000_i1070" type="#_x0000_t75" alt="8б" style="width:203.25pt;height:159pt;visibility:visible">
                  <v:imagedata r:id="rId56" o:title=""/>
                </v:shape>
              </w:pict>
            </w:r>
          </w:p>
        </w:tc>
      </w:tr>
      <w:tr w:rsidR="005511F6" w:rsidRPr="0004569B" w:rsidTr="0004569B">
        <w:trPr>
          <w:trHeight w:val="3654"/>
        </w:trPr>
        <w:tc>
          <w:tcPr>
            <w:tcW w:w="5264" w:type="dxa"/>
          </w:tcPr>
          <w:p w:rsidR="005511F6" w:rsidRPr="0004569B" w:rsidRDefault="005511F6" w:rsidP="0004569B">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Pr>
                <w:noProof/>
                <w:lang w:val="ru-RU" w:eastAsia="ru-RU"/>
              </w:rPr>
              <w:pict>
                <v:shape id="Поле 44" o:spid="_x0000_s1042" type="#_x0000_t202" style="position:absolute;left:0;text-align:left;margin-left:-5.4pt;margin-top:.85pt;width:29.85pt;height:23.0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" filled="f" stroked="f">
                  <v:textbox>
                    <w:txbxContent>
                      <w:p w:rsidR="005511F6" w:rsidRDefault="005511F6" w:rsidP="008B3DE0">
                        <w:r>
                          <w:t>в)</w:t>
                        </w:r>
                      </w:p>
                    </w:txbxContent>
                  </v:textbox>
                </v:shape>
              </w:pict>
            </w:r>
            <w:r w:rsidRPr="007B7F61">
              <w:rPr>
                <w:rFonts w:ascii="Times New Roman" w:eastAsia="MS Mincho" w:hAnsi="Times New Roman"/>
                <w:noProof/>
                <w:sz w:val="28"/>
                <w:szCs w:val="28"/>
                <w:lang w:val="ru-RU" w:eastAsia="ru-RU"/>
              </w:rPr>
              <w:pict>
                <v:shape id="Рисунок 63" o:spid="_x0000_i1071" type="#_x0000_t75" alt="Graph4" style="width:254.25pt;height:177.75pt;visibility:visible">
                  <v:imagedata r:id="rId57" o:title=""/>
                </v:shape>
              </w:pict>
            </w:r>
          </w:p>
        </w:tc>
        <w:tc>
          <w:tcPr>
            <w:tcW w:w="4307" w:type="dxa"/>
          </w:tcPr>
          <w:p w:rsidR="005511F6" w:rsidRPr="0004569B" w:rsidRDefault="005511F6" w:rsidP="0004569B">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64" o:spid="_x0000_i1072" type="#_x0000_t75" alt="Безимени-3" style="width:201.75pt;height:177.75pt;visibility:visible">
                  <v:imagedata r:id="rId58" o:title=""/>
                </v:shape>
              </w:pict>
            </w:r>
          </w:p>
        </w:tc>
      </w:tr>
    </w:tbl>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4 – а, в – Зависимость коэффициента трения, полученная на трибометре ТАУ-1М, при истирании шарика из твердого сплава ВК-8 (при нагрузке 1</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по поверхности сверхтвердого наноструктурного покрытия №23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Hf</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en-US" w:eastAsia="ru-RU"/>
        </w:rPr>
        <w:t>U</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-200</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 xml:space="preserve">В, </w:t>
      </w:r>
      <w:r w:rsidRPr="008B3DE0">
        <w:rPr>
          <w:rFonts w:ascii="Times New Roman" w:eastAsia="MS Mincho" w:hAnsi="Times New Roman"/>
          <w:sz w:val="28"/>
          <w:szCs w:val="28"/>
          <w:lang w:val="en-US" w:eastAsia="ru-RU"/>
        </w:rPr>
        <w:t>P</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0</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7</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 xml:space="preserve">Па) и №35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Hf</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en-US" w:eastAsia="ru-RU"/>
        </w:rPr>
        <w:t>U</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-100</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 xml:space="preserve">В, </w:t>
      </w:r>
      <w:r w:rsidRPr="008B3DE0">
        <w:rPr>
          <w:rFonts w:ascii="Times New Roman" w:eastAsia="MS Mincho" w:hAnsi="Times New Roman"/>
          <w:sz w:val="28"/>
          <w:szCs w:val="28"/>
          <w:lang w:val="en-US" w:eastAsia="ru-RU"/>
        </w:rPr>
        <w:t>P</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0</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7</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Па); б, г – Вид треков №</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23 и №</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 xml:space="preserve">35, полученного в результате истирания шарика из ВК-8 по поверхности покрытия из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Hf</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(растровая электронная микроскопия).</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На рис.</w:t>
      </w:r>
      <w:r w:rsidRPr="008B3DE0">
        <w:rPr>
          <w:rFonts w:ascii="Times New Roman" w:eastAsia="MS Mincho" w:hAnsi="Times New Roman"/>
          <w:sz w:val="28"/>
          <w:szCs w:val="28"/>
          <w:lang w:eastAsia="ru-RU"/>
        </w:rPr>
        <w:t>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eastAsia="ru-RU"/>
        </w:rPr>
        <w:t>5</w:t>
      </w:r>
      <w:r w:rsidRPr="008B3DE0">
        <w:rPr>
          <w:rFonts w:ascii="Times New Roman" w:eastAsia="MS Mincho" w:hAnsi="Times New Roman"/>
          <w:sz w:val="28"/>
          <w:szCs w:val="28"/>
          <w:lang w:val="ru-RU" w:eastAsia="ru-RU"/>
        </w:rPr>
        <w:t xml:space="preserve"> изображены результаты испытаний на скретч-тестере </w:t>
      </w:r>
      <w:r w:rsidRPr="008B3DE0">
        <w:rPr>
          <w:rFonts w:ascii="Times New Roman" w:eastAsia="MS Mincho" w:hAnsi="Times New Roman"/>
          <w:sz w:val="28"/>
          <w:szCs w:val="28"/>
          <w:lang w:val="en-US" w:eastAsia="ru-RU"/>
        </w:rPr>
        <w:t>REVETEST</w:t>
      </w:r>
      <w:r w:rsidRPr="008B3DE0">
        <w:rPr>
          <w:rFonts w:ascii="Times New Roman" w:eastAsia="MS Mincho" w:hAnsi="Times New Roman"/>
          <w:sz w:val="28"/>
          <w:szCs w:val="28"/>
          <w:lang w:val="ru-RU" w:eastAsia="ru-RU"/>
        </w:rPr>
        <w:t xml:space="preserve"> образца 23 при минимальной (критической) нагрузке </w:t>
      </w:r>
      <w:r w:rsidRPr="008B3DE0">
        <w:rPr>
          <w:rFonts w:ascii="Times New Roman" w:eastAsia="MS Mincho" w:hAnsi="Times New Roman"/>
          <w:sz w:val="28"/>
          <w:szCs w:val="28"/>
          <w:lang w:val="en-US" w:eastAsia="ru-RU"/>
        </w:rPr>
        <w:t>L</w:t>
      </w:r>
      <w:r w:rsidRPr="008B3DE0">
        <w:rPr>
          <w:rFonts w:ascii="Times New Roman" w:eastAsia="MS Mincho" w:hAnsi="Times New Roman"/>
          <w:sz w:val="28"/>
          <w:szCs w:val="28"/>
          <w:vertAlign w:val="subscript"/>
          <w:lang w:val="en-US" w:eastAsia="ru-RU"/>
        </w:rPr>
        <w:t>C</w:t>
      </w:r>
      <w:r w:rsidRPr="008B3DE0">
        <w:rPr>
          <w:rFonts w:ascii="Times New Roman" w:eastAsia="MS Mincho" w:hAnsi="Times New Roman"/>
          <w:sz w:val="28"/>
          <w:szCs w:val="28"/>
          <w:vertAlign w:val="subscript"/>
          <w:lang w:val="ru-RU" w:eastAsia="ru-RU"/>
        </w:rPr>
        <w:t>1</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2,46</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 xml:space="preserve">Н и нагрузке начала появления первой трещины </w:t>
      </w:r>
      <w:r w:rsidRPr="008B3DE0">
        <w:rPr>
          <w:rFonts w:ascii="Times New Roman" w:eastAsia="MS Mincho" w:hAnsi="Times New Roman"/>
          <w:sz w:val="28"/>
          <w:szCs w:val="28"/>
          <w:lang w:val="en-US" w:eastAsia="ru-RU"/>
        </w:rPr>
        <w:t>L</w:t>
      </w:r>
      <w:r w:rsidRPr="008B3DE0">
        <w:rPr>
          <w:rFonts w:ascii="Times New Roman" w:eastAsia="MS Mincho" w:hAnsi="Times New Roman"/>
          <w:sz w:val="28"/>
          <w:szCs w:val="28"/>
          <w:vertAlign w:val="subscript"/>
          <w:lang w:val="en-US" w:eastAsia="ru-RU"/>
        </w:rPr>
        <w:t>C</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10,25</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Н.</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tbl>
      <w:tblPr>
        <w:tblW w:w="0" w:type="auto"/>
        <w:tblLook w:val="00A0"/>
      </w:tblPr>
      <w:tblGrid>
        <w:gridCol w:w="5049"/>
        <w:gridCol w:w="4521"/>
      </w:tblGrid>
      <w:tr w:rsidR="005511F6" w:rsidRPr="0004569B" w:rsidTr="0004569B">
        <w:tc>
          <w:tcPr>
            <w:tcW w:w="4924" w:type="dxa"/>
            <w:vAlign w:val="center"/>
          </w:tcPr>
          <w:p w:rsidR="005511F6" w:rsidRPr="0004569B" w:rsidRDefault="005511F6" w:rsidP="0004569B">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65" o:spid="_x0000_i1073" type="#_x0000_t75" alt="Безымянный" style="width:225.75pt;height:161.25pt;visibility:visible">
                  <v:imagedata r:id="rId59" o:title="" cropright="1052f"/>
                </v:shape>
              </w:pict>
            </w:r>
          </w:p>
        </w:tc>
        <w:tc>
          <w:tcPr>
            <w:tcW w:w="4646" w:type="dxa"/>
            <w:vAlign w:val="center"/>
          </w:tcPr>
          <w:p w:rsidR="005511F6" w:rsidRPr="0004569B" w:rsidRDefault="005511F6" w:rsidP="0004569B">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66" o:spid="_x0000_i1074" type="#_x0000_t75" alt="022-2-2" style="width:197.25pt;height:150.75pt;visibility:visible">
                  <v:imagedata r:id="rId60" o:title="" grayscale="t"/>
                </v:shape>
              </w:pict>
            </w:r>
          </w:p>
        </w:tc>
      </w:tr>
    </w:tbl>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eastAsia="ru-RU"/>
        </w:rPr>
        <w:t> </w:t>
      </w:r>
      <w:r>
        <w:rPr>
          <w:rFonts w:ascii="Times New Roman" w:eastAsia="MS Mincho" w:hAnsi="Times New Roman"/>
          <w:sz w:val="28"/>
          <w:szCs w:val="28"/>
          <w:lang w:eastAsia="ru-RU"/>
        </w:rPr>
        <w:t>3.3</w:t>
      </w:r>
      <w:r w:rsidRPr="008B3DE0">
        <w:rPr>
          <w:rFonts w:ascii="Times New Roman" w:eastAsia="MS Mincho" w:hAnsi="Times New Roman"/>
          <w:sz w:val="28"/>
          <w:szCs w:val="28"/>
          <w:lang w:eastAsia="ru-RU"/>
        </w:rPr>
        <w:t>5</w:t>
      </w:r>
      <w:r w:rsidRPr="008B3DE0">
        <w:rPr>
          <w:rFonts w:ascii="Times New Roman" w:eastAsia="MS Mincho" w:hAnsi="Times New Roman"/>
          <w:sz w:val="28"/>
          <w:szCs w:val="28"/>
          <w:lang w:val="ru-RU" w:eastAsia="ru-RU"/>
        </w:rPr>
        <w:t> – Результаты адгезионных испытаний системы покрытие Ti-Hf-Si-N/подложка сталь на образце №</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23: а – зависимость глубины проникновения индентора от приложенной нагрузки (кривая 1), коэффициента трения μ (кривая 2) и акустической эмиссии А</w:t>
      </w:r>
      <w:r w:rsidRPr="008B3DE0">
        <w:rPr>
          <w:rFonts w:ascii="Times New Roman" w:eastAsia="MS Mincho" w:hAnsi="Times New Roman"/>
          <w:sz w:val="28"/>
          <w:szCs w:val="28"/>
          <w:lang w:val="en-US" w:eastAsia="ru-RU"/>
        </w:rPr>
        <w:t>E</w:t>
      </w:r>
      <w:r w:rsidRPr="008B3DE0">
        <w:rPr>
          <w:rFonts w:ascii="Times New Roman" w:eastAsia="MS Mincho" w:hAnsi="Times New Roman"/>
          <w:sz w:val="28"/>
          <w:szCs w:val="28"/>
          <w:lang w:val="ru-RU" w:eastAsia="ru-RU"/>
        </w:rPr>
        <w:t xml:space="preserve"> (кривая 3), </w:t>
      </w:r>
      <w:r w:rsidRPr="008B3DE0">
        <w:rPr>
          <w:rFonts w:ascii="Times New Roman" w:eastAsia="MS Mincho" w:hAnsi="Times New Roman"/>
          <w:sz w:val="28"/>
          <w:szCs w:val="28"/>
          <w:lang w:eastAsia="ru-RU"/>
        </w:rPr>
        <w:t>б</w:t>
      </w:r>
      <w:r w:rsidRPr="008B3DE0">
        <w:rPr>
          <w:rFonts w:ascii="Times New Roman" w:eastAsia="MS Mincho" w:hAnsi="Times New Roman"/>
          <w:sz w:val="28"/>
          <w:szCs w:val="28"/>
          <w:lang w:val="ru-RU" w:eastAsia="ru-RU"/>
        </w:rPr>
        <w:t xml:space="preserve"> – вид покрытия Ti-Hf-Si-N в зоне разрушения в диапазоне нагрузок 0,9 – 90</w:t>
      </w:r>
      <w:r w:rsidRPr="008B3DE0">
        <w:rPr>
          <w:rFonts w:ascii="Times New Roman" w:eastAsia="MS Mincho" w:hAnsi="Times New Roman"/>
          <w:sz w:val="28"/>
          <w:szCs w:val="28"/>
          <w:lang w:eastAsia="ru-RU"/>
        </w:rPr>
        <w:t> Н</w:t>
      </w:r>
      <w:r w:rsidRPr="008B3DE0">
        <w:rPr>
          <w:rFonts w:ascii="Times New Roman" w:eastAsia="MS Mincho" w:hAnsi="Times New Roman"/>
          <w:sz w:val="28"/>
          <w:szCs w:val="28"/>
          <w:lang w:val="ru-RU" w:eastAsia="ru-RU"/>
        </w:rPr>
        <w:t>.</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63351F">
        <w:rPr>
          <w:rFonts w:ascii="Times New Roman" w:eastAsia="MS Mincho" w:hAnsi="Times New Roman"/>
          <w:sz w:val="28"/>
          <w:szCs w:val="28"/>
          <w:lang w:val="ru-RU" w:eastAsia="ru-RU"/>
        </w:rPr>
        <w:t>Следует отметить, что при увеличении нагрузки кривая, описывающая зависимость коэффициента трения от нагрузки, имеет осциллирующий характер. Увеличение коэффициента трения сопровождается резким всплеск</w:t>
      </w:r>
      <w:r w:rsidRPr="008B3DE0">
        <w:rPr>
          <w:rFonts w:ascii="Times New Roman" w:eastAsia="MS Mincho" w:hAnsi="Times New Roman"/>
          <w:sz w:val="28"/>
          <w:szCs w:val="28"/>
          <w:lang w:val="ru-RU" w:eastAsia="ru-RU"/>
        </w:rPr>
        <w:t xml:space="preserve">ом акустической эмиссии. Описанное </w:t>
      </w:r>
      <w:r w:rsidRPr="008B3DE0">
        <w:rPr>
          <w:rFonts w:ascii="Times New Roman" w:eastAsia="MS Mincho" w:hAnsi="Times New Roman"/>
          <w:sz w:val="28"/>
          <w:szCs w:val="28"/>
          <w:lang w:eastAsia="ru-RU"/>
        </w:rPr>
        <w:t xml:space="preserve">выше </w:t>
      </w:r>
      <w:r w:rsidRPr="008B3DE0">
        <w:rPr>
          <w:rFonts w:ascii="Times New Roman" w:eastAsia="MS Mincho" w:hAnsi="Times New Roman"/>
          <w:sz w:val="28"/>
          <w:szCs w:val="28"/>
          <w:lang w:val="ru-RU" w:eastAsia="ru-RU"/>
        </w:rPr>
        <w:t>поведение всех регистрируемых параметров (коэффициент трения, твердость) свидетельствует</w:t>
      </w:r>
      <w:r w:rsidRPr="008B3DE0">
        <w:rPr>
          <w:rFonts w:ascii="Times New Roman" w:eastAsia="MS Mincho" w:hAnsi="Times New Roman"/>
          <w:sz w:val="28"/>
          <w:szCs w:val="28"/>
          <w:lang w:eastAsia="ru-RU"/>
        </w:rPr>
        <w:t xml:space="preserve"> о том</w:t>
      </w:r>
      <w:r w:rsidRPr="008B3DE0">
        <w:rPr>
          <w:rFonts w:ascii="Times New Roman" w:eastAsia="MS Mincho" w:hAnsi="Times New Roman"/>
          <w:sz w:val="28"/>
          <w:szCs w:val="28"/>
          <w:lang w:val="ru-RU" w:eastAsia="ru-RU"/>
        </w:rPr>
        <w:t>, что твердое покрытие толщиной свыше 1</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мкм на поверхности более мягкого материала оказывает существенное влияние на сопротивление алмазному индентору практически до его полного истирания при высоких нагрузках.</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При тестировании покрытий можно четко выделить различные пороговые значения критической нагрузки, приводящим к различным типам разрушения, причем, только минимальная (критическая) нагрузка </w:t>
      </w:r>
      <w:r w:rsidRPr="008B3DE0">
        <w:rPr>
          <w:rFonts w:ascii="Times New Roman" w:eastAsia="MS Mincho" w:hAnsi="Times New Roman"/>
          <w:sz w:val="28"/>
          <w:szCs w:val="28"/>
          <w:lang w:val="en-US" w:eastAsia="ru-RU"/>
        </w:rPr>
        <w:t>L</w:t>
      </w:r>
      <w:r w:rsidRPr="008B3DE0">
        <w:rPr>
          <w:rFonts w:ascii="Times New Roman" w:eastAsia="MS Mincho" w:hAnsi="Times New Roman"/>
          <w:sz w:val="28"/>
          <w:szCs w:val="28"/>
          <w:vertAlign w:val="subscript"/>
          <w:lang w:val="en-US" w:eastAsia="ru-RU"/>
        </w:rPr>
        <w:t>C</w:t>
      </w:r>
      <w:r w:rsidRPr="008B3DE0">
        <w:rPr>
          <w:rFonts w:ascii="Times New Roman" w:eastAsia="MS Mincho" w:hAnsi="Times New Roman"/>
          <w:sz w:val="28"/>
          <w:szCs w:val="28"/>
          <w:vertAlign w:val="subscript"/>
          <w:lang w:val="ru-RU" w:eastAsia="ru-RU"/>
        </w:rPr>
        <w:t xml:space="preserve">1 </w:t>
      </w:r>
      <w:r w:rsidRPr="008B3DE0">
        <w:rPr>
          <w:rFonts w:ascii="Times New Roman" w:eastAsia="MS Mincho" w:hAnsi="Times New Roman"/>
          <w:sz w:val="28"/>
          <w:szCs w:val="28"/>
          <w:lang w:val="ru-RU" w:eastAsia="ru-RU"/>
        </w:rPr>
        <w:t xml:space="preserve">и нагрузка начала появления первой трещины </w:t>
      </w:r>
      <w:r w:rsidRPr="008B3DE0">
        <w:rPr>
          <w:rFonts w:ascii="Times New Roman" w:eastAsia="MS Mincho" w:hAnsi="Times New Roman"/>
          <w:sz w:val="28"/>
          <w:szCs w:val="28"/>
          <w:lang w:val="en-US" w:eastAsia="ru-RU"/>
        </w:rPr>
        <w:t>L</w:t>
      </w:r>
      <w:r w:rsidRPr="008B3DE0">
        <w:rPr>
          <w:rFonts w:ascii="Times New Roman" w:eastAsia="MS Mincho" w:hAnsi="Times New Roman"/>
          <w:sz w:val="28"/>
          <w:szCs w:val="28"/>
          <w:vertAlign w:val="subscript"/>
          <w:lang w:val="en-US" w:eastAsia="ru-RU"/>
        </w:rPr>
        <w:t>C</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ru-RU" w:eastAsia="ru-RU"/>
        </w:rPr>
        <w:t xml:space="preserve"> можно связать с адгезионным разрушением покрытий.</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Разрушение покрытия начинается с появления отдельных шевронных трещин на дне канавки износа, что обусловливает увеличение локальных напряжений и силы трения. Это приводит к быстрому последующему истиранию покрытия (рис.</w:t>
      </w:r>
      <w:r w:rsidRPr="008B3DE0">
        <w:rPr>
          <w:rFonts w:ascii="Times New Roman" w:eastAsia="MS Mincho" w:hAnsi="Times New Roman"/>
          <w:sz w:val="28"/>
          <w:szCs w:val="28"/>
          <w:lang w:eastAsia="ru-RU"/>
        </w:rPr>
        <w:t> </w:t>
      </w:r>
      <w:r>
        <w:rPr>
          <w:rFonts w:ascii="Times New Roman" w:eastAsia="MS Mincho" w:hAnsi="Times New Roman"/>
          <w:sz w:val="28"/>
          <w:szCs w:val="28"/>
          <w:lang w:eastAsia="ru-RU"/>
        </w:rPr>
        <w:t>3.3</w:t>
      </w:r>
      <w:r w:rsidRPr="008B3DE0">
        <w:rPr>
          <w:rFonts w:ascii="Times New Roman" w:eastAsia="MS Mincho" w:hAnsi="Times New Roman"/>
          <w:sz w:val="28"/>
          <w:szCs w:val="28"/>
          <w:lang w:eastAsia="ru-RU"/>
        </w:rPr>
        <w:t>5 </w:t>
      </w:r>
      <w:r w:rsidRPr="008B3DE0">
        <w:rPr>
          <w:rFonts w:ascii="Times New Roman" w:eastAsia="MS Mincho" w:hAnsi="Times New Roman"/>
          <w:sz w:val="28"/>
          <w:szCs w:val="28"/>
          <w:lang w:val="ru-RU" w:eastAsia="ru-RU"/>
        </w:rPr>
        <w:t>б)</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По результатам адгезионных испытаний когезионное разрушение покрытия 23 наступает при минимальной (критической) нагрузке </w:t>
      </w:r>
      <w:r w:rsidRPr="008B3DE0">
        <w:rPr>
          <w:rFonts w:ascii="Times New Roman" w:eastAsia="MS Mincho" w:hAnsi="Times New Roman"/>
          <w:sz w:val="28"/>
          <w:szCs w:val="28"/>
          <w:lang w:val="en-US" w:eastAsia="ru-RU"/>
        </w:rPr>
        <w:t>L</w:t>
      </w:r>
      <w:r w:rsidRPr="008B3DE0">
        <w:rPr>
          <w:rFonts w:ascii="Times New Roman" w:eastAsia="MS Mincho" w:hAnsi="Times New Roman"/>
          <w:sz w:val="28"/>
          <w:szCs w:val="28"/>
          <w:vertAlign w:val="subscript"/>
          <w:lang w:val="en-US" w:eastAsia="ru-RU"/>
        </w:rPr>
        <w:t>C</w:t>
      </w:r>
      <w:r w:rsidRPr="008B3DE0">
        <w:rPr>
          <w:rFonts w:ascii="Times New Roman" w:eastAsia="MS Mincho" w:hAnsi="Times New Roman"/>
          <w:sz w:val="28"/>
          <w:szCs w:val="28"/>
          <w:vertAlign w:val="subscript"/>
          <w:lang w:val="ru-RU" w:eastAsia="ru-RU"/>
        </w:rPr>
        <w:t>1</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2,38</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en-US" w:eastAsia="ru-RU"/>
        </w:rPr>
        <w:t>H</w:t>
      </w:r>
      <w:r w:rsidRPr="008B3DE0">
        <w:rPr>
          <w:rFonts w:ascii="Times New Roman" w:eastAsia="MS Mincho" w:hAnsi="Times New Roman"/>
          <w:sz w:val="28"/>
          <w:szCs w:val="28"/>
          <w:lang w:val="ru-RU" w:eastAsia="ru-RU"/>
        </w:rPr>
        <w:t xml:space="preserve">, и адгезионное разрушение наступает при нагрузке начала появления первой трещины </w:t>
      </w:r>
      <w:r w:rsidRPr="008B3DE0">
        <w:rPr>
          <w:rFonts w:ascii="Times New Roman" w:eastAsia="MS Mincho" w:hAnsi="Times New Roman"/>
          <w:sz w:val="28"/>
          <w:szCs w:val="28"/>
          <w:lang w:val="en-US" w:eastAsia="ru-RU"/>
        </w:rPr>
        <w:t>L</w:t>
      </w:r>
      <w:r w:rsidRPr="008B3DE0">
        <w:rPr>
          <w:rFonts w:ascii="Times New Roman" w:eastAsia="MS Mincho" w:hAnsi="Times New Roman"/>
          <w:sz w:val="28"/>
          <w:szCs w:val="28"/>
          <w:vertAlign w:val="subscript"/>
          <w:lang w:val="en-US" w:eastAsia="ru-RU"/>
        </w:rPr>
        <w:t>C</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9,81</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en-US" w:eastAsia="ru-RU"/>
        </w:rPr>
        <w:t>H</w:t>
      </w:r>
      <w:r w:rsidRPr="008B3DE0">
        <w:rPr>
          <w:rFonts w:ascii="Times New Roman" w:eastAsia="MS Mincho" w:hAnsi="Times New Roman"/>
          <w:sz w:val="28"/>
          <w:szCs w:val="28"/>
          <w:lang w:val="ru-RU" w:eastAsia="ru-RU"/>
        </w:rPr>
        <w:t xml:space="preserve">. </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На рисунке </w:t>
      </w:r>
      <w:r>
        <w:rPr>
          <w:rFonts w:ascii="Times New Roman" w:eastAsia="MS Mincho" w:hAnsi="Times New Roman"/>
          <w:sz w:val="28"/>
          <w:szCs w:val="28"/>
          <w:lang w:eastAsia="ru-RU"/>
        </w:rPr>
        <w:t>3.3</w:t>
      </w:r>
      <w:r w:rsidRPr="008B3DE0">
        <w:rPr>
          <w:rFonts w:ascii="Times New Roman" w:eastAsia="MS Mincho" w:hAnsi="Times New Roman"/>
          <w:sz w:val="28"/>
          <w:szCs w:val="28"/>
          <w:lang w:eastAsia="ru-RU"/>
        </w:rPr>
        <w:t>6</w:t>
      </w:r>
      <w:r w:rsidRPr="008B3DE0">
        <w:rPr>
          <w:rFonts w:ascii="Times New Roman" w:eastAsia="MS Mincho" w:hAnsi="Times New Roman"/>
          <w:sz w:val="28"/>
          <w:szCs w:val="28"/>
          <w:lang w:val="ru-RU" w:eastAsia="ru-RU"/>
        </w:rPr>
        <w:t xml:space="preserve"> видны островки на поверхности пленки со столбчатой структурой, которые выводятся на поверхность на концах отдельных зерен. Наблюдается закономерность: шероховатость зависит от условий получения пленок, а именно, от изменения величины потенциала подаваемого на подложку. Волнистость поверхностей, связанная с механизмом роста и с образованием отдельных островков на поверхности (механизм Фольмера-Вебера).</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63351F">
      <w:pPr>
        <w:tabs>
          <w:tab w:val="left" w:pos="709"/>
          <w:tab w:val="left" w:pos="1560"/>
          <w:tab w:val="left" w:pos="4111"/>
        </w:tabs>
        <w:spacing w:after="120" w:line="360" w:lineRule="auto"/>
        <w:ind w:firstLine="709"/>
        <w:jc w:val="center"/>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67" o:spid="_x0000_i1075" type="#_x0000_t75" alt="Без имени-2" style="width:149.25pt;height:142.5pt;visibility:visible">
            <v:imagedata r:id="rId61" o:title=""/>
          </v:shape>
        </w:pic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eastAsia="ru-RU"/>
        </w:rPr>
        <w:t>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eastAsia="ru-RU"/>
        </w:rPr>
        <w:t>6</w:t>
      </w:r>
      <w:r w:rsidRPr="008B3DE0">
        <w:rPr>
          <w:rFonts w:ascii="Times New Roman" w:eastAsia="MS Mincho" w:hAnsi="Times New Roman"/>
          <w:sz w:val="28"/>
          <w:szCs w:val="28"/>
          <w:lang w:val="ru-RU" w:eastAsia="ru-RU"/>
        </w:rPr>
        <w:t xml:space="preserve"> – Изображение сечения нанокомпозитного покрытия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Hf</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Si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осажденного на подложку из стали при условиях получения: </w:t>
      </w:r>
      <w:r w:rsidRPr="008B3DE0">
        <w:rPr>
          <w:rFonts w:ascii="Times New Roman" w:eastAsia="MS Mincho" w:hAnsi="Times New Roman"/>
          <w:sz w:val="28"/>
          <w:szCs w:val="28"/>
          <w:lang w:val="en-US" w:eastAsia="ru-RU"/>
        </w:rPr>
        <w:t>U</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-100</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 xml:space="preserve">В, </w:t>
      </w:r>
      <w:r w:rsidRPr="008B3DE0">
        <w:rPr>
          <w:rFonts w:ascii="Times New Roman" w:eastAsia="MS Mincho" w:hAnsi="Times New Roman"/>
          <w:sz w:val="28"/>
          <w:szCs w:val="28"/>
          <w:lang w:val="en-US" w:eastAsia="ru-RU"/>
        </w:rPr>
        <w:t>P</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0</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3</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Па.</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На рис</w:t>
      </w:r>
      <w:r w:rsidRPr="008B3DE0">
        <w:rPr>
          <w:rFonts w:ascii="Times New Roman" w:eastAsia="MS Mincho" w:hAnsi="Times New Roman"/>
          <w:sz w:val="28"/>
          <w:szCs w:val="28"/>
          <w:lang w:eastAsia="ru-RU"/>
        </w:rPr>
        <w:t>. </w:t>
      </w:r>
      <w:r>
        <w:rPr>
          <w:rFonts w:ascii="Times New Roman" w:eastAsia="MS Mincho" w:hAnsi="Times New Roman"/>
          <w:sz w:val="28"/>
          <w:szCs w:val="28"/>
          <w:lang w:eastAsia="ru-RU"/>
        </w:rPr>
        <w:t>3.3</w:t>
      </w:r>
      <w:r w:rsidRPr="008B3DE0">
        <w:rPr>
          <w:rFonts w:ascii="Times New Roman" w:eastAsia="MS Mincho" w:hAnsi="Times New Roman"/>
          <w:sz w:val="28"/>
          <w:szCs w:val="28"/>
          <w:lang w:eastAsia="ru-RU"/>
        </w:rPr>
        <w:t>7 </w:t>
      </w:r>
      <w:r w:rsidRPr="008B3DE0">
        <w:rPr>
          <w:rFonts w:ascii="Times New Roman" w:eastAsia="MS Mincho" w:hAnsi="Times New Roman"/>
          <w:sz w:val="28"/>
          <w:szCs w:val="28"/>
          <w:lang w:val="ru-RU" w:eastAsia="ru-RU"/>
        </w:rPr>
        <w:t>а,</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 xml:space="preserve">б, в приведены результаты испытаний на скретч-тестере </w:t>
      </w:r>
      <w:r w:rsidRPr="008B3DE0">
        <w:rPr>
          <w:rFonts w:ascii="Times New Roman" w:eastAsia="MS Mincho" w:hAnsi="Times New Roman"/>
          <w:sz w:val="28"/>
          <w:szCs w:val="28"/>
          <w:lang w:val="en-US" w:eastAsia="ru-RU"/>
        </w:rPr>
        <w:t>REVETEST</w:t>
      </w:r>
      <w:r w:rsidRPr="008B3DE0">
        <w:rPr>
          <w:rFonts w:ascii="Times New Roman" w:eastAsia="MS Mincho" w:hAnsi="Times New Roman"/>
          <w:sz w:val="28"/>
          <w:szCs w:val="28"/>
          <w:lang w:val="ru-RU" w:eastAsia="ru-RU"/>
        </w:rPr>
        <w:t xml:space="preserve"> износостойкости образцов серии №</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23</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(а), №</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31</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(б) и №</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35</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(в).</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tbl>
      <w:tblPr>
        <w:tblW w:w="0" w:type="auto"/>
        <w:tblLayout w:type="fixed"/>
        <w:tblLook w:val="00A0"/>
      </w:tblPr>
      <w:tblGrid>
        <w:gridCol w:w="9037"/>
      </w:tblGrid>
      <w:tr w:rsidR="005511F6" w:rsidRPr="0004569B" w:rsidTr="0004569B">
        <w:tc>
          <w:tcPr>
            <w:tcW w:w="9037" w:type="dxa"/>
            <w:vAlign w:val="center"/>
          </w:tcPr>
          <w:p w:rsidR="005511F6" w:rsidRPr="0004569B" w:rsidRDefault="005511F6" w:rsidP="0004569B">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Pr>
                <w:noProof/>
                <w:lang w:val="ru-RU" w:eastAsia="ru-RU"/>
              </w:rPr>
              <w:pict>
                <v:shape id="Поле 45" o:spid="_x0000_s1043" type="#_x0000_t202" style="position:absolute;left:0;text-align:left;margin-left:216.6pt;margin-top:9.6pt;width:32.6pt;height:23.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" filled="f" stroked="f" strokeweight=".5pt">
                  <v:textbox>
                    <w:txbxContent>
                      <w:p w:rsidR="005511F6" w:rsidRDefault="005511F6" w:rsidP="008B3DE0">
                        <w:r>
                          <w:t>а)</w:t>
                        </w:r>
                      </w:p>
                    </w:txbxContent>
                  </v:textbox>
                </v:shape>
              </w:pict>
            </w:r>
            <w:r w:rsidRPr="007B7F61">
              <w:rPr>
                <w:rFonts w:ascii="Times New Roman" w:eastAsia="MS Mincho" w:hAnsi="Times New Roman"/>
                <w:noProof/>
                <w:sz w:val="28"/>
                <w:szCs w:val="28"/>
                <w:lang w:val="ru-RU" w:eastAsia="ru-RU"/>
              </w:rPr>
              <w:pict>
                <v:shape id="Рисунок 68" o:spid="_x0000_i1076" type="#_x0000_t75" alt="Новый рисунок (1)" style="width:420pt;height:151.5pt;visibility:visible">
                  <v:imagedata r:id="rId62" o:title=""/>
                </v:shape>
              </w:pict>
            </w:r>
          </w:p>
        </w:tc>
      </w:tr>
      <w:tr w:rsidR="005511F6" w:rsidRPr="0004569B" w:rsidTr="0004569B">
        <w:tc>
          <w:tcPr>
            <w:tcW w:w="9037" w:type="dxa"/>
            <w:vAlign w:val="center"/>
          </w:tcPr>
          <w:p w:rsidR="005511F6" w:rsidRPr="0004569B" w:rsidRDefault="005511F6" w:rsidP="0004569B">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Pr>
                <w:noProof/>
                <w:lang w:val="ru-RU" w:eastAsia="ru-RU"/>
              </w:rPr>
              <w:pict>
                <v:shape id="Поле 49" o:spid="_x0000_s1044" type="#_x0000_t202" style="position:absolute;left:0;text-align:left;margin-left:220.4pt;margin-top:18.95pt;width:32.6pt;height:23.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" filled="f" stroked="f" strokeweight=".5pt">
                  <v:textbox>
                    <w:txbxContent>
                      <w:p w:rsidR="005511F6" w:rsidRDefault="005511F6" w:rsidP="008B3DE0">
                        <w:r>
                          <w:t>б)</w:t>
                        </w:r>
                      </w:p>
                    </w:txbxContent>
                  </v:textbox>
                </v:shape>
              </w:pict>
            </w:r>
            <w:r w:rsidRPr="007B7F61">
              <w:rPr>
                <w:rFonts w:ascii="Times New Roman" w:eastAsia="MS Mincho" w:hAnsi="Times New Roman"/>
                <w:noProof/>
                <w:sz w:val="28"/>
                <w:szCs w:val="28"/>
                <w:lang w:val="ru-RU" w:eastAsia="ru-RU"/>
              </w:rPr>
              <w:pict>
                <v:shape id="Рисунок 69" o:spid="_x0000_i1077" type="#_x0000_t75" alt="Новый рисунок (2)" style="width:423pt;height:155.25pt;visibility:visible">
                  <v:imagedata r:id="rId63" o:title=""/>
                </v:shape>
              </w:pict>
            </w:r>
          </w:p>
        </w:tc>
      </w:tr>
      <w:tr w:rsidR="005511F6" w:rsidRPr="0004569B" w:rsidTr="0004569B">
        <w:tc>
          <w:tcPr>
            <w:tcW w:w="9037" w:type="dxa"/>
            <w:vAlign w:val="center"/>
          </w:tcPr>
          <w:p w:rsidR="005511F6" w:rsidRPr="0004569B" w:rsidRDefault="005511F6" w:rsidP="0004569B">
            <w:pPr>
              <w:tabs>
                <w:tab w:val="left" w:pos="709"/>
                <w:tab w:val="left" w:pos="1560"/>
                <w:tab w:val="left" w:pos="4111"/>
              </w:tabs>
              <w:spacing w:after="120" w:line="360" w:lineRule="auto"/>
              <w:jc w:val="center"/>
              <w:rPr>
                <w:rFonts w:ascii="Times New Roman" w:eastAsia="MS Mincho" w:hAnsi="Times New Roman"/>
                <w:sz w:val="28"/>
                <w:szCs w:val="28"/>
                <w:lang w:val="ru-RU" w:eastAsia="ru-RU"/>
              </w:rPr>
            </w:pPr>
            <w:r>
              <w:rPr>
                <w:noProof/>
                <w:lang w:val="ru-RU" w:eastAsia="ru-RU"/>
              </w:rPr>
              <w:pict>
                <v:shape id="Поле 50" o:spid="_x0000_s1045" type="#_x0000_t202" style="position:absolute;left:0;text-align:left;margin-left:225.8pt;margin-top:18.4pt;width:32.6pt;height:2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" filled="f" stroked="f" strokeweight=".5pt">
                  <v:textbox>
                    <w:txbxContent>
                      <w:p w:rsidR="005511F6" w:rsidRDefault="005511F6" w:rsidP="008B3DE0">
                        <w:r>
                          <w:t>в)</w:t>
                        </w:r>
                      </w:p>
                    </w:txbxContent>
                  </v:textbox>
                </v:shape>
              </w:pict>
            </w:r>
            <w:r w:rsidRPr="007B7F61">
              <w:rPr>
                <w:rFonts w:ascii="Times New Roman" w:eastAsia="MS Mincho" w:hAnsi="Times New Roman"/>
                <w:noProof/>
                <w:sz w:val="28"/>
                <w:szCs w:val="28"/>
                <w:lang w:val="ru-RU" w:eastAsia="ru-RU"/>
              </w:rPr>
              <w:pict>
                <v:shape id="Рисунок 70" o:spid="_x0000_i1078" type="#_x0000_t75" alt="Новый рисунок" style="width:417.75pt;height:151.5pt;visibility:visible">
                  <v:imagedata r:id="rId64" o:title=""/>
                </v:shape>
              </w:pict>
            </w:r>
          </w:p>
        </w:tc>
      </w:tr>
    </w:tbl>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eastAsia="ru-RU"/>
        </w:rPr>
        <w:t>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 xml:space="preserve">7 – Результаты испытаний износостойкости на скретч-тестере </w:t>
      </w:r>
      <w:r w:rsidRPr="008B3DE0">
        <w:rPr>
          <w:rFonts w:ascii="Times New Roman" w:eastAsia="MS Mincho" w:hAnsi="Times New Roman"/>
          <w:sz w:val="28"/>
          <w:szCs w:val="28"/>
          <w:lang w:val="en-US" w:eastAsia="ru-RU"/>
        </w:rPr>
        <w:t>REVETEST</w:t>
      </w:r>
      <w:r w:rsidRPr="008B3DE0">
        <w:rPr>
          <w:rFonts w:ascii="Times New Roman" w:eastAsia="MS Mincho" w:hAnsi="Times New Roman"/>
          <w:sz w:val="28"/>
          <w:szCs w:val="28"/>
          <w:lang w:val="ru-RU" w:eastAsia="ru-RU"/>
        </w:rPr>
        <w:t xml:space="preserve"> образцов серии </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ru-RU" w:eastAsia="ru-RU"/>
        </w:rPr>
        <w:t>23</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ru-RU" w:eastAsia="ru-RU"/>
        </w:rPr>
        <w:t>содержание Hf в твердом растворе (Hf, Ti)</w:t>
      </w:r>
      <w:r w:rsidRPr="008B3DE0">
        <w:rPr>
          <w:rFonts w:ascii="Times New Roman" w:eastAsia="MS Mincho" w:hAnsi="Times New Roman"/>
          <w:sz w:val="28"/>
          <w:szCs w:val="28"/>
          <w:lang w:eastAsia="ru-RU"/>
        </w:rPr>
        <w:t xml:space="preserve"> 19 </w:t>
      </w:r>
      <w:r w:rsidRPr="008B3DE0">
        <w:rPr>
          <w:rFonts w:ascii="Times New Roman" w:eastAsia="MS Mincho" w:hAnsi="Times New Roman"/>
          <w:sz w:val="28"/>
          <w:szCs w:val="28"/>
          <w:lang w:val="ru-RU" w:eastAsia="ru-RU"/>
        </w:rPr>
        <w:t>ат.%</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 xml:space="preserve"> (а),</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ru-RU" w:eastAsia="ru-RU"/>
        </w:rPr>
        <w:t xml:space="preserve"> 31</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ru-RU" w:eastAsia="ru-RU"/>
        </w:rPr>
        <w:t>содержание Hf в твердом растворе (Hf, Ti)</w:t>
      </w:r>
      <w:r w:rsidRPr="008B3DE0">
        <w:rPr>
          <w:rFonts w:ascii="Times New Roman" w:eastAsia="MS Mincho" w:hAnsi="Times New Roman"/>
          <w:sz w:val="28"/>
          <w:szCs w:val="28"/>
          <w:lang w:eastAsia="ru-RU"/>
        </w:rPr>
        <w:t xml:space="preserve"> 45 </w:t>
      </w:r>
      <w:r w:rsidRPr="008B3DE0">
        <w:rPr>
          <w:rFonts w:ascii="Times New Roman" w:eastAsia="MS Mincho" w:hAnsi="Times New Roman"/>
          <w:sz w:val="28"/>
          <w:szCs w:val="28"/>
          <w:lang w:val="ru-RU" w:eastAsia="ru-RU"/>
        </w:rPr>
        <w:t>ат.%</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 xml:space="preserve"> (б) и </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ru-RU" w:eastAsia="ru-RU"/>
        </w:rPr>
        <w:t>35(в)</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ru-RU" w:eastAsia="ru-RU"/>
        </w:rPr>
        <w:t>содержание Hf в твердом растворе (Hf, Ti)</w:t>
      </w:r>
      <w:r w:rsidRPr="008B3DE0">
        <w:rPr>
          <w:rFonts w:ascii="Times New Roman" w:eastAsia="MS Mincho" w:hAnsi="Times New Roman"/>
          <w:sz w:val="28"/>
          <w:szCs w:val="28"/>
          <w:lang w:eastAsia="ru-RU"/>
        </w:rPr>
        <w:t xml:space="preserve"> 69 </w:t>
      </w:r>
      <w:r w:rsidRPr="008B3DE0">
        <w:rPr>
          <w:rFonts w:ascii="Times New Roman" w:eastAsia="MS Mincho" w:hAnsi="Times New Roman"/>
          <w:sz w:val="28"/>
          <w:szCs w:val="28"/>
          <w:lang w:val="ru-RU" w:eastAsia="ru-RU"/>
        </w:rPr>
        <w:t>ат.%</w:t>
      </w:r>
      <w:r w:rsidRPr="008B3DE0">
        <w:rPr>
          <w:rFonts w:ascii="Times New Roman" w:eastAsia="MS Mincho" w:hAnsi="Times New Roman"/>
          <w:sz w:val="28"/>
          <w:szCs w:val="28"/>
          <w:lang w:eastAsia="ru-RU"/>
        </w:rPr>
        <w:t>).</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Подобное поведение зависимостей можно объяснить чередованием участков покрытия с твердым раствором (Ti,</w:t>
      </w:r>
      <w:r w:rsidRPr="008B3DE0">
        <w:rPr>
          <w:rFonts w:ascii="Times New Roman" w:eastAsia="MS Mincho" w:hAnsi="Times New Roman"/>
          <w:sz w:val="28"/>
          <w:szCs w:val="28"/>
          <w:lang w:eastAsia="ru-RU"/>
        </w:rPr>
        <w:t xml:space="preserve"> </w:t>
      </w:r>
      <w:r w:rsidRPr="008B3DE0">
        <w:rPr>
          <w:rFonts w:ascii="Times New Roman" w:eastAsia="MS Mincho" w:hAnsi="Times New Roman"/>
          <w:sz w:val="28"/>
          <w:szCs w:val="28"/>
          <w:lang w:val="ru-RU" w:eastAsia="ru-RU"/>
        </w:rPr>
        <w:t>Hf)N и фазы аморфной прослойки α-Si</w:t>
      </w:r>
      <w:r w:rsidRPr="008B3DE0">
        <w:rPr>
          <w:rFonts w:ascii="Times New Roman" w:eastAsia="MS Mincho" w:hAnsi="Times New Roman"/>
          <w:sz w:val="28"/>
          <w:szCs w:val="28"/>
          <w:vertAlign w:val="subscript"/>
          <w:lang w:val="ru-RU" w:eastAsia="ru-RU"/>
        </w:rPr>
        <w:t>3</w:t>
      </w:r>
      <w:r w:rsidRPr="008B3DE0">
        <w:rPr>
          <w:rFonts w:ascii="Times New Roman" w:eastAsia="MS Mincho" w:hAnsi="Times New Roman"/>
          <w:sz w:val="28"/>
          <w:szCs w:val="28"/>
          <w:lang w:val="ru-RU" w:eastAsia="ru-RU"/>
        </w:rPr>
        <w:t>N</w:t>
      </w:r>
      <w:r w:rsidRPr="008B3DE0">
        <w:rPr>
          <w:rFonts w:ascii="Times New Roman" w:eastAsia="MS Mincho" w:hAnsi="Times New Roman"/>
          <w:sz w:val="28"/>
          <w:szCs w:val="28"/>
          <w:vertAlign w:val="subscript"/>
          <w:lang w:val="ru-RU" w:eastAsia="ru-RU"/>
        </w:rPr>
        <w:t>4</w:t>
      </w:r>
      <w:r w:rsidRPr="008B3DE0">
        <w:rPr>
          <w:rFonts w:ascii="Times New Roman" w:eastAsia="MS Mincho" w:hAnsi="Times New Roman"/>
          <w:sz w:val="28"/>
          <w:szCs w:val="28"/>
          <w:lang w:eastAsia="ru-RU"/>
        </w:rPr>
        <w:t>.</w:t>
      </w:r>
      <w:r w:rsidRPr="008B3DE0">
        <w:rPr>
          <w:rFonts w:ascii="Times New Roman" w:eastAsia="MS Mincho" w:hAnsi="Times New Roman"/>
          <w:sz w:val="28"/>
          <w:szCs w:val="28"/>
          <w:lang w:val="ru-RU" w:eastAsia="ru-RU"/>
        </w:rPr>
        <w:t xml:space="preserve"> Исходя из полученных данных, можно утверждать, что наибольшую стойкость к износу имеют покрытия серии 23 (наименьший вынос материала покрытия, рис.</w:t>
      </w:r>
      <w:r w:rsidRPr="008B3DE0">
        <w:rPr>
          <w:rFonts w:ascii="Times New Roman" w:eastAsia="MS Mincho" w:hAnsi="Times New Roman"/>
          <w:sz w:val="28"/>
          <w:szCs w:val="28"/>
          <w:lang w:eastAsia="ru-RU"/>
        </w:rPr>
        <w:t>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eastAsia="ru-RU"/>
        </w:rPr>
        <w:t>7 </w:t>
      </w:r>
      <w:r w:rsidRPr="008B3DE0">
        <w:rPr>
          <w:rFonts w:ascii="Times New Roman" w:eastAsia="MS Mincho" w:hAnsi="Times New Roman"/>
          <w:sz w:val="28"/>
          <w:szCs w:val="28"/>
          <w:lang w:val="ru-RU" w:eastAsia="ru-RU"/>
        </w:rPr>
        <w:t xml:space="preserve">а) с наименьшим содержанием </w:t>
      </w:r>
      <w:r w:rsidRPr="008B3DE0">
        <w:rPr>
          <w:rFonts w:ascii="Times New Roman" w:eastAsia="MS Mincho" w:hAnsi="Times New Roman"/>
          <w:sz w:val="28"/>
          <w:szCs w:val="28"/>
          <w:lang w:val="en-US" w:eastAsia="ru-RU"/>
        </w:rPr>
        <w:t>Hf</w:t>
      </w:r>
      <w:r w:rsidRPr="008B3DE0">
        <w:rPr>
          <w:rFonts w:ascii="Times New Roman" w:eastAsia="MS Mincho" w:hAnsi="Times New Roman"/>
          <w:sz w:val="28"/>
          <w:szCs w:val="28"/>
          <w:lang w:val="ru-RU" w:eastAsia="ru-RU"/>
        </w:rPr>
        <w:t xml:space="preserve"> в твердом растворе (HfTi) (табл</w:t>
      </w:r>
      <w:r w:rsidRPr="008B3DE0">
        <w:rPr>
          <w:rFonts w:ascii="Times New Roman" w:eastAsia="MS Mincho" w:hAnsi="Times New Roman"/>
          <w:sz w:val="28"/>
          <w:szCs w:val="28"/>
          <w:lang w:eastAsia="ru-RU"/>
        </w:rPr>
        <w:t>. 3</w:t>
      </w:r>
      <w:r>
        <w:rPr>
          <w:rFonts w:ascii="Times New Roman" w:eastAsia="MS Mincho" w:hAnsi="Times New Roman"/>
          <w:sz w:val="28"/>
          <w:szCs w:val="28"/>
          <w:lang w:eastAsia="ru-RU"/>
        </w:rPr>
        <w:t>.3</w:t>
      </w:r>
      <w:r w:rsidRPr="008B3DE0">
        <w:rPr>
          <w:rFonts w:ascii="Times New Roman" w:eastAsia="MS Mincho" w:hAnsi="Times New Roman"/>
          <w:sz w:val="28"/>
          <w:szCs w:val="28"/>
          <w:lang w:val="ru-RU" w:eastAsia="ru-RU"/>
        </w:rPr>
        <w:t xml:space="preserve">). Соответственно, степень стойкости к износу убывает с увеличением содержания </w:t>
      </w:r>
      <w:r w:rsidRPr="008B3DE0">
        <w:rPr>
          <w:rFonts w:ascii="Times New Roman" w:eastAsia="MS Mincho" w:hAnsi="Times New Roman"/>
          <w:sz w:val="28"/>
          <w:szCs w:val="28"/>
          <w:lang w:val="en-US" w:eastAsia="ru-RU"/>
        </w:rPr>
        <w:t>Hf</w:t>
      </w:r>
      <w:r w:rsidRPr="008B3DE0">
        <w:rPr>
          <w:rFonts w:ascii="Times New Roman" w:eastAsia="MS Mincho" w:hAnsi="Times New Roman"/>
          <w:sz w:val="28"/>
          <w:szCs w:val="28"/>
          <w:lang w:val="ru-RU" w:eastAsia="ru-RU"/>
        </w:rPr>
        <w:t xml:space="preserve"> в твердом растворе (рис.</w:t>
      </w:r>
      <w:r w:rsidRPr="008B3DE0">
        <w:rPr>
          <w:rFonts w:ascii="Times New Roman" w:eastAsia="MS Mincho" w:hAnsi="Times New Roman"/>
          <w:sz w:val="28"/>
          <w:szCs w:val="28"/>
          <w:lang w:eastAsia="ru-RU"/>
        </w:rPr>
        <w:t>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eastAsia="ru-RU"/>
        </w:rPr>
        <w:t>7 </w:t>
      </w:r>
      <w:r w:rsidRPr="008B3DE0">
        <w:rPr>
          <w:rFonts w:ascii="Times New Roman" w:eastAsia="MS Mincho" w:hAnsi="Times New Roman"/>
          <w:sz w:val="28"/>
          <w:szCs w:val="28"/>
          <w:lang w:val="ru-RU" w:eastAsia="ru-RU"/>
        </w:rPr>
        <w:t>б,</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в). Можно также предположить, что различная стойкость к износу покрытий разной серии связана с образованием различной текстуры в зависимости от сепарированности и несеперированности пучка, что подверждается результатами рентгеноструктурных исследований (рис.</w:t>
      </w:r>
      <w:r w:rsidRPr="008B3DE0">
        <w:rPr>
          <w:rFonts w:ascii="Times New Roman" w:eastAsia="MS Mincho" w:hAnsi="Times New Roman"/>
          <w:sz w:val="28"/>
          <w:szCs w:val="28"/>
          <w:lang w:eastAsia="ru-RU"/>
        </w:rPr>
        <w:t> </w:t>
      </w:r>
      <w:r>
        <w:rPr>
          <w:rFonts w:ascii="Times New Roman" w:eastAsia="MS Mincho" w:hAnsi="Times New Roman"/>
          <w:sz w:val="28"/>
          <w:szCs w:val="28"/>
          <w:lang w:eastAsia="ru-RU"/>
        </w:rPr>
        <w:t>3.3</w:t>
      </w:r>
      <w:r w:rsidRPr="008B3DE0">
        <w:rPr>
          <w:rFonts w:ascii="Times New Roman" w:eastAsia="MS Mincho" w:hAnsi="Times New Roman"/>
          <w:sz w:val="28"/>
          <w:szCs w:val="28"/>
          <w:lang w:eastAsia="ru-RU"/>
        </w:rPr>
        <w:t>1</w:t>
      </w:r>
      <w:r w:rsidRPr="008B3DE0">
        <w:rPr>
          <w:rFonts w:ascii="Times New Roman" w:eastAsia="MS Mincho" w:hAnsi="Times New Roman"/>
          <w:sz w:val="28"/>
          <w:szCs w:val="28"/>
          <w:lang w:val="ru-RU" w:eastAsia="ru-RU"/>
        </w:rPr>
        <w:t>) и просвечивающей электронной микроскопии (рис.</w:t>
      </w:r>
      <w:r w:rsidRPr="008B3DE0">
        <w:rPr>
          <w:rFonts w:ascii="Times New Roman" w:eastAsia="MS Mincho" w:hAnsi="Times New Roman"/>
          <w:sz w:val="28"/>
          <w:szCs w:val="28"/>
          <w:lang w:eastAsia="ru-RU"/>
        </w:rPr>
        <w:t> </w:t>
      </w:r>
      <w:r>
        <w:rPr>
          <w:rFonts w:ascii="Times New Roman" w:eastAsia="MS Mincho" w:hAnsi="Times New Roman"/>
          <w:sz w:val="28"/>
          <w:szCs w:val="28"/>
          <w:lang w:eastAsia="ru-RU"/>
        </w:rPr>
        <w:t>3.3</w:t>
      </w:r>
      <w:r w:rsidRPr="008B3DE0">
        <w:rPr>
          <w:rFonts w:ascii="Times New Roman" w:eastAsia="MS Mincho" w:hAnsi="Times New Roman"/>
          <w:sz w:val="28"/>
          <w:szCs w:val="28"/>
          <w:lang w:eastAsia="ru-RU"/>
        </w:rPr>
        <w:t>2 </w:t>
      </w:r>
      <w:r w:rsidRPr="008B3DE0">
        <w:rPr>
          <w:rFonts w:ascii="Times New Roman" w:eastAsia="MS Mincho" w:hAnsi="Times New Roman"/>
          <w:sz w:val="28"/>
          <w:szCs w:val="28"/>
          <w:lang w:val="ru-RU" w:eastAsia="ru-RU"/>
        </w:rPr>
        <w:t>б).</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Исследования покрытий Ti-Hf-Si-N, полученных в первой серии, показали, что такие их свойства, как твердость и модуль упругости не изменяются при долговременном хранении от 6 до 12 месяцев.</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b/>
          <w:sz w:val="28"/>
          <w:szCs w:val="28"/>
          <w:lang w:val="ru-RU" w:eastAsia="ru-RU"/>
        </w:rPr>
      </w:pPr>
      <w:r w:rsidRPr="008B3DE0">
        <w:rPr>
          <w:rFonts w:ascii="Times New Roman" w:eastAsia="MS Mincho" w:hAnsi="Times New Roman"/>
          <w:b/>
          <w:sz w:val="28"/>
          <w:szCs w:val="28"/>
          <w:lang w:val="ru-RU" w:eastAsia="ru-RU"/>
        </w:rPr>
        <w:t>3.</w:t>
      </w:r>
      <w:r>
        <w:rPr>
          <w:rFonts w:ascii="Times New Roman" w:eastAsia="MS Mincho" w:hAnsi="Times New Roman"/>
          <w:b/>
          <w:sz w:val="28"/>
          <w:szCs w:val="28"/>
          <w:lang w:val="ru-RU" w:eastAsia="ru-RU"/>
        </w:rPr>
        <w:t>5</w:t>
      </w:r>
      <w:r w:rsidRPr="008B3DE0">
        <w:rPr>
          <w:rFonts w:ascii="Times New Roman" w:eastAsia="MS Mincho" w:hAnsi="Times New Roman"/>
          <w:b/>
          <w:sz w:val="28"/>
          <w:szCs w:val="28"/>
          <w:lang w:val="ru-RU" w:eastAsia="ru-RU"/>
        </w:rPr>
        <w:t xml:space="preserve"> Покрытия </w:t>
      </w:r>
      <w:r w:rsidRPr="008B3DE0">
        <w:rPr>
          <w:rFonts w:ascii="Times New Roman" w:eastAsia="MS Mincho" w:hAnsi="Times New Roman"/>
          <w:b/>
          <w:sz w:val="28"/>
          <w:szCs w:val="28"/>
          <w:lang w:val="en-US" w:eastAsia="ru-RU"/>
        </w:rPr>
        <w:t>TiN</w:t>
      </w:r>
      <w:r w:rsidRPr="008B3DE0">
        <w:rPr>
          <w:rFonts w:ascii="Times New Roman" w:eastAsia="MS Mincho" w:hAnsi="Times New Roman"/>
          <w:b/>
          <w:sz w:val="28"/>
          <w:szCs w:val="28"/>
          <w:lang w:val="ru-RU" w:eastAsia="ru-RU"/>
        </w:rPr>
        <w:t>-</w:t>
      </w:r>
      <w:r w:rsidRPr="008B3DE0">
        <w:rPr>
          <w:rFonts w:ascii="Times New Roman" w:eastAsia="MS Mincho" w:hAnsi="Times New Roman"/>
          <w:b/>
          <w:sz w:val="28"/>
          <w:szCs w:val="28"/>
          <w:lang w:val="en-US" w:eastAsia="ru-RU"/>
        </w:rPr>
        <w:t>MoN</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b/>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При толщине монослоя около 2 </w:t>
      </w:r>
      <w:r>
        <w:rPr>
          <w:rFonts w:ascii="Times New Roman" w:eastAsia="MS Mincho" w:hAnsi="Times New Roman"/>
          <w:sz w:val="28"/>
          <w:szCs w:val="28"/>
          <w:lang w:eastAsia="ru-RU"/>
        </w:rPr>
        <w:t>нм</w:t>
      </w:r>
      <w:r w:rsidRPr="008B3DE0">
        <w:rPr>
          <w:rFonts w:ascii="Times New Roman" w:eastAsia="MS Mincho" w:hAnsi="Times New Roman"/>
          <w:sz w:val="28"/>
          <w:szCs w:val="28"/>
          <w:lang w:val="ru-RU" w:eastAsia="ru-RU"/>
        </w:rPr>
        <w:t xml:space="preserve"> в покрытии формируется только одна фаза с ГЦК кубической решеткой (структурный тип </w:t>
      </w:r>
      <w:r w:rsidRPr="008B3DE0">
        <w:rPr>
          <w:rFonts w:ascii="Times New Roman" w:eastAsia="MS Mincho" w:hAnsi="Times New Roman"/>
          <w:sz w:val="28"/>
          <w:szCs w:val="28"/>
          <w:lang w:val="en-US" w:eastAsia="ru-RU"/>
        </w:rPr>
        <w:t>NaCl</w:t>
      </w:r>
      <w:r w:rsidRPr="008B3DE0">
        <w:rPr>
          <w:rFonts w:ascii="Times New Roman" w:eastAsia="MS Mincho" w:hAnsi="Times New Roman"/>
          <w:sz w:val="28"/>
          <w:szCs w:val="28"/>
          <w:lang w:val="ru-RU" w:eastAsia="ru-RU"/>
        </w:rPr>
        <w:t xml:space="preserve">) при малом потенциале подложки </w:t>
      </w:r>
      <w:r w:rsidRPr="008B3DE0">
        <w:rPr>
          <w:rFonts w:ascii="Times New Roman" w:eastAsia="MS Mincho" w:hAnsi="Times New Roman"/>
          <w:sz w:val="28"/>
          <w:szCs w:val="28"/>
          <w:lang w:val="ru-RU" w:eastAsia="ru-RU"/>
        </w:rPr>
        <w:noBreakHyphen/>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 xml:space="preserve">40 </w:t>
      </w:r>
      <w:r>
        <w:rPr>
          <w:rFonts w:ascii="Times New Roman" w:eastAsia="MS Mincho" w:hAnsi="Times New Roman"/>
          <w:sz w:val="28"/>
          <w:szCs w:val="28"/>
          <w:lang w:eastAsia="ru-RU"/>
        </w:rPr>
        <w:t>В</w:t>
      </w:r>
      <w:r w:rsidRPr="008B3DE0">
        <w:rPr>
          <w:rFonts w:ascii="Times New Roman" w:eastAsia="MS Mincho" w:hAnsi="Times New Roman"/>
          <w:sz w:val="28"/>
          <w:szCs w:val="28"/>
          <w:lang w:val="ru-RU" w:eastAsia="ru-RU"/>
        </w:rPr>
        <w:t>. Осаждение при увеличении потенциала подложки до -230 </w:t>
      </w:r>
      <w:r>
        <w:rPr>
          <w:rFonts w:ascii="Times New Roman" w:eastAsia="MS Mincho" w:hAnsi="Times New Roman"/>
          <w:sz w:val="28"/>
          <w:szCs w:val="28"/>
          <w:lang w:eastAsia="ru-RU"/>
        </w:rPr>
        <w:t>В</w:t>
      </w:r>
      <w:r w:rsidRPr="008B3DE0">
        <w:rPr>
          <w:rFonts w:ascii="Times New Roman" w:eastAsia="MS Mincho" w:hAnsi="Times New Roman"/>
          <w:sz w:val="28"/>
          <w:szCs w:val="28"/>
          <w:lang w:val="ru-RU" w:eastAsia="ru-RU"/>
        </w:rPr>
        <w:t xml:space="preserve"> приводит к образованию двухфазной системы </w:t>
      </w:r>
      <w:r w:rsidRPr="008B3DE0">
        <w:rPr>
          <w:rFonts w:ascii="Times New Roman" w:eastAsia="MS Mincho" w:hAnsi="Times New Roman"/>
          <w:sz w:val="28"/>
          <w:szCs w:val="28"/>
          <w:lang w:val="en-US" w:eastAsia="ru-RU"/>
        </w:rPr>
        <w:t>TiN</w:t>
      </w:r>
      <w:r w:rsidRPr="008B3DE0">
        <w:rPr>
          <w:rFonts w:ascii="Times New Roman" w:eastAsia="MS Mincho" w:hAnsi="Times New Roman"/>
          <w:sz w:val="28"/>
          <w:szCs w:val="28"/>
          <w:lang w:val="ru-RU" w:eastAsia="ru-RU"/>
        </w:rPr>
        <w:t xml:space="preserve"> и высокотемпературной γ-</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с соотношением фаз в </w:t>
      </w:r>
      <w:r w:rsidRPr="008B3DE0">
        <w:rPr>
          <w:rFonts w:ascii="Times New Roman" w:eastAsia="MS Mincho" w:hAnsi="Times New Roman"/>
          <w:sz w:val="28"/>
          <w:szCs w:val="28"/>
          <w:lang w:val="en-US" w:eastAsia="ru-RU"/>
        </w:rPr>
        <w:t>TiN</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MoN</w:t>
      </w:r>
      <w:r w:rsidRPr="008B3DE0">
        <w:rPr>
          <w:rFonts w:ascii="Times New Roman" w:eastAsia="MS Mincho" w:hAnsi="Times New Roman"/>
          <w:sz w:val="28"/>
          <w:szCs w:val="28"/>
          <w:lang w:val="ru-RU" w:eastAsia="ru-RU"/>
        </w:rPr>
        <w:t xml:space="preserve"> равным 90/10 соответственно. </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71" o:spid="_x0000_i1079" type="#_x0000_t75" style="width:458.25pt;height:194.25pt;visibility:visible">
            <v:imagedata r:id="rId65" o:title=""/>
          </v:shape>
        </w:pict>
      </w:r>
    </w:p>
    <w:p w:rsidR="005511F6" w:rsidRDefault="005511F6" w:rsidP="00D0203F">
      <w:pPr>
        <w:tabs>
          <w:tab w:val="left" w:pos="709"/>
          <w:tab w:val="left" w:pos="2127"/>
          <w:tab w:val="left" w:pos="4111"/>
        </w:tabs>
        <w:spacing w:after="120" w:line="360" w:lineRule="auto"/>
        <w:ind w:firstLine="709"/>
        <w:jc w:val="both"/>
        <w:rPr>
          <w:rFonts w:ascii="Times New Roman" w:eastAsia="MS Mincho" w:hAnsi="Times New Roman"/>
          <w:sz w:val="28"/>
          <w:szCs w:val="28"/>
          <w:lang w:val="ru-RU" w:eastAsia="ru-RU"/>
        </w:rPr>
      </w:pPr>
      <w:r>
        <w:rPr>
          <w:rFonts w:ascii="Times New Roman" w:eastAsia="MS Mincho" w:hAnsi="Times New Roman"/>
          <w:sz w:val="28"/>
          <w:szCs w:val="28"/>
          <w:lang w:val="ru-RU" w:eastAsia="ru-RU"/>
        </w:rPr>
        <w:tab/>
        <w:t>а</w:t>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t>б</w:t>
      </w: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Рисунок</w:t>
      </w:r>
      <w:r w:rsidRPr="008B3DE0">
        <w:rPr>
          <w:rFonts w:ascii="Times New Roman" w:eastAsia="MS Mincho" w:hAnsi="Times New Roman"/>
          <w:sz w:val="28"/>
          <w:szCs w:val="28"/>
          <w:lang w:eastAsia="ru-RU"/>
        </w:rPr>
        <w:t>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8</w:t>
      </w:r>
      <w:r w:rsidRPr="008B3DE0">
        <w:rPr>
          <w:rFonts w:ascii="Times New Roman" w:eastAsia="MS Mincho" w:hAnsi="Times New Roman"/>
          <w:sz w:val="28"/>
          <w:szCs w:val="28"/>
          <w:lang w:eastAsia="ru-RU"/>
        </w:rPr>
        <w:t> - </w:t>
      </w:r>
      <w:r w:rsidRPr="008B3DE0">
        <w:rPr>
          <w:rFonts w:ascii="Times New Roman" w:eastAsia="MS Mincho" w:hAnsi="Times New Roman"/>
          <w:sz w:val="28"/>
          <w:szCs w:val="28"/>
          <w:lang w:val="ru-RU" w:eastAsia="ru-RU"/>
        </w:rPr>
        <w:t xml:space="preserve">Свойства наноструктурных образцов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en-US" w:eastAsia="ru-RU"/>
        </w:rPr>
        <w:t>a</w:t>
      </w:r>
      <w:r w:rsidRPr="008B3DE0">
        <w:rPr>
          <w:rFonts w:ascii="Times New Roman" w:eastAsia="MS Mincho" w:hAnsi="Times New Roman"/>
          <w:sz w:val="28"/>
          <w:szCs w:val="28"/>
          <w:lang w:val="ru-RU" w:eastAsia="ru-RU"/>
        </w:rPr>
        <w:t xml:space="preserve"> - Фрагменты дифракционных спектров (</w:t>
      </w:r>
      <w:r w:rsidRPr="008B3DE0">
        <w:rPr>
          <w:rFonts w:ascii="Times New Roman" w:eastAsia="MS Mincho" w:hAnsi="Times New Roman"/>
          <w:sz w:val="28"/>
          <w:szCs w:val="28"/>
          <w:lang w:val="en-US" w:eastAsia="ru-RU"/>
        </w:rPr>
        <w:t>XRD</w:t>
      </w:r>
      <w:r w:rsidRPr="008B3DE0">
        <w:rPr>
          <w:rFonts w:ascii="Times New Roman" w:eastAsia="MS Mincho" w:hAnsi="Times New Roman"/>
          <w:sz w:val="28"/>
          <w:szCs w:val="28"/>
          <w:lang w:val="ru-RU" w:eastAsia="ru-RU"/>
        </w:rPr>
        <w:t xml:space="preserve">), полученные для образцов покрытий с толщинами монослоёв 10, 20, 40 </w:t>
      </w:r>
      <w:r>
        <w:rPr>
          <w:rFonts w:ascii="Times New Roman" w:eastAsia="MS Mincho" w:hAnsi="Times New Roman"/>
          <w:sz w:val="28"/>
          <w:szCs w:val="28"/>
          <w:lang w:eastAsia="ru-RU"/>
        </w:rPr>
        <w:t>нм</w:t>
      </w:r>
      <w:r w:rsidRPr="008B3DE0">
        <w:rPr>
          <w:rFonts w:ascii="Times New Roman" w:eastAsia="MS Mincho" w:hAnsi="Times New Roman"/>
          <w:sz w:val="28"/>
          <w:szCs w:val="28"/>
          <w:lang w:val="ru-RU" w:eastAsia="ru-RU"/>
        </w:rPr>
        <w:t xml:space="preserve">; </w:t>
      </w:r>
      <w:r>
        <w:rPr>
          <w:rFonts w:ascii="Times New Roman" w:eastAsia="MS Mincho" w:hAnsi="Times New Roman"/>
          <w:sz w:val="28"/>
          <w:szCs w:val="28"/>
          <w:lang w:eastAsia="ru-RU"/>
        </w:rPr>
        <w:t>б -</w:t>
      </w:r>
      <w:r w:rsidRPr="008B3DE0">
        <w:rPr>
          <w:rFonts w:ascii="Times New Roman" w:eastAsia="MS Mincho" w:hAnsi="Times New Roman"/>
          <w:sz w:val="28"/>
          <w:szCs w:val="28"/>
          <w:lang w:val="ru-RU" w:eastAsia="ru-RU"/>
        </w:rPr>
        <w:t xml:space="preserve"> Энергодисперсионный спектр, полученный на образце с многослойным нанокомпозитным покрытием при толщине монослоя 20 </w:t>
      </w:r>
      <w:r>
        <w:rPr>
          <w:rFonts w:ascii="Times New Roman" w:eastAsia="MS Mincho" w:hAnsi="Times New Roman"/>
          <w:sz w:val="28"/>
          <w:szCs w:val="28"/>
          <w:lang w:eastAsia="ru-RU"/>
        </w:rPr>
        <w:t>нм</w:t>
      </w:r>
      <w:r w:rsidRPr="008B3DE0">
        <w:rPr>
          <w:rFonts w:ascii="Times New Roman" w:eastAsia="MS Mincho" w:hAnsi="Times New Roman"/>
          <w:sz w:val="28"/>
          <w:szCs w:val="28"/>
          <w:lang w:val="ru-RU" w:eastAsia="ru-RU"/>
        </w:rPr>
        <w:t>.</w:t>
      </w: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Причиной появления двухфазного состояния является интенсивная ионная бомбардировка, которая способствует измельчению нанозерен и началу формирования межфазных границ. При этом происходит формирование отдельных слоёв </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с кубической решеткой и, соответственно, образование межфазной границы. Формирование же отдельных слоёв </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с кубической решеткой и образование межфазной границы в свою очередь приводит к росту напряжений в TiN фазе и увеличению периода в напряженном сечении. В этом случае структура покрытий является столбчатой.</w:t>
      </w:r>
    </w:p>
    <w:p w:rsidR="005511F6" w:rsidRPr="008B3DE0" w:rsidRDefault="005511F6" w:rsidP="0037382C">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При увеличении толщины монослоя до 10 </w:t>
      </w:r>
      <w:r>
        <w:rPr>
          <w:rFonts w:ascii="Times New Roman" w:eastAsia="MS Mincho" w:hAnsi="Times New Roman"/>
          <w:sz w:val="28"/>
          <w:szCs w:val="28"/>
          <w:lang w:eastAsia="ru-RU"/>
        </w:rPr>
        <w:t>нм</w:t>
      </w:r>
      <w:r w:rsidRPr="008B3DE0">
        <w:rPr>
          <w:rFonts w:ascii="Times New Roman" w:eastAsia="MS Mincho" w:hAnsi="Times New Roman"/>
          <w:sz w:val="28"/>
          <w:szCs w:val="28"/>
          <w:lang w:val="ru-RU" w:eastAsia="ru-RU"/>
        </w:rPr>
        <w:t xml:space="preserve"> (см. рис.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 xml:space="preserve">8 а, кривая 1) происходит формирование двухфазного структурного состояния со средним содержанием </w:t>
      </w:r>
      <w:r w:rsidRPr="008B3DE0">
        <w:rPr>
          <w:rFonts w:ascii="Times New Roman" w:eastAsia="MS Mincho" w:hAnsi="Times New Roman"/>
          <w:sz w:val="28"/>
          <w:szCs w:val="28"/>
          <w:lang w:val="en-US" w:eastAsia="ru-RU"/>
        </w:rPr>
        <w:t>TiN</w:t>
      </w:r>
      <w:r w:rsidRPr="008B3DE0">
        <w:rPr>
          <w:rFonts w:ascii="Times New Roman" w:eastAsia="MS Mincho" w:hAnsi="Times New Roman"/>
          <w:sz w:val="28"/>
          <w:szCs w:val="28"/>
          <w:lang w:val="ru-RU" w:eastAsia="ru-RU"/>
        </w:rPr>
        <w:t xml:space="preserve"> и </w:t>
      </w:r>
      <w:r w:rsidRPr="008B3DE0">
        <w:rPr>
          <w:rFonts w:ascii="Times New Roman" w:eastAsia="MS Mincho" w:hAnsi="Times New Roman"/>
          <w:sz w:val="28"/>
          <w:szCs w:val="28"/>
          <w:lang w:val="en-US" w:eastAsia="ru-RU"/>
        </w:rPr>
        <w:t>γ</w:t>
      </w:r>
      <w:r w:rsidRPr="008B3DE0">
        <w:rPr>
          <w:rFonts w:ascii="Times New Roman" w:eastAsia="MS Mincho" w:hAnsi="Times New Roman"/>
          <w:sz w:val="28"/>
          <w:szCs w:val="28"/>
          <w:lang w:val="ru-RU" w:eastAsia="ru-RU"/>
        </w:rPr>
        <w:noBreakHyphen/>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кубических фаз 60 </w:t>
      </w:r>
      <w:r>
        <w:rPr>
          <w:rFonts w:ascii="Times New Roman" w:eastAsia="MS Mincho" w:hAnsi="Times New Roman"/>
          <w:sz w:val="28"/>
          <w:szCs w:val="28"/>
          <w:lang w:eastAsia="ru-RU"/>
        </w:rPr>
        <w:t>об</w:t>
      </w:r>
      <w:r w:rsidRPr="008B3DE0">
        <w:rPr>
          <w:rFonts w:ascii="Times New Roman" w:eastAsia="MS Mincho" w:hAnsi="Times New Roman"/>
          <w:sz w:val="28"/>
          <w:szCs w:val="28"/>
          <w:lang w:val="ru-RU" w:eastAsia="ru-RU"/>
        </w:rPr>
        <w:t xml:space="preserve">.% и 40 </w:t>
      </w:r>
      <w:r>
        <w:rPr>
          <w:rFonts w:ascii="Times New Roman" w:eastAsia="MS Mincho" w:hAnsi="Times New Roman"/>
          <w:sz w:val="28"/>
          <w:szCs w:val="28"/>
          <w:lang w:eastAsia="ru-RU"/>
        </w:rPr>
        <w:t>об</w:t>
      </w:r>
      <w:r w:rsidRPr="008B3DE0">
        <w:rPr>
          <w:rFonts w:ascii="Times New Roman" w:eastAsia="MS Mincho" w:hAnsi="Times New Roman"/>
          <w:sz w:val="28"/>
          <w:szCs w:val="28"/>
          <w:lang w:val="ru-RU" w:eastAsia="ru-RU"/>
        </w:rPr>
        <w:t xml:space="preserve">.%, что близко к такому соотношению концентраций </w:t>
      </w:r>
      <w:r w:rsidRPr="008B3DE0">
        <w:rPr>
          <w:rFonts w:ascii="Times New Roman" w:eastAsia="MS Mincho" w:hAnsi="Times New Roman"/>
          <w:sz w:val="28"/>
          <w:szCs w:val="28"/>
          <w:lang w:val="en-US" w:eastAsia="ru-RU"/>
        </w:rPr>
        <w:t>Ti</w:t>
      </w:r>
      <w:r w:rsidRPr="008B3DE0">
        <w:rPr>
          <w:rFonts w:ascii="Times New Roman" w:eastAsia="MS Mincho" w:hAnsi="Times New Roman"/>
          <w:sz w:val="28"/>
          <w:szCs w:val="28"/>
          <w:lang w:val="ru-RU" w:eastAsia="ru-RU"/>
        </w:rPr>
        <w:t xml:space="preserve"> и </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lang w:val="ru-RU" w:eastAsia="ru-RU"/>
        </w:rPr>
        <w:t xml:space="preserve">, полученных с помощью </w:t>
      </w:r>
      <w:r w:rsidRPr="008B3DE0">
        <w:rPr>
          <w:rFonts w:ascii="Times New Roman" w:eastAsia="MS Mincho" w:hAnsi="Times New Roman"/>
          <w:sz w:val="28"/>
          <w:szCs w:val="28"/>
          <w:lang w:val="en-US" w:eastAsia="ru-RU"/>
        </w:rPr>
        <w:t>EDX</w:t>
      </w:r>
      <w:r w:rsidRPr="008B3DE0">
        <w:rPr>
          <w:rFonts w:ascii="Times New Roman" w:eastAsia="MS Mincho" w:hAnsi="Times New Roman"/>
          <w:sz w:val="28"/>
          <w:szCs w:val="28"/>
          <w:lang w:val="ru-RU" w:eastAsia="ru-RU"/>
        </w:rPr>
        <w:t>, как 62,3</w:t>
      </w:r>
      <w:r w:rsidRPr="008B3DE0">
        <w:rPr>
          <w:rFonts w:ascii="Times New Roman" w:eastAsia="MS Mincho" w:hAnsi="Times New Roman"/>
          <w:sz w:val="28"/>
          <w:szCs w:val="28"/>
          <w:lang w:val="en-US" w:eastAsia="ru-RU"/>
        </w:rPr>
        <w:t> at</w:t>
      </w:r>
      <w:r w:rsidRPr="008B3DE0">
        <w:rPr>
          <w:rFonts w:ascii="Times New Roman" w:eastAsia="MS Mincho" w:hAnsi="Times New Roman"/>
          <w:sz w:val="28"/>
          <w:szCs w:val="28"/>
          <w:lang w:val="ru-RU" w:eastAsia="ru-RU"/>
        </w:rPr>
        <w:t>.% и 36,8</w:t>
      </w:r>
      <w:r w:rsidRPr="008B3DE0">
        <w:rPr>
          <w:rFonts w:ascii="Times New Roman" w:eastAsia="MS Mincho" w:hAnsi="Times New Roman"/>
          <w:sz w:val="28"/>
          <w:szCs w:val="28"/>
          <w:lang w:val="en-US" w:eastAsia="ru-RU"/>
        </w:rPr>
        <w:t> at</w:t>
      </w:r>
      <w:r w:rsidRPr="008B3DE0">
        <w:rPr>
          <w:rFonts w:ascii="Times New Roman" w:eastAsia="MS Mincho" w:hAnsi="Times New Roman"/>
          <w:sz w:val="28"/>
          <w:szCs w:val="28"/>
          <w:lang w:val="ru-RU" w:eastAsia="ru-RU"/>
        </w:rPr>
        <w:t xml:space="preserve">.% соответственно (см. рис.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 xml:space="preserve">8 </w:t>
      </w:r>
      <w:r>
        <w:rPr>
          <w:rFonts w:ascii="Times New Roman" w:eastAsia="MS Mincho" w:hAnsi="Times New Roman"/>
          <w:sz w:val="28"/>
          <w:szCs w:val="28"/>
          <w:lang w:val="ru-RU" w:eastAsia="ru-RU"/>
        </w:rPr>
        <w:t>б</w:t>
      </w:r>
      <w:r w:rsidRPr="008B3DE0">
        <w:rPr>
          <w:rFonts w:ascii="Times New Roman" w:eastAsia="MS Mincho" w:hAnsi="Times New Roman"/>
          <w:sz w:val="28"/>
          <w:szCs w:val="28"/>
          <w:lang w:val="ru-RU" w:eastAsia="ru-RU"/>
        </w:rPr>
        <w:t>).</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На следующей иллюстрации (рис.</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 xml:space="preserve">9 а) представлено полное сечение наноструктурного покрытия, а на рис. 19 </w:t>
      </w:r>
      <w:r w:rsidRPr="008B3DE0">
        <w:rPr>
          <w:rFonts w:ascii="Times New Roman" w:eastAsia="MS Mincho" w:hAnsi="Times New Roman"/>
          <w:sz w:val="28"/>
          <w:szCs w:val="28"/>
          <w:lang w:val="en-US" w:eastAsia="ru-RU"/>
        </w:rPr>
        <w:t>b</w:t>
      </w:r>
      <w:r w:rsidRPr="008B3DE0">
        <w:rPr>
          <w:rFonts w:ascii="Times New Roman" w:eastAsia="MS Mincho" w:hAnsi="Times New Roman"/>
          <w:sz w:val="28"/>
          <w:szCs w:val="28"/>
          <w:lang w:val="ru-RU" w:eastAsia="ru-RU"/>
        </w:rPr>
        <w:t xml:space="preserve"> видны чередующиеся слои (наноразмерные) </w:t>
      </w:r>
      <w:r w:rsidRPr="008B3DE0">
        <w:rPr>
          <w:rFonts w:ascii="Times New Roman" w:eastAsia="MS Mincho" w:hAnsi="Times New Roman"/>
          <w:sz w:val="28"/>
          <w:szCs w:val="28"/>
          <w:lang w:val="en-US" w:eastAsia="ru-RU"/>
        </w:rPr>
        <w:t>TiN</w:t>
      </w:r>
      <w:r w:rsidRPr="008B3DE0">
        <w:rPr>
          <w:rFonts w:ascii="Times New Roman" w:eastAsia="MS Mincho" w:hAnsi="Times New Roman"/>
          <w:sz w:val="28"/>
          <w:szCs w:val="28"/>
          <w:lang w:val="ru-RU" w:eastAsia="ru-RU"/>
        </w:rPr>
        <w:t xml:space="preserve"> – тёмные участки и </w:t>
      </w:r>
      <w:r w:rsidRPr="008B3DE0">
        <w:rPr>
          <w:rFonts w:ascii="Times New Roman" w:eastAsia="MS Mincho" w:hAnsi="Times New Roman"/>
          <w:sz w:val="28"/>
          <w:szCs w:val="28"/>
          <w:lang w:val="en-US" w:eastAsia="ru-RU"/>
        </w:rPr>
        <w:t>MoN</w:t>
      </w:r>
      <w:r w:rsidRPr="008B3DE0">
        <w:rPr>
          <w:rFonts w:ascii="Times New Roman" w:eastAsia="MS Mincho" w:hAnsi="Times New Roman"/>
          <w:sz w:val="28"/>
          <w:szCs w:val="28"/>
          <w:lang w:val="ru-RU" w:eastAsia="ru-RU"/>
        </w:rPr>
        <w:t xml:space="preserve"> – светлые участки (которые хорошо разрешаются при данном увеличении).</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63351F">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72" o:spid="_x0000_i1080" type="#_x0000_t75" style="width:460.5pt;height:197.25pt;visibility:visible">
            <v:imagedata r:id="rId66" o:title=""/>
          </v:shape>
        </w:pict>
      </w:r>
    </w:p>
    <w:p w:rsidR="005511F6" w:rsidRDefault="005511F6" w:rsidP="0063351F">
      <w:pPr>
        <w:tabs>
          <w:tab w:val="left" w:pos="709"/>
          <w:tab w:val="left" w:pos="1985"/>
          <w:tab w:val="left" w:pos="4111"/>
        </w:tabs>
        <w:spacing w:after="120" w:line="360" w:lineRule="auto"/>
        <w:ind w:firstLine="709"/>
        <w:jc w:val="both"/>
        <w:rPr>
          <w:rFonts w:ascii="Times New Roman" w:eastAsia="MS Mincho" w:hAnsi="Times New Roman"/>
          <w:sz w:val="28"/>
          <w:szCs w:val="28"/>
          <w:lang w:val="ru-RU" w:eastAsia="ru-RU"/>
        </w:rPr>
      </w:pPr>
      <w:r>
        <w:rPr>
          <w:rFonts w:ascii="Times New Roman" w:eastAsia="MS Mincho" w:hAnsi="Times New Roman"/>
          <w:sz w:val="28"/>
          <w:szCs w:val="28"/>
          <w:lang w:val="ru-RU" w:eastAsia="ru-RU"/>
        </w:rPr>
        <w:tab/>
        <w:t>а</w:t>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r>
      <w:r>
        <w:rPr>
          <w:rFonts w:ascii="Times New Roman" w:eastAsia="MS Mincho" w:hAnsi="Times New Roman"/>
          <w:sz w:val="28"/>
          <w:szCs w:val="28"/>
          <w:lang w:val="ru-RU" w:eastAsia="ru-RU"/>
        </w:rPr>
        <w:tab/>
        <w:t>б</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Рис</w:t>
      </w:r>
      <w:r w:rsidRPr="008B3DE0">
        <w:rPr>
          <w:rFonts w:ascii="Times New Roman" w:eastAsia="MS Mincho" w:hAnsi="Times New Roman"/>
          <w:sz w:val="28"/>
          <w:szCs w:val="28"/>
          <w:lang w:eastAsia="ru-RU"/>
        </w:rPr>
        <w:t>унок</w:t>
      </w:r>
      <w:r w:rsidRPr="008B3DE0">
        <w:rPr>
          <w:rFonts w:ascii="Times New Roman" w:eastAsia="MS Mincho" w:hAnsi="Times New Roman"/>
          <w:sz w:val="28"/>
          <w:szCs w:val="28"/>
          <w:lang w:val="ru-RU" w:eastAsia="ru-RU"/>
        </w:rPr>
        <w:t> </w:t>
      </w:r>
      <w:r>
        <w:rPr>
          <w:rFonts w:ascii="Times New Roman" w:eastAsia="MS Mincho" w:hAnsi="Times New Roman"/>
          <w:sz w:val="28"/>
          <w:szCs w:val="28"/>
          <w:lang w:val="ru-RU" w:eastAsia="ru-RU"/>
        </w:rPr>
        <w:t>3.3</w:t>
      </w:r>
      <w:r w:rsidRPr="008B3DE0">
        <w:rPr>
          <w:rFonts w:ascii="Times New Roman" w:eastAsia="MS Mincho" w:hAnsi="Times New Roman"/>
          <w:sz w:val="28"/>
          <w:szCs w:val="28"/>
          <w:lang w:val="ru-RU" w:eastAsia="ru-RU"/>
        </w:rPr>
        <w:t>9</w:t>
      </w:r>
      <w:r w:rsidRPr="008B3DE0">
        <w:rPr>
          <w:rFonts w:ascii="Times New Roman" w:eastAsia="MS Mincho" w:hAnsi="Times New Roman"/>
          <w:sz w:val="28"/>
          <w:szCs w:val="28"/>
          <w:lang w:eastAsia="ru-RU"/>
        </w:rPr>
        <w:t> </w:t>
      </w:r>
      <w:r>
        <w:rPr>
          <w:rFonts w:ascii="Times New Roman" w:eastAsia="MS Mincho" w:hAnsi="Times New Roman"/>
          <w:sz w:val="28"/>
          <w:szCs w:val="28"/>
          <w:lang w:eastAsia="ru-RU"/>
        </w:rPr>
        <w:t>–</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 xml:space="preserve">Микрофотографии сечений многослойных наноструктурных покрытий Ti-Mo-N: </w:t>
      </w:r>
      <w:r w:rsidRPr="0063351F">
        <w:rPr>
          <w:rFonts w:ascii="Times New Roman" w:eastAsia="MS Mincho" w:hAnsi="Times New Roman"/>
          <w:sz w:val="28"/>
          <w:szCs w:val="28"/>
          <w:lang w:val="ru-RU" w:eastAsia="ru-RU"/>
        </w:rPr>
        <w:t>а</w:t>
      </w:r>
      <w:r>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ru-RU" w:eastAsia="ru-RU"/>
        </w:rPr>
        <w:t> общий вид. Толщина покрытия 8,2</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 xml:space="preserve">мкм; </w:t>
      </w:r>
      <w:r w:rsidRPr="0063351F">
        <w:rPr>
          <w:rFonts w:ascii="Times New Roman" w:eastAsia="MS Mincho" w:hAnsi="Times New Roman"/>
          <w:sz w:val="28"/>
          <w:szCs w:val="28"/>
          <w:lang w:val="ru-RU" w:eastAsia="ru-RU"/>
        </w:rPr>
        <w:t>б</w:t>
      </w:r>
      <w:r>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ru-RU" w:eastAsia="ru-RU"/>
        </w:rPr>
        <w:t xml:space="preserve"> фрагмент сечения, увеличение x50 000. Толщина нанослоя 40</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val="ru-RU" w:eastAsia="ru-RU"/>
        </w:rPr>
        <w:t>нм.</w:t>
      </w:r>
    </w:p>
    <w:p w:rsidR="005511F6" w:rsidRPr="0037382C" w:rsidRDefault="005511F6" w:rsidP="0037382C">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37382C">
        <w:rPr>
          <w:rFonts w:ascii="Times New Roman" w:eastAsia="MS Mincho" w:hAnsi="Times New Roman"/>
          <w:sz w:val="28"/>
          <w:szCs w:val="28"/>
          <w:lang w:val="ru-RU" w:eastAsia="ru-RU"/>
        </w:rPr>
        <w:t>Появление значительного удельного объёма межфазных границ из-за высокого содержания второй γ-</w:t>
      </w:r>
      <w:r w:rsidRPr="0037382C">
        <w:rPr>
          <w:rFonts w:ascii="Times New Roman" w:eastAsia="MS Mincho" w:hAnsi="Times New Roman"/>
          <w:sz w:val="28"/>
          <w:szCs w:val="28"/>
          <w:lang w:val="en-US" w:eastAsia="ru-RU"/>
        </w:rPr>
        <w:t>Mo</w:t>
      </w:r>
      <w:r w:rsidRPr="0037382C">
        <w:rPr>
          <w:rFonts w:ascii="Times New Roman" w:eastAsia="MS Mincho" w:hAnsi="Times New Roman"/>
          <w:sz w:val="28"/>
          <w:szCs w:val="28"/>
          <w:vertAlign w:val="subscript"/>
          <w:lang w:val="ru-RU" w:eastAsia="ru-RU"/>
        </w:rPr>
        <w:t>2</w:t>
      </w:r>
      <w:r w:rsidRPr="0037382C">
        <w:rPr>
          <w:rFonts w:ascii="Times New Roman" w:eastAsia="MS Mincho" w:hAnsi="Times New Roman"/>
          <w:sz w:val="28"/>
          <w:szCs w:val="28"/>
          <w:lang w:val="en-US" w:eastAsia="ru-RU"/>
        </w:rPr>
        <w:t>N</w:t>
      </w:r>
      <w:r w:rsidRPr="0037382C">
        <w:rPr>
          <w:rFonts w:ascii="Times New Roman" w:eastAsia="MS Mincho" w:hAnsi="Times New Roman"/>
          <w:sz w:val="28"/>
          <w:szCs w:val="28"/>
          <w:lang w:val="ru-RU" w:eastAsia="ru-RU"/>
        </w:rPr>
        <w:t xml:space="preserve"> фазы сопровождается развитием высоких сжимающих напряжений в нитриде титана и достижением максимального значения твердости 32</w:t>
      </w:r>
      <w:r w:rsidRPr="0037382C">
        <w:rPr>
          <w:rFonts w:ascii="Times New Roman" w:eastAsia="MS Mincho" w:hAnsi="Times New Roman"/>
          <w:sz w:val="28"/>
          <w:szCs w:val="28"/>
          <w:lang w:val="en-US" w:eastAsia="ru-RU"/>
        </w:rPr>
        <w:t> GPa</w:t>
      </w:r>
      <w:r w:rsidRPr="0037382C">
        <w:rPr>
          <w:rFonts w:ascii="Times New Roman" w:eastAsia="MS Mincho" w:hAnsi="Times New Roman"/>
          <w:sz w:val="28"/>
          <w:szCs w:val="28"/>
          <w:lang w:val="ru-RU" w:eastAsia="ru-RU"/>
        </w:rPr>
        <w:t xml:space="preserve"> (см. рис. 3.40 а).</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63351F">
      <w:pPr>
        <w:tabs>
          <w:tab w:val="left" w:pos="709"/>
          <w:tab w:val="left" w:pos="1560"/>
          <w:tab w:val="left" w:pos="4111"/>
        </w:tabs>
        <w:spacing w:after="120" w:line="360" w:lineRule="auto"/>
        <w:jc w:val="both"/>
        <w:rPr>
          <w:rFonts w:ascii="Times New Roman" w:eastAsia="MS Mincho" w:hAnsi="Times New Roman"/>
          <w:sz w:val="28"/>
          <w:szCs w:val="28"/>
          <w:lang w:val="ru-RU" w:eastAsia="ru-RU"/>
        </w:rPr>
      </w:pPr>
      <w:r w:rsidRPr="007B7F61">
        <w:rPr>
          <w:rFonts w:ascii="Times New Roman" w:eastAsia="MS Mincho" w:hAnsi="Times New Roman"/>
          <w:noProof/>
          <w:sz w:val="28"/>
          <w:szCs w:val="28"/>
          <w:lang w:val="ru-RU" w:eastAsia="ru-RU"/>
        </w:rPr>
        <w:pict>
          <v:shape id="Рисунок 73" o:spid="_x0000_i1081" type="#_x0000_t75" style="width:450.75pt;height:177pt;visibility:visible">
            <v:imagedata r:id="rId67" o:title=""/>
          </v:shape>
        </w:pict>
      </w:r>
    </w:p>
    <w:p w:rsidR="005511F6"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eastAsia="ru-RU"/>
        </w:rPr>
        <w:t>Рисунок</w:t>
      </w:r>
      <w:r w:rsidRPr="008B3DE0">
        <w:rPr>
          <w:rFonts w:ascii="Times New Roman" w:eastAsia="MS Mincho" w:hAnsi="Times New Roman"/>
          <w:sz w:val="28"/>
          <w:szCs w:val="28"/>
          <w:lang w:val="en-US" w:eastAsia="ru-RU"/>
        </w:rPr>
        <w:t> </w:t>
      </w:r>
      <w:r>
        <w:rPr>
          <w:rFonts w:ascii="Times New Roman" w:eastAsia="MS Mincho" w:hAnsi="Times New Roman"/>
          <w:sz w:val="28"/>
          <w:szCs w:val="28"/>
          <w:lang w:eastAsia="ru-RU"/>
        </w:rPr>
        <w:t>3.4</w:t>
      </w:r>
      <w:r w:rsidRPr="008B3DE0">
        <w:rPr>
          <w:rFonts w:ascii="Times New Roman" w:eastAsia="MS Mincho" w:hAnsi="Times New Roman"/>
          <w:sz w:val="28"/>
          <w:szCs w:val="28"/>
          <w:lang w:eastAsia="ru-RU"/>
        </w:rPr>
        <w:t>0</w:t>
      </w:r>
      <w:r w:rsidRPr="008B3DE0">
        <w:rPr>
          <w:rFonts w:ascii="Times New Roman" w:eastAsia="MS Mincho" w:hAnsi="Times New Roman"/>
          <w:sz w:val="28"/>
          <w:szCs w:val="28"/>
          <w:lang w:val="en-US" w:eastAsia="ru-RU"/>
        </w:rPr>
        <w:t> </w:t>
      </w:r>
      <w:r>
        <w:rPr>
          <w:rFonts w:ascii="Times New Roman" w:eastAsia="MS Mincho" w:hAnsi="Times New Roman"/>
          <w:sz w:val="28"/>
          <w:szCs w:val="28"/>
          <w:lang w:eastAsia="ru-RU"/>
        </w:rPr>
        <w:t>–</w:t>
      </w:r>
      <w:r w:rsidRPr="008B3DE0">
        <w:rPr>
          <w:rFonts w:ascii="Times New Roman" w:eastAsia="MS Mincho" w:hAnsi="Times New Roman"/>
          <w:sz w:val="28"/>
          <w:szCs w:val="28"/>
          <w:lang w:val="en-US" w:eastAsia="ru-RU"/>
        </w:rPr>
        <w:t> </w:t>
      </w:r>
      <w:r w:rsidRPr="008B3DE0">
        <w:rPr>
          <w:rFonts w:ascii="Times New Roman" w:eastAsia="MS Mincho" w:hAnsi="Times New Roman"/>
          <w:sz w:val="28"/>
          <w:szCs w:val="28"/>
          <w:lang w:eastAsia="ru-RU"/>
        </w:rPr>
        <w:t>Влияние толщины наноразмерного монослоя на структуру и свойства TiN/MoN многослойных наноструктурных покрытий.</w:t>
      </w:r>
    </w:p>
    <w:p w:rsidR="005511F6" w:rsidRPr="0037382C"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Обращает на себя внимание то, что в слоях нитрида молибдена только фаза </w:t>
      </w:r>
      <w:r w:rsidRPr="008B3DE0">
        <w:rPr>
          <w:rFonts w:ascii="Times New Roman" w:eastAsia="MS Mincho" w:hAnsi="Times New Roman"/>
          <w:sz w:val="28"/>
          <w:szCs w:val="28"/>
          <w:lang w:val="en-US" w:eastAsia="ru-RU"/>
        </w:rPr>
        <w:t>γ</w:t>
      </w:r>
      <w:r w:rsidRPr="008B3DE0">
        <w:rPr>
          <w:rFonts w:ascii="Times New Roman" w:eastAsia="MS Mincho" w:hAnsi="Times New Roman"/>
          <w:sz w:val="28"/>
          <w:szCs w:val="28"/>
          <w:lang w:val="ru-RU" w:eastAsia="ru-RU"/>
        </w:rPr>
        <w:noBreakHyphen/>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и отсутствует фаза β-</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хотя обе эти фазы могут формироваться в случае формирования покрытия с помощью вакуумно-дугового осаждения [</w:t>
      </w:r>
      <w:r>
        <w:rPr>
          <w:rFonts w:ascii="Times New Roman" w:eastAsia="MS Mincho" w:hAnsi="Times New Roman"/>
          <w:sz w:val="28"/>
          <w:szCs w:val="28"/>
          <w:lang w:val="ru-RU" w:eastAsia="ru-RU"/>
        </w:rPr>
        <w:t>57</w:t>
      </w:r>
      <w:r w:rsidRPr="008B3DE0">
        <w:rPr>
          <w:rFonts w:ascii="Times New Roman" w:eastAsia="MS Mincho" w:hAnsi="Times New Roman"/>
          <w:sz w:val="28"/>
          <w:szCs w:val="28"/>
          <w:lang w:val="ru-RU" w:eastAsia="ru-RU"/>
        </w:rPr>
        <w:t xml:space="preserve">]. Это можно объяснить двухстадийностью формирования фазового состава многослойного наноструктурного покрытия. В начальный момент роста </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определяющим зарождение является атомная последовательность базисной </w:t>
      </w:r>
      <w:r w:rsidRPr="008B3DE0">
        <w:rPr>
          <w:rFonts w:ascii="Times New Roman" w:eastAsia="MS Mincho" w:hAnsi="Times New Roman"/>
          <w:sz w:val="28"/>
          <w:szCs w:val="28"/>
          <w:lang w:val="en-US" w:eastAsia="ru-RU"/>
        </w:rPr>
        <w:t>TiN</w:t>
      </w:r>
      <w:r w:rsidRPr="008B3DE0">
        <w:rPr>
          <w:rFonts w:ascii="Times New Roman" w:eastAsia="MS Mincho" w:hAnsi="Times New Roman"/>
          <w:sz w:val="28"/>
          <w:szCs w:val="28"/>
          <w:lang w:val="ru-RU" w:eastAsia="ru-RU"/>
        </w:rPr>
        <w:t xml:space="preserve"> решетки. Таким образом, при росте слоя нитрида молибдена происходит стабилизация кубической модификации </w:t>
      </w:r>
      <w:r w:rsidRPr="008B3DE0">
        <w:rPr>
          <w:rFonts w:ascii="Times New Roman" w:eastAsia="MS Mincho" w:hAnsi="Times New Roman"/>
          <w:sz w:val="28"/>
          <w:szCs w:val="28"/>
          <w:lang w:val="en-US" w:eastAsia="ru-RU"/>
        </w:rPr>
        <w:t>γ</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которая вследствие действия структурных макронапряжений при достижении относительно большой толщины сопровождается сбросом макродеформации и образованием межфазной границы.</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Для образцов с покрытиями при толщине монослоя около 20 </w:t>
      </w:r>
      <w:r w:rsidRPr="008B3DE0">
        <w:rPr>
          <w:rFonts w:ascii="Times New Roman" w:eastAsia="MS Mincho" w:hAnsi="Times New Roman"/>
          <w:sz w:val="28"/>
          <w:szCs w:val="28"/>
          <w:lang w:val="en-US" w:eastAsia="ru-RU"/>
        </w:rPr>
        <w:t>nm</w:t>
      </w:r>
      <w:r w:rsidRPr="008B3DE0">
        <w:rPr>
          <w:rFonts w:ascii="Times New Roman" w:eastAsia="MS Mincho" w:hAnsi="Times New Roman"/>
          <w:sz w:val="28"/>
          <w:szCs w:val="28"/>
          <w:lang w:val="ru-RU" w:eastAsia="ru-RU"/>
        </w:rPr>
        <w:t xml:space="preserve"> с более толстыми </w:t>
      </w:r>
      <w:r w:rsidRPr="008B3DE0">
        <w:rPr>
          <w:rFonts w:ascii="Times New Roman" w:eastAsia="MS Mincho" w:hAnsi="Times New Roman"/>
          <w:sz w:val="28"/>
          <w:szCs w:val="28"/>
          <w:lang w:val="en-US" w:eastAsia="ru-RU"/>
        </w:rPr>
        <w:t>TiN</w:t>
      </w:r>
      <w:r w:rsidRPr="008B3DE0">
        <w:rPr>
          <w:rFonts w:ascii="Times New Roman" w:eastAsia="MS Mincho" w:hAnsi="Times New Roman"/>
          <w:sz w:val="28"/>
          <w:szCs w:val="28"/>
          <w:lang w:val="ru-RU" w:eastAsia="ru-RU"/>
        </w:rPr>
        <w:t xml:space="preserve"> и </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слоями объёмное содержание фаз достаточно точно соответствует ожидаемому по данным </w:t>
      </w:r>
      <w:r w:rsidRPr="008B3DE0">
        <w:rPr>
          <w:rFonts w:ascii="Times New Roman" w:eastAsia="MS Mincho" w:hAnsi="Times New Roman"/>
          <w:sz w:val="28"/>
          <w:szCs w:val="28"/>
          <w:lang w:val="en-US" w:eastAsia="ru-RU"/>
        </w:rPr>
        <w:t>EDX</w:t>
      </w:r>
      <w:r w:rsidRPr="008B3DE0">
        <w:rPr>
          <w:rFonts w:ascii="Times New Roman" w:eastAsia="MS Mincho" w:hAnsi="Times New Roman"/>
          <w:sz w:val="28"/>
          <w:szCs w:val="28"/>
          <w:lang w:val="ru-RU" w:eastAsia="ru-RU"/>
        </w:rPr>
        <w:t xml:space="preserve"> анализа </w:t>
      </w:r>
      <w:r w:rsidRPr="008B3DE0">
        <w:rPr>
          <w:rFonts w:ascii="Times New Roman" w:eastAsia="MS Mincho" w:hAnsi="Times New Roman"/>
          <w:sz w:val="28"/>
          <w:szCs w:val="28"/>
          <w:lang w:val="ru-RU" w:eastAsia="ru-RU"/>
        </w:rPr>
        <w:noBreakHyphen/>
        <w:t xml:space="preserve"> 70</w:t>
      </w:r>
      <w:r w:rsidRPr="008B3DE0">
        <w:rPr>
          <w:rFonts w:ascii="Times New Roman" w:eastAsia="MS Mincho" w:hAnsi="Times New Roman"/>
          <w:sz w:val="28"/>
          <w:szCs w:val="28"/>
          <w:lang w:val="en-US" w:eastAsia="ru-RU"/>
        </w:rPr>
        <w:t> </w:t>
      </w:r>
      <w:r>
        <w:rPr>
          <w:rFonts w:ascii="Times New Roman" w:eastAsia="MS Mincho" w:hAnsi="Times New Roman"/>
          <w:sz w:val="28"/>
          <w:szCs w:val="28"/>
          <w:lang w:eastAsia="ru-RU"/>
        </w:rPr>
        <w:t>ат</w:t>
      </w:r>
      <w:r w:rsidRPr="008B3DE0">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en-US" w:eastAsia="ru-RU"/>
        </w:rPr>
        <w:t>TiN</w:t>
      </w:r>
      <w:r w:rsidRPr="008B3DE0">
        <w:rPr>
          <w:rFonts w:ascii="Times New Roman" w:eastAsia="MS Mincho" w:hAnsi="Times New Roman"/>
          <w:sz w:val="28"/>
          <w:szCs w:val="28"/>
          <w:lang w:val="ru-RU" w:eastAsia="ru-RU"/>
        </w:rPr>
        <w:t xml:space="preserve"> и 30</w:t>
      </w:r>
      <w:r w:rsidRPr="008B3DE0">
        <w:rPr>
          <w:rFonts w:ascii="Times New Roman" w:eastAsia="MS Mincho" w:hAnsi="Times New Roman"/>
          <w:sz w:val="28"/>
          <w:szCs w:val="28"/>
          <w:lang w:val="en-US" w:eastAsia="ru-RU"/>
        </w:rPr>
        <w:t> </w:t>
      </w:r>
      <w:r>
        <w:rPr>
          <w:rFonts w:ascii="Times New Roman" w:eastAsia="MS Mincho" w:hAnsi="Times New Roman"/>
          <w:sz w:val="28"/>
          <w:szCs w:val="28"/>
          <w:lang w:eastAsia="ru-RU"/>
        </w:rPr>
        <w:t>ат</w:t>
      </w:r>
      <w:r w:rsidRPr="008B3DE0">
        <w:rPr>
          <w:rFonts w:ascii="Times New Roman" w:eastAsia="MS Mincho" w:hAnsi="Times New Roman"/>
          <w:sz w:val="28"/>
          <w:szCs w:val="28"/>
          <w:lang w:val="ru-RU" w:eastAsia="ru-RU"/>
        </w:rPr>
        <w:t xml:space="preserve">.% </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Увеличение толщины монослоя до 40 </w:t>
      </w:r>
      <w:r w:rsidRPr="008B3DE0">
        <w:rPr>
          <w:rFonts w:ascii="Times New Roman" w:eastAsia="MS Mincho" w:hAnsi="Times New Roman"/>
          <w:sz w:val="28"/>
          <w:szCs w:val="28"/>
          <w:lang w:val="en-US" w:eastAsia="ru-RU"/>
        </w:rPr>
        <w:t>nm</w:t>
      </w:r>
      <w:r w:rsidRPr="008B3DE0">
        <w:rPr>
          <w:rFonts w:ascii="Times New Roman" w:eastAsia="MS Mincho" w:hAnsi="Times New Roman"/>
          <w:sz w:val="28"/>
          <w:szCs w:val="28"/>
          <w:lang w:val="ru-RU" w:eastAsia="ru-RU"/>
        </w:rPr>
        <w:t xml:space="preserve"> приводит к увеличению объёмной доли </w:t>
      </w:r>
      <w:r w:rsidRPr="008B3DE0">
        <w:rPr>
          <w:rFonts w:ascii="Times New Roman" w:eastAsia="MS Mincho" w:hAnsi="Times New Roman"/>
          <w:sz w:val="28"/>
          <w:szCs w:val="28"/>
          <w:lang w:val="en-US" w:eastAsia="ru-RU"/>
        </w:rPr>
        <w:t>Mo</w:t>
      </w:r>
      <w:r w:rsidRPr="008B3DE0">
        <w:rPr>
          <w:rFonts w:ascii="Times New Roman" w:eastAsia="MS Mincho" w:hAnsi="Times New Roman"/>
          <w:sz w:val="28"/>
          <w:szCs w:val="28"/>
          <w:vertAlign w:val="subscript"/>
          <w:lang w:val="ru-RU" w:eastAsia="ru-RU"/>
        </w:rPr>
        <w:t>2</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lang w:val="ru-RU" w:eastAsia="ru-RU"/>
        </w:rPr>
        <w:t xml:space="preserve"> до 40%, а твёрдость в то же время имеет самое низкое значение (не превышает 26 </w:t>
      </w:r>
      <w:r w:rsidRPr="008B3DE0">
        <w:rPr>
          <w:rFonts w:ascii="Times New Roman" w:eastAsia="MS Mincho" w:hAnsi="Times New Roman"/>
          <w:sz w:val="28"/>
          <w:szCs w:val="28"/>
          <w:lang w:val="en-US" w:eastAsia="ru-RU"/>
        </w:rPr>
        <w:t>GPa</w:t>
      </w:r>
      <w:r w:rsidRPr="008B3DE0">
        <w:rPr>
          <w:rFonts w:ascii="Times New Roman" w:eastAsia="MS Mincho" w:hAnsi="Times New Roman"/>
          <w:sz w:val="28"/>
          <w:szCs w:val="28"/>
          <w:lang w:val="ru-RU" w:eastAsia="ru-RU"/>
        </w:rPr>
        <w:t>).</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Анализ трибологических свойств показывает, что шероховатость </w:t>
      </w:r>
      <w:r w:rsidRPr="008B3DE0">
        <w:rPr>
          <w:rFonts w:ascii="Times New Roman" w:eastAsia="MS Mincho" w:hAnsi="Times New Roman"/>
          <w:sz w:val="28"/>
          <w:szCs w:val="28"/>
          <w:lang w:val="en-US" w:eastAsia="ru-RU"/>
        </w:rPr>
        <w:t>Ra</w:t>
      </w:r>
      <w:r w:rsidRPr="008B3DE0">
        <w:rPr>
          <w:rFonts w:ascii="Times New Roman" w:eastAsia="MS Mincho" w:hAnsi="Times New Roman"/>
          <w:sz w:val="28"/>
          <w:szCs w:val="28"/>
          <w:lang w:val="ru-RU" w:eastAsia="ru-RU"/>
        </w:rPr>
        <w:t xml:space="preserve"> достигает 0,3</w:t>
      </w:r>
      <w:r w:rsidRPr="008B3DE0">
        <w:rPr>
          <w:rFonts w:ascii="Times New Roman" w:eastAsia="MS Mincho" w:hAnsi="Times New Roman"/>
          <w:sz w:val="28"/>
          <w:szCs w:val="28"/>
          <w:lang w:val="en-US" w:eastAsia="ru-RU"/>
        </w:rPr>
        <w:t> </w:t>
      </w:r>
      <w:r>
        <w:rPr>
          <w:rFonts w:ascii="Times New Roman" w:eastAsia="MS Mincho" w:hAnsi="Times New Roman"/>
          <w:sz w:val="28"/>
          <w:szCs w:val="28"/>
          <w:lang w:val="ru-RU" w:eastAsia="ru-RU"/>
        </w:rPr>
        <w:t>мкм</w:t>
      </w:r>
      <w:r w:rsidRPr="008B3DE0">
        <w:rPr>
          <w:rFonts w:ascii="Times New Roman" w:eastAsia="MS Mincho" w:hAnsi="Times New Roman"/>
          <w:sz w:val="28"/>
          <w:szCs w:val="28"/>
          <w:lang w:val="ru-RU" w:eastAsia="ru-RU"/>
        </w:rPr>
        <w:t xml:space="preserve">, коэффициент трения изменяется от 0,09 до 0,12. Критическая нагрузка (при которой начинает разрушаться покрытие) составляет от 425 </w:t>
      </w:r>
      <w:r>
        <w:rPr>
          <w:rFonts w:ascii="Times New Roman" w:eastAsia="MS Mincho" w:hAnsi="Times New Roman"/>
          <w:sz w:val="28"/>
          <w:szCs w:val="28"/>
          <w:lang w:val="ru-RU" w:eastAsia="ru-RU"/>
        </w:rPr>
        <w:t>Н</w:t>
      </w:r>
      <w:r w:rsidRPr="008B3DE0">
        <w:rPr>
          <w:rFonts w:ascii="Times New Roman" w:eastAsia="MS Mincho" w:hAnsi="Times New Roman"/>
          <w:sz w:val="28"/>
          <w:szCs w:val="28"/>
          <w:lang w:val="ru-RU" w:eastAsia="ru-RU"/>
        </w:rPr>
        <w:t xml:space="preserve"> при толщине монослоя около 40 </w:t>
      </w:r>
      <w:r>
        <w:rPr>
          <w:rFonts w:ascii="Times New Roman" w:eastAsia="MS Mincho" w:hAnsi="Times New Roman"/>
          <w:sz w:val="28"/>
          <w:szCs w:val="28"/>
          <w:lang w:eastAsia="ru-RU"/>
        </w:rPr>
        <w:t>нм</w:t>
      </w:r>
      <w:r w:rsidRPr="008B3DE0">
        <w:rPr>
          <w:rFonts w:ascii="Times New Roman" w:eastAsia="MS Mincho" w:hAnsi="Times New Roman"/>
          <w:sz w:val="28"/>
          <w:szCs w:val="28"/>
          <w:lang w:val="ru-RU" w:eastAsia="ru-RU"/>
        </w:rPr>
        <w:t xml:space="preserve">, и достигает (610÷648) </w:t>
      </w:r>
      <w:r>
        <w:rPr>
          <w:rFonts w:ascii="Times New Roman" w:eastAsia="MS Mincho" w:hAnsi="Times New Roman"/>
          <w:sz w:val="28"/>
          <w:szCs w:val="28"/>
          <w:lang w:eastAsia="ru-RU"/>
        </w:rPr>
        <w:t>Н</w:t>
      </w:r>
      <w:r w:rsidRPr="008B3DE0">
        <w:rPr>
          <w:rFonts w:ascii="Times New Roman" w:eastAsia="MS Mincho" w:hAnsi="Times New Roman"/>
          <w:sz w:val="28"/>
          <w:szCs w:val="28"/>
          <w:lang w:val="ru-RU" w:eastAsia="ru-RU"/>
        </w:rPr>
        <w:t xml:space="preserve"> при толщине 10 и 2 </w:t>
      </w:r>
      <w:r>
        <w:rPr>
          <w:rFonts w:ascii="Times New Roman" w:eastAsia="MS Mincho" w:hAnsi="Times New Roman"/>
          <w:sz w:val="28"/>
          <w:szCs w:val="28"/>
          <w:lang w:eastAsia="ru-RU"/>
        </w:rPr>
        <w:t>нм</w:t>
      </w:r>
      <w:r w:rsidRPr="008B3DE0">
        <w:rPr>
          <w:rFonts w:ascii="Times New Roman" w:eastAsia="MS Mincho" w:hAnsi="Times New Roman"/>
          <w:sz w:val="28"/>
          <w:szCs w:val="28"/>
          <w:lang w:val="ru-RU" w:eastAsia="ru-RU"/>
        </w:rPr>
        <w:t>. Т.е. чем меньше толщина монослоя, тем выше значение нагрузки, что свидетельствует о том, что в последнем случае нанозерна обволакивает один монослой нитрида. Поэтому прочность нанокомпозита увеличивается путём предотвращения сдвига границ зерен (проскальзывания). Возможным механизмом повышения твёрдости в этих гетероструктурах согласно модели Кохлера является перенос валентного заряда, уменьшение размера нанозерна и уменьшение энтропии смешивания.</w:t>
      </w:r>
    </w:p>
    <w:p w:rsidR="005511F6" w:rsidRPr="008B3DE0" w:rsidRDefault="005511F6" w:rsidP="008B3DE0">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8B3DE0">
        <w:rPr>
          <w:rFonts w:ascii="Times New Roman" w:eastAsia="MS Mincho" w:hAnsi="Times New Roman"/>
          <w:sz w:val="28"/>
          <w:szCs w:val="28"/>
          <w:lang w:val="ru-RU" w:eastAsia="ru-RU"/>
        </w:rPr>
        <w:t xml:space="preserve">Наименьший износ наблюдался при условиях осаждения для толщин монослёв 2 и 10 </w:t>
      </w:r>
      <w:r>
        <w:rPr>
          <w:rFonts w:ascii="Times New Roman" w:eastAsia="MS Mincho" w:hAnsi="Times New Roman"/>
          <w:sz w:val="28"/>
          <w:szCs w:val="28"/>
          <w:lang w:val="ru-RU" w:eastAsia="ru-RU"/>
        </w:rPr>
        <w:t>нм</w:t>
      </w:r>
      <w:r w:rsidRPr="008B3DE0">
        <w:rPr>
          <w:rFonts w:ascii="Times New Roman" w:eastAsia="MS Mincho" w:hAnsi="Times New Roman"/>
          <w:sz w:val="28"/>
          <w:szCs w:val="28"/>
          <w:lang w:val="ru-RU" w:eastAsia="ru-RU"/>
        </w:rPr>
        <w:t>, а также составлял 0,148 у контртела и у покрытия 2,327∙10</w:t>
      </w:r>
      <w:r w:rsidRPr="008B3DE0">
        <w:rPr>
          <w:rFonts w:ascii="Times New Roman" w:eastAsia="MS Mincho" w:hAnsi="Times New Roman"/>
          <w:sz w:val="28"/>
          <w:szCs w:val="28"/>
          <w:vertAlign w:val="superscript"/>
          <w:lang w:val="ru-RU" w:eastAsia="ru-RU"/>
        </w:rPr>
        <w:t>-</w:t>
      </w:r>
      <w:r w:rsidRPr="008B3DE0">
        <w:rPr>
          <w:rFonts w:ascii="Times New Roman" w:eastAsia="MS Mincho" w:hAnsi="Times New Roman"/>
          <w:sz w:val="28"/>
          <w:szCs w:val="28"/>
          <w:vertAlign w:val="superscript"/>
          <w:lang w:eastAsia="ru-RU"/>
        </w:rPr>
        <w:t>5</w:t>
      </w:r>
      <w:r w:rsidRPr="008B3DE0">
        <w:rPr>
          <w:rFonts w:ascii="Times New Roman" w:eastAsia="MS Mincho" w:hAnsi="Times New Roman"/>
          <w:sz w:val="28"/>
          <w:szCs w:val="28"/>
          <w:lang w:eastAsia="ru-RU"/>
        </w:rPr>
        <w:t xml:space="preserve"> (</w:t>
      </w:r>
      <w:r>
        <w:rPr>
          <w:rFonts w:ascii="Times New Roman" w:eastAsia="MS Mincho" w:hAnsi="Times New Roman"/>
          <w:sz w:val="28"/>
          <w:szCs w:val="28"/>
          <w:lang w:eastAsia="ru-RU"/>
        </w:rPr>
        <w:t>мм</w:t>
      </w:r>
      <w:r w:rsidRPr="008B3DE0">
        <w:rPr>
          <w:rFonts w:ascii="Times New Roman" w:eastAsia="MS Mincho" w:hAnsi="Times New Roman"/>
          <w:sz w:val="28"/>
          <w:szCs w:val="28"/>
          <w:vertAlign w:val="superscript"/>
          <w:lang w:val="ru-RU" w:eastAsia="ru-RU"/>
        </w:rPr>
        <w:t>3</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N</w:t>
      </w:r>
      <w:r w:rsidRPr="008B3DE0">
        <w:rPr>
          <w:rFonts w:ascii="Times New Roman" w:eastAsia="MS Mincho" w:hAnsi="Times New Roman"/>
          <w:sz w:val="28"/>
          <w:szCs w:val="28"/>
          <w:vertAlign w:val="superscript"/>
          <w:lang w:val="ru-RU" w:eastAsia="ru-RU"/>
        </w:rPr>
        <w:t>-1</w:t>
      </w:r>
      <w:r w:rsidRPr="008B3DE0">
        <w:rPr>
          <w:rFonts w:ascii="Times New Roman" w:eastAsia="MS Mincho" w:hAnsi="Times New Roman"/>
          <w:sz w:val="28"/>
          <w:szCs w:val="28"/>
          <w:lang w:val="ru-RU" w:eastAsia="ru-RU"/>
        </w:rPr>
        <w:t>∙</w:t>
      </w:r>
      <w:r>
        <w:rPr>
          <w:rFonts w:ascii="Times New Roman" w:eastAsia="MS Mincho" w:hAnsi="Times New Roman"/>
          <w:sz w:val="28"/>
          <w:szCs w:val="28"/>
          <w:lang w:eastAsia="ru-RU"/>
        </w:rPr>
        <w:t>мм</w:t>
      </w:r>
      <w:r w:rsidRPr="008B3DE0">
        <w:rPr>
          <w:rFonts w:ascii="Times New Roman" w:eastAsia="MS Mincho" w:hAnsi="Times New Roman"/>
          <w:sz w:val="28"/>
          <w:szCs w:val="28"/>
          <w:vertAlign w:val="superscript"/>
          <w:lang w:val="ru-RU" w:eastAsia="ru-RU"/>
        </w:rPr>
        <w:t>-1</w:t>
      </w:r>
      <w:r w:rsidRPr="008B3DE0">
        <w:rPr>
          <w:rFonts w:ascii="Times New Roman" w:eastAsia="MS Mincho" w:hAnsi="Times New Roman"/>
          <w:sz w:val="28"/>
          <w:szCs w:val="28"/>
          <w:lang w:val="ru-RU" w:eastAsia="ru-RU"/>
        </w:rPr>
        <w:t>). Отжиг образцов в течении 2 часов до температуры 800</w:t>
      </w:r>
      <w:r w:rsidRPr="008B3DE0">
        <w:rPr>
          <w:rFonts w:ascii="Times New Roman" w:eastAsia="MS Mincho" w:hAnsi="Times New Roman"/>
          <w:sz w:val="28"/>
          <w:szCs w:val="28"/>
          <w:lang w:eastAsia="ru-RU"/>
        </w:rPr>
        <w:t> </w:t>
      </w:r>
      <w:r w:rsidRPr="008B3DE0">
        <w:rPr>
          <w:rFonts w:ascii="Times New Roman" w:eastAsia="MS Mincho" w:hAnsi="Times New Roman"/>
          <w:sz w:val="28"/>
          <w:szCs w:val="28"/>
          <w:lang w:val="ru-RU" w:eastAsia="ru-RU"/>
        </w:rPr>
        <w:t>°</w:t>
      </w:r>
      <w:r w:rsidRPr="008B3DE0">
        <w:rPr>
          <w:rFonts w:ascii="Times New Roman" w:eastAsia="MS Mincho" w:hAnsi="Times New Roman"/>
          <w:sz w:val="28"/>
          <w:szCs w:val="28"/>
          <w:lang w:val="en-US" w:eastAsia="ru-RU"/>
        </w:rPr>
        <w:t>C</w:t>
      </w:r>
      <w:r w:rsidRPr="008B3DE0">
        <w:rPr>
          <w:rFonts w:ascii="Times New Roman" w:eastAsia="MS Mincho" w:hAnsi="Times New Roman"/>
          <w:sz w:val="28"/>
          <w:szCs w:val="28"/>
          <w:lang w:val="ru-RU" w:eastAsia="ru-RU"/>
        </w:rPr>
        <w:t xml:space="preserve"> в печи в вакууме 10</w:t>
      </w:r>
      <w:r w:rsidRPr="008B3DE0">
        <w:rPr>
          <w:rFonts w:ascii="Times New Roman" w:eastAsia="MS Mincho" w:hAnsi="Times New Roman"/>
          <w:sz w:val="28"/>
          <w:szCs w:val="28"/>
          <w:vertAlign w:val="superscript"/>
          <w:lang w:val="ru-RU" w:eastAsia="ru-RU"/>
        </w:rPr>
        <w:t>-2</w:t>
      </w:r>
      <w:r w:rsidRPr="008B3DE0">
        <w:rPr>
          <w:rFonts w:ascii="Times New Roman" w:eastAsia="MS Mincho" w:hAnsi="Times New Roman"/>
          <w:sz w:val="28"/>
          <w:szCs w:val="28"/>
          <w:lang w:val="en-US" w:eastAsia="ru-RU"/>
        </w:rPr>
        <w:t> </w:t>
      </w:r>
      <w:r>
        <w:rPr>
          <w:rFonts w:ascii="Times New Roman" w:eastAsia="MS Mincho" w:hAnsi="Times New Roman"/>
          <w:sz w:val="28"/>
          <w:szCs w:val="28"/>
          <w:lang w:eastAsia="ru-RU"/>
        </w:rPr>
        <w:t>П</w:t>
      </w:r>
      <w:r w:rsidRPr="008B3DE0">
        <w:rPr>
          <w:rFonts w:ascii="Times New Roman" w:eastAsia="MS Mincho" w:hAnsi="Times New Roman"/>
          <w:sz w:val="28"/>
          <w:szCs w:val="28"/>
          <w:lang w:val="en-US" w:eastAsia="ru-RU"/>
        </w:rPr>
        <w:t>a</w:t>
      </w:r>
      <w:r w:rsidRPr="008B3DE0">
        <w:rPr>
          <w:rFonts w:ascii="Times New Roman" w:eastAsia="MS Mincho" w:hAnsi="Times New Roman"/>
          <w:sz w:val="28"/>
          <w:szCs w:val="28"/>
          <w:lang w:val="ru-RU" w:eastAsia="ru-RU"/>
        </w:rPr>
        <w:t xml:space="preserve"> приводит к уменьшению напряжений сжатия и небольшому росту нанозёрен до 10÷15 % (не более).</w:t>
      </w:r>
    </w:p>
    <w:p w:rsidR="005511F6" w:rsidRPr="004F2B7B" w:rsidRDefault="005511F6" w:rsidP="009A4A34">
      <w:pPr>
        <w:tabs>
          <w:tab w:val="left" w:pos="709"/>
          <w:tab w:val="left" w:pos="1560"/>
          <w:tab w:val="left" w:pos="4111"/>
        </w:tabs>
        <w:ind w:firstLine="709"/>
        <w:rPr>
          <w:sz w:val="28"/>
          <w:szCs w:val="28"/>
          <w:lang w:val="ru-RU"/>
        </w:rPr>
      </w:pPr>
      <w:r w:rsidRPr="004F2B7B">
        <w:rPr>
          <w:sz w:val="28"/>
          <w:szCs w:val="28"/>
          <w:lang w:val="ru-RU"/>
        </w:rPr>
        <w:br w:type="page"/>
      </w:r>
    </w:p>
    <w:p w:rsidR="005511F6" w:rsidRDefault="005511F6" w:rsidP="009A4A34">
      <w:pPr>
        <w:tabs>
          <w:tab w:val="left" w:pos="709"/>
          <w:tab w:val="left" w:pos="1560"/>
          <w:tab w:val="left" w:pos="4111"/>
        </w:tabs>
        <w:spacing w:after="120" w:line="360" w:lineRule="auto"/>
        <w:ind w:firstLine="709"/>
        <w:jc w:val="center"/>
        <w:rPr>
          <w:rFonts w:ascii="Times New Roman" w:eastAsia="MS Mincho" w:hAnsi="Times New Roman"/>
          <w:b/>
          <w:sz w:val="28"/>
          <w:szCs w:val="28"/>
          <w:lang w:val="ru-RU" w:eastAsia="ru-RU"/>
        </w:rPr>
      </w:pPr>
      <w:r w:rsidRPr="00946CB0">
        <w:rPr>
          <w:rFonts w:ascii="Times New Roman" w:eastAsia="MS Mincho" w:hAnsi="Times New Roman"/>
          <w:b/>
          <w:sz w:val="28"/>
          <w:szCs w:val="28"/>
          <w:lang w:val="ru-RU" w:eastAsia="ru-RU"/>
        </w:rPr>
        <w:t>ВЫВОДЫ</w:t>
      </w:r>
    </w:p>
    <w:p w:rsidR="005511F6" w:rsidRPr="00946CB0" w:rsidRDefault="005511F6" w:rsidP="009A4A34">
      <w:pPr>
        <w:tabs>
          <w:tab w:val="left" w:pos="709"/>
          <w:tab w:val="left" w:pos="1560"/>
          <w:tab w:val="left" w:pos="4111"/>
        </w:tabs>
        <w:spacing w:after="120" w:line="360" w:lineRule="auto"/>
        <w:ind w:firstLine="709"/>
        <w:jc w:val="center"/>
        <w:rPr>
          <w:rFonts w:ascii="Times New Roman" w:eastAsia="MS Mincho" w:hAnsi="Times New Roman"/>
          <w:b/>
          <w:sz w:val="28"/>
          <w:szCs w:val="28"/>
          <w:lang w:val="ru-RU" w:eastAsia="ru-RU"/>
        </w:rPr>
      </w:pP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 xml:space="preserve">Были получены пленки Nb-N, Nb-Si-N и </w:t>
      </w:r>
      <w:r w:rsidRPr="004F2B7B">
        <w:rPr>
          <w:rFonts w:ascii="Times New Roman" w:eastAsia="MS Mincho" w:hAnsi="Times New Roman"/>
          <w:sz w:val="28"/>
          <w:szCs w:val="28"/>
          <w:lang w:val="en-US" w:eastAsia="ru-RU"/>
        </w:rPr>
        <w:t>Nb</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Al</w:t>
      </w:r>
      <w:r w:rsidRPr="004F2B7B">
        <w:rPr>
          <w:rFonts w:ascii="Times New Roman" w:eastAsia="MS Mincho" w:hAnsi="Times New Roman"/>
          <w:sz w:val="28"/>
          <w:szCs w:val="28"/>
          <w:lang w:val="ru-RU" w:eastAsia="ru-RU"/>
        </w:rPr>
        <w:t>-</w:t>
      </w:r>
      <w:r w:rsidRPr="004F2B7B">
        <w:rPr>
          <w:rFonts w:ascii="Times New Roman" w:eastAsia="MS Mincho" w:hAnsi="Times New Roman"/>
          <w:sz w:val="28"/>
          <w:szCs w:val="28"/>
          <w:lang w:val="en-US" w:eastAsia="ru-RU"/>
        </w:rPr>
        <w:t>N</w:t>
      </w:r>
      <w:r w:rsidRPr="004F2B7B">
        <w:rPr>
          <w:rFonts w:ascii="Times New Roman" w:eastAsia="MS Mincho" w:hAnsi="Times New Roman"/>
          <w:sz w:val="28"/>
          <w:szCs w:val="28"/>
          <w:lang w:val="ru-RU" w:eastAsia="ru-RU"/>
        </w:rPr>
        <w:t xml:space="preserve"> на кремниевых пластинах путем магнетронного распыления при различных напряжениях смещения на подложке, </w:t>
      </w:r>
      <w:bookmarkStart w:id="26" w:name="OLE_LINK69"/>
      <w:r w:rsidRPr="004F2B7B">
        <w:rPr>
          <w:rFonts w:ascii="Times New Roman" w:eastAsia="MS Mincho" w:hAnsi="Times New Roman"/>
          <w:sz w:val="28"/>
          <w:szCs w:val="28"/>
          <w:lang w:val="ru-RU" w:eastAsia="ru-RU"/>
        </w:rPr>
        <w:t>Us</w:t>
      </w:r>
      <w:bookmarkEnd w:id="26"/>
      <w:r w:rsidRPr="004F2B7B">
        <w:rPr>
          <w:rFonts w:ascii="Times New Roman" w:eastAsia="MS Mincho" w:hAnsi="Times New Roman"/>
          <w:sz w:val="28"/>
          <w:szCs w:val="28"/>
          <w:lang w:val="ru-RU" w:eastAsia="ru-RU"/>
        </w:rPr>
        <w:t>. Проведены комплексные исследования свойств и структуры осажденных пленок. АСМ исследования показывают, что увеличение Us и внедрение кремния способствует снижению шероховатости поверхности. РСА, РФС и EDX анализ позволили установить структуру осажденных пленок: пленки NbN и Nb-Si-N имели нанокомпозитную структуру. Пленки Nb-Si-N представляют собой кластеры δ-NbN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 xml:space="preserve"> нанокристаллитов, погруженных в аморфную SiN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 xml:space="preserve"> фазу (nc-</w:t>
      </w:r>
      <w:bookmarkStart w:id="27" w:name="OLE_LINK70"/>
      <w:r w:rsidRPr="004F2B7B">
        <w:rPr>
          <w:rFonts w:ascii="Times New Roman" w:eastAsia="MS Mincho" w:hAnsi="Times New Roman"/>
          <w:sz w:val="28"/>
          <w:szCs w:val="28"/>
          <w:lang w:val="ru-RU" w:eastAsia="ru-RU"/>
        </w:rPr>
        <w:t>δ-NbN</w:t>
      </w:r>
      <w:r w:rsidRPr="004F2B7B">
        <w:rPr>
          <w:rFonts w:ascii="Times New Roman" w:eastAsia="MS Mincho" w:hAnsi="Times New Roman"/>
          <w:sz w:val="28"/>
          <w:szCs w:val="28"/>
          <w:vertAlign w:val="subscript"/>
          <w:lang w:val="ru-RU" w:eastAsia="ru-RU"/>
        </w:rPr>
        <w:t>x</w:t>
      </w:r>
      <w:bookmarkEnd w:id="27"/>
      <w:r w:rsidRPr="004F2B7B">
        <w:rPr>
          <w:rFonts w:ascii="Times New Roman" w:eastAsia="MS Mincho" w:hAnsi="Times New Roman"/>
          <w:sz w:val="28"/>
          <w:szCs w:val="28"/>
          <w:lang w:val="ru-RU" w:eastAsia="ru-RU"/>
        </w:rPr>
        <w:t>/a-Si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Nb-Si-N пленки обладают более высокой твердостью (H ~ 32 ГПа) по сравнению с NbN пленками (H ~ 29 ГПа) в основном за счет формирования нанокомпозитной nc-δ-NbN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/а-Si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структуры. Нанотвердость и модуль упругости Nb-Si-N пленок слабо зависят от напряжения смещения на подложке. Предполагается, что умеренное увеличение нанотвердости нанокомпозитных пленок по сравнению с таковой NbN пленок обусловлено относительно большими размерами зерен δ-NbN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 xml:space="preserve"> в Nb-Si-N пленках (7-50 нм). Твердость по Кнупу уменьшается с увеличением температуры отжига от 600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С до 800 и 1000</w:t>
      </w:r>
      <w:r w:rsidRPr="004F2B7B">
        <w:rPr>
          <w:rFonts w:ascii="Times New Roman" w:eastAsia="MS Mincho" w:hAnsi="Times New Roman"/>
          <w:sz w:val="28"/>
          <w:szCs w:val="28"/>
          <w:vertAlign w:val="superscript"/>
          <w:lang w:val="ru-RU" w:eastAsia="ru-RU"/>
        </w:rPr>
        <w:t>0</w:t>
      </w:r>
      <w:r w:rsidRPr="004F2B7B">
        <w:rPr>
          <w:rFonts w:ascii="Times New Roman" w:eastAsia="MS Mincho" w:hAnsi="Times New Roman"/>
          <w:sz w:val="28"/>
          <w:szCs w:val="28"/>
          <w:lang w:val="ru-RU" w:eastAsia="ru-RU"/>
        </w:rPr>
        <w:t>С из-за частичного окисления NbN и 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Результаты первопринципных расчетов NbN/Si</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r w:rsidRPr="004F2B7B">
        <w:rPr>
          <w:rFonts w:ascii="Times New Roman" w:eastAsia="MS Mincho" w:hAnsi="Times New Roman"/>
          <w:sz w:val="28"/>
          <w:szCs w:val="28"/>
          <w:lang w:val="ru-RU" w:eastAsia="ru-RU"/>
        </w:rPr>
        <w:t xml:space="preserve"> гетероструктур показывают, что, в отсутствие дефектов решетки, формирование Si</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r w:rsidRPr="004F2B7B">
        <w:rPr>
          <w:rFonts w:ascii="Times New Roman" w:eastAsia="MS Mincho" w:hAnsi="Times New Roman"/>
          <w:sz w:val="28"/>
          <w:szCs w:val="28"/>
          <w:lang w:val="ru-RU" w:eastAsia="ru-RU"/>
        </w:rPr>
        <w:t xml:space="preserve"> интерфейса не будет приводить к укреплению химических связей и повышению идеальной прочности на растяжение нанокомпозитов. Поэтому наблюдаемое увеличение прочности в нанокомпозитных покрытиях nc-δ-NbN/a-Si</w:t>
      </w:r>
      <w:r w:rsidRPr="004F2B7B">
        <w:rPr>
          <w:rFonts w:ascii="Times New Roman" w:eastAsia="MS Mincho" w:hAnsi="Times New Roman"/>
          <w:sz w:val="28"/>
          <w:szCs w:val="28"/>
          <w:vertAlign w:val="subscript"/>
          <w:lang w:val="ru-RU" w:eastAsia="ru-RU"/>
        </w:rPr>
        <w:t>3</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4</w:t>
      </w:r>
      <w:r w:rsidRPr="004F2B7B">
        <w:rPr>
          <w:rFonts w:ascii="Times New Roman" w:eastAsia="MS Mincho" w:hAnsi="Times New Roman"/>
          <w:sz w:val="28"/>
          <w:szCs w:val="28"/>
          <w:lang w:val="ru-RU" w:eastAsia="ru-RU"/>
        </w:rPr>
        <w:t xml:space="preserve"> следует приписать в основном интерфейсам, которые играют роль барьеров, препятствующих движению дислокаций.</w:t>
      </w:r>
    </w:p>
    <w:p w:rsidR="005511F6"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sidRPr="004F2B7B">
        <w:rPr>
          <w:rFonts w:ascii="Times New Roman" w:eastAsia="MS Mincho" w:hAnsi="Times New Roman"/>
          <w:sz w:val="28"/>
          <w:szCs w:val="28"/>
          <w:lang w:val="ru-RU" w:eastAsia="ru-RU"/>
        </w:rPr>
        <w:t>Экспериментальные и теоретические исследования показывают, что пленки</w:t>
      </w:r>
      <w:r>
        <w:rPr>
          <w:rFonts w:ascii="Times New Roman" w:eastAsia="MS Mincho" w:hAnsi="Times New Roman"/>
          <w:sz w:val="28"/>
          <w:szCs w:val="28"/>
          <w:lang w:val="ru-RU" w:eastAsia="ru-RU"/>
        </w:rPr>
        <w:t xml:space="preserve"> </w:t>
      </w:r>
      <w:r>
        <w:rPr>
          <w:rFonts w:ascii="Times New Roman" w:eastAsia="MS Mincho" w:hAnsi="Times New Roman"/>
          <w:sz w:val="28"/>
          <w:szCs w:val="28"/>
          <w:lang w:val="en-US" w:eastAsia="ru-RU"/>
        </w:rPr>
        <w:t>Al</w:t>
      </w:r>
      <w:r w:rsidRPr="006432C5">
        <w:rPr>
          <w:rFonts w:ascii="Times New Roman" w:eastAsia="MS Mincho" w:hAnsi="Times New Roman"/>
          <w:sz w:val="28"/>
          <w:szCs w:val="28"/>
          <w:lang w:val="ru-RU" w:eastAsia="ru-RU"/>
        </w:rPr>
        <w:t>-</w:t>
      </w:r>
      <w:r>
        <w:rPr>
          <w:rFonts w:ascii="Times New Roman" w:eastAsia="MS Mincho" w:hAnsi="Times New Roman"/>
          <w:sz w:val="28"/>
          <w:szCs w:val="28"/>
          <w:lang w:val="en-US" w:eastAsia="ru-RU"/>
        </w:rPr>
        <w:t>Nb</w:t>
      </w:r>
      <w:r w:rsidRPr="006432C5">
        <w:rPr>
          <w:rFonts w:ascii="Times New Roman" w:eastAsia="MS Mincho" w:hAnsi="Times New Roman"/>
          <w:sz w:val="28"/>
          <w:szCs w:val="28"/>
          <w:lang w:val="ru-RU" w:eastAsia="ru-RU"/>
        </w:rPr>
        <w:t>-</w:t>
      </w:r>
      <w:r>
        <w:rPr>
          <w:rFonts w:ascii="Times New Roman" w:eastAsia="MS Mincho" w:hAnsi="Times New Roman"/>
          <w:sz w:val="28"/>
          <w:szCs w:val="28"/>
          <w:lang w:val="en-US" w:eastAsia="ru-RU"/>
        </w:rPr>
        <w:t>N</w:t>
      </w:r>
      <w:r w:rsidRPr="004F2B7B">
        <w:rPr>
          <w:rFonts w:ascii="Times New Roman" w:eastAsia="MS Mincho" w:hAnsi="Times New Roman"/>
          <w:sz w:val="28"/>
          <w:szCs w:val="28"/>
          <w:lang w:val="ru-RU" w:eastAsia="ru-RU"/>
        </w:rPr>
        <w:t>, полученные при выбранных параметрах осаждения, имеют нанокомпозитную структуру, которая представляет нанокристаллиты В1−NbN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 xml:space="preserve"> и В1-Nb</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1-x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r w:rsidRPr="004F2B7B">
        <w:rPr>
          <w:rFonts w:ascii="Times New Roman" w:eastAsia="MS Mincho" w:hAnsi="Times New Roman"/>
          <w:sz w:val="28"/>
          <w:szCs w:val="28"/>
          <w:lang w:val="ru-RU" w:eastAsia="ru-RU"/>
        </w:rPr>
        <w:t>O</w:t>
      </w:r>
      <w:r w:rsidRPr="004F2B7B">
        <w:rPr>
          <w:rFonts w:ascii="Times New Roman" w:eastAsia="MS Mincho" w:hAnsi="Times New Roman"/>
          <w:sz w:val="28"/>
          <w:szCs w:val="28"/>
          <w:vertAlign w:val="subscript"/>
          <w:lang w:val="ru-RU" w:eastAsia="ru-RU"/>
        </w:rPr>
        <w:t>1-y</w:t>
      </w:r>
      <w:r w:rsidRPr="004F2B7B">
        <w:rPr>
          <w:rFonts w:ascii="Times New Roman" w:eastAsia="MS Mincho" w:hAnsi="Times New Roman"/>
          <w:sz w:val="28"/>
          <w:szCs w:val="28"/>
          <w:lang w:val="ru-RU" w:eastAsia="ru-RU"/>
        </w:rPr>
        <w:t>, внедренные в a−AlNO матрицу (nc−В1−NbN</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/nc−В1−Nb</w:t>
      </w:r>
      <w:r w:rsidRPr="004F2B7B">
        <w:rPr>
          <w:rFonts w:ascii="Times New Roman" w:eastAsia="MS Mincho" w:hAnsi="Times New Roman"/>
          <w:sz w:val="28"/>
          <w:szCs w:val="28"/>
          <w:vertAlign w:val="subscript"/>
          <w:lang w:val="ru-RU" w:eastAsia="ru-RU"/>
        </w:rPr>
        <w:t>x</w:t>
      </w:r>
      <w:r w:rsidRPr="004F2B7B">
        <w:rPr>
          <w:rFonts w:ascii="Times New Roman" w:eastAsia="MS Mincho" w:hAnsi="Times New Roman"/>
          <w:sz w:val="28"/>
          <w:szCs w:val="28"/>
          <w:lang w:val="ru-RU" w:eastAsia="ru-RU"/>
        </w:rPr>
        <w:t>Al</w:t>
      </w:r>
      <w:r w:rsidRPr="004F2B7B">
        <w:rPr>
          <w:rFonts w:ascii="Times New Roman" w:eastAsia="MS Mincho" w:hAnsi="Times New Roman"/>
          <w:sz w:val="28"/>
          <w:szCs w:val="28"/>
          <w:vertAlign w:val="subscript"/>
          <w:lang w:val="ru-RU" w:eastAsia="ru-RU"/>
        </w:rPr>
        <w:t>1-x</w:t>
      </w:r>
      <w:r w:rsidRPr="004F2B7B">
        <w:rPr>
          <w:rFonts w:ascii="Times New Roman" w:eastAsia="MS Mincho" w:hAnsi="Times New Roman"/>
          <w:sz w:val="28"/>
          <w:szCs w:val="28"/>
          <w:lang w:val="ru-RU" w:eastAsia="ru-RU"/>
        </w:rPr>
        <w:t>N</w:t>
      </w:r>
      <w:r w:rsidRPr="004F2B7B">
        <w:rPr>
          <w:rFonts w:ascii="Times New Roman" w:eastAsia="MS Mincho" w:hAnsi="Times New Roman"/>
          <w:sz w:val="28"/>
          <w:szCs w:val="28"/>
          <w:vertAlign w:val="subscript"/>
          <w:lang w:val="ru-RU" w:eastAsia="ru-RU"/>
        </w:rPr>
        <w:t>y</w:t>
      </w:r>
      <w:r w:rsidRPr="004F2B7B">
        <w:rPr>
          <w:rFonts w:ascii="Times New Roman" w:eastAsia="MS Mincho" w:hAnsi="Times New Roman"/>
          <w:sz w:val="28"/>
          <w:szCs w:val="28"/>
          <w:lang w:val="ru-RU" w:eastAsia="ru-RU"/>
        </w:rPr>
        <w:t>O</w:t>
      </w:r>
      <w:r w:rsidRPr="004F2B7B">
        <w:rPr>
          <w:rFonts w:ascii="Times New Roman" w:eastAsia="MS Mincho" w:hAnsi="Times New Roman"/>
          <w:sz w:val="28"/>
          <w:szCs w:val="28"/>
          <w:vertAlign w:val="subscript"/>
          <w:lang w:val="ru-RU" w:eastAsia="ru-RU"/>
        </w:rPr>
        <w:t>1-y</w:t>
      </w:r>
      <w:r w:rsidRPr="004F2B7B">
        <w:rPr>
          <w:rFonts w:ascii="Times New Roman" w:eastAsia="MS Mincho" w:hAnsi="Times New Roman"/>
          <w:sz w:val="28"/>
          <w:szCs w:val="28"/>
          <w:lang w:val="ru-RU" w:eastAsia="ru-RU"/>
        </w:rPr>
        <w:t>/a−AlNO). Нанокомпозитное покрытие с высоким действием микродеформации из-за различия в атомных радиусах металлических составляющих кристаллических решеток демонстрирует высокие значения твердости (до 32 GPa). Учитывая механические свойства осажденных нанокомпозитных пленок, они могут быть рекомендованы в качестве износостойких и защитных покрытий.</w:t>
      </w:r>
    </w:p>
    <w:p w:rsidR="005511F6" w:rsidRPr="00D44762" w:rsidRDefault="005511F6" w:rsidP="00D44762">
      <w:pPr>
        <w:tabs>
          <w:tab w:val="left" w:pos="709"/>
          <w:tab w:val="left" w:pos="1560"/>
          <w:tab w:val="left" w:pos="4111"/>
        </w:tabs>
        <w:spacing w:after="120" w:line="360" w:lineRule="auto"/>
        <w:ind w:firstLine="709"/>
        <w:jc w:val="both"/>
        <w:rPr>
          <w:rFonts w:ascii="Times New Roman" w:eastAsia="MS Mincho" w:hAnsi="Times New Roman"/>
          <w:sz w:val="28"/>
          <w:szCs w:val="28"/>
          <w:lang w:eastAsia="ru-RU"/>
        </w:rPr>
      </w:pPr>
      <w:r>
        <w:rPr>
          <w:rFonts w:ascii="Times New Roman" w:eastAsia="MS Mincho" w:hAnsi="Times New Roman"/>
          <w:sz w:val="28"/>
          <w:szCs w:val="28"/>
          <w:lang w:val="ru-RU" w:eastAsia="ru-RU"/>
        </w:rPr>
        <w:t xml:space="preserve">Для покрытий </w:t>
      </w:r>
      <w:r>
        <w:rPr>
          <w:rFonts w:ascii="Times New Roman" w:eastAsia="MS Mincho" w:hAnsi="Times New Roman"/>
          <w:sz w:val="28"/>
          <w:szCs w:val="28"/>
          <w:lang w:val="en-US" w:eastAsia="ru-RU"/>
        </w:rPr>
        <w:t>TiN</w:t>
      </w:r>
      <w:r w:rsidRPr="00D44762">
        <w:rPr>
          <w:rFonts w:ascii="Times New Roman" w:eastAsia="MS Mincho" w:hAnsi="Times New Roman"/>
          <w:sz w:val="28"/>
          <w:szCs w:val="28"/>
          <w:lang w:val="ru-RU" w:eastAsia="ru-RU"/>
        </w:rPr>
        <w:t>-</w:t>
      </w:r>
      <w:r>
        <w:rPr>
          <w:rFonts w:ascii="Times New Roman" w:eastAsia="MS Mincho" w:hAnsi="Times New Roman"/>
          <w:sz w:val="28"/>
          <w:szCs w:val="28"/>
          <w:lang w:val="en-US" w:eastAsia="ru-RU"/>
        </w:rPr>
        <w:t>MoN</w:t>
      </w:r>
      <w:r w:rsidRPr="00D44762">
        <w:rPr>
          <w:rFonts w:ascii="Times New Roman" w:eastAsia="MS Mincho" w:hAnsi="Times New Roman"/>
          <w:sz w:val="28"/>
          <w:szCs w:val="28"/>
          <w:lang w:val="ru-RU" w:eastAsia="ru-RU"/>
        </w:rPr>
        <w:t xml:space="preserve"> </w:t>
      </w:r>
      <w:r>
        <w:rPr>
          <w:rFonts w:ascii="Times New Roman" w:eastAsia="MS Mincho" w:hAnsi="Times New Roman"/>
          <w:sz w:val="28"/>
          <w:szCs w:val="28"/>
          <w:lang w:val="ru-RU" w:eastAsia="ru-RU"/>
        </w:rPr>
        <w:t>характерно, что п</w:t>
      </w:r>
      <w:r w:rsidRPr="00D44762">
        <w:rPr>
          <w:rFonts w:ascii="Times New Roman" w:eastAsia="MS Mincho" w:hAnsi="Times New Roman"/>
          <w:sz w:val="28"/>
          <w:szCs w:val="28"/>
          <w:lang w:eastAsia="ru-RU"/>
        </w:rPr>
        <w:t>ри малой толщине (≈ 2 нм) двухфазное состояние не образуется, твёрдость материала существенно зависит от потенциала подложки и температурных воздействий.</w:t>
      </w:r>
      <w:r>
        <w:rPr>
          <w:rFonts w:ascii="Times New Roman" w:eastAsia="MS Mincho" w:hAnsi="Times New Roman"/>
          <w:sz w:val="28"/>
          <w:szCs w:val="28"/>
          <w:lang w:val="ru-RU" w:eastAsia="ru-RU"/>
        </w:rPr>
        <w:t xml:space="preserve"> </w:t>
      </w:r>
      <w:r w:rsidRPr="00D44762">
        <w:rPr>
          <w:rFonts w:ascii="Times New Roman" w:eastAsia="MS Mincho" w:hAnsi="Times New Roman"/>
          <w:sz w:val="28"/>
          <w:szCs w:val="28"/>
          <w:lang w:eastAsia="ru-RU"/>
        </w:rPr>
        <w:t>При достижении монослоем толщины 20 нм наблюдается увеличение термической стабильности механических свойств покрытий.</w:t>
      </w:r>
      <w:r>
        <w:rPr>
          <w:rFonts w:ascii="Times New Roman" w:eastAsia="MS Mincho" w:hAnsi="Times New Roman"/>
          <w:sz w:val="28"/>
          <w:szCs w:val="28"/>
          <w:lang w:val="ru-RU" w:eastAsia="ru-RU"/>
        </w:rPr>
        <w:t xml:space="preserve"> </w:t>
      </w:r>
      <w:r w:rsidRPr="00D44762">
        <w:rPr>
          <w:rFonts w:ascii="Times New Roman" w:eastAsia="MS Mincho" w:hAnsi="Times New Roman"/>
          <w:sz w:val="28"/>
          <w:szCs w:val="28"/>
          <w:lang w:eastAsia="ru-RU"/>
        </w:rPr>
        <w:t>Наиболее твёрдые образцы получаются при толщине слоя 10÷20 нм, где происходит формирование двухфазного материала, в качестве второй фазы которого выступает высокотемпературный нитрид титана γ-Mo</w:t>
      </w:r>
      <w:r w:rsidRPr="00D44762">
        <w:rPr>
          <w:rFonts w:ascii="Times New Roman" w:eastAsia="MS Mincho" w:hAnsi="Times New Roman"/>
          <w:sz w:val="28"/>
          <w:szCs w:val="28"/>
          <w:vertAlign w:val="subscript"/>
          <w:lang w:eastAsia="ru-RU"/>
        </w:rPr>
        <w:t>2</w:t>
      </w:r>
      <w:r w:rsidRPr="00D44762">
        <w:rPr>
          <w:rFonts w:ascii="Times New Roman" w:eastAsia="MS Mincho" w:hAnsi="Times New Roman"/>
          <w:sz w:val="28"/>
          <w:szCs w:val="28"/>
          <w:lang w:eastAsia="ru-RU"/>
        </w:rPr>
        <w:t>N с кубической решеткой, изоструктурный по отношению к TiN.</w:t>
      </w:r>
    </w:p>
    <w:p w:rsidR="005511F6" w:rsidRPr="004F2B7B" w:rsidRDefault="005511F6" w:rsidP="009A4A34">
      <w:pPr>
        <w:tabs>
          <w:tab w:val="left" w:pos="709"/>
          <w:tab w:val="left" w:pos="1560"/>
          <w:tab w:val="left" w:pos="4111"/>
        </w:tabs>
        <w:spacing w:after="120" w:line="360" w:lineRule="auto"/>
        <w:ind w:firstLine="709"/>
        <w:jc w:val="both"/>
        <w:rPr>
          <w:rFonts w:ascii="Times New Roman" w:eastAsia="MS Mincho" w:hAnsi="Times New Roman"/>
          <w:sz w:val="28"/>
          <w:szCs w:val="28"/>
          <w:lang w:val="ru-RU" w:eastAsia="ru-RU"/>
        </w:rPr>
      </w:pPr>
      <w:r>
        <w:rPr>
          <w:rFonts w:ascii="Times New Roman" w:eastAsia="MS Mincho" w:hAnsi="Times New Roman"/>
          <w:sz w:val="28"/>
          <w:szCs w:val="28"/>
          <w:lang w:val="ru-RU" w:eastAsia="ru-RU"/>
        </w:rPr>
        <w:t>При</w:t>
      </w:r>
      <w:r w:rsidRPr="00B95624">
        <w:rPr>
          <w:rFonts w:ascii="Times New Roman" w:eastAsia="MS Mincho" w:hAnsi="Times New Roman"/>
          <w:sz w:val="28"/>
          <w:szCs w:val="28"/>
          <w:lang w:val="ru-RU" w:eastAsia="ru-RU"/>
        </w:rPr>
        <w:t xml:space="preserve"> исследован</w:t>
      </w:r>
      <w:r>
        <w:rPr>
          <w:rFonts w:ascii="Times New Roman" w:eastAsia="MS Mincho" w:hAnsi="Times New Roman"/>
          <w:sz w:val="28"/>
          <w:szCs w:val="28"/>
          <w:lang w:val="ru-RU" w:eastAsia="ru-RU"/>
        </w:rPr>
        <w:t>ии</w:t>
      </w:r>
      <w:r w:rsidRPr="00B95624">
        <w:rPr>
          <w:rFonts w:ascii="Times New Roman" w:eastAsia="MS Mincho" w:hAnsi="Times New Roman"/>
          <w:sz w:val="28"/>
          <w:szCs w:val="28"/>
          <w:lang w:val="ru-RU" w:eastAsia="ru-RU"/>
        </w:rPr>
        <w:t xml:space="preserve"> новы</w:t>
      </w:r>
      <w:r>
        <w:rPr>
          <w:rFonts w:ascii="Times New Roman" w:eastAsia="MS Mincho" w:hAnsi="Times New Roman"/>
          <w:sz w:val="28"/>
          <w:szCs w:val="28"/>
          <w:lang w:val="ru-RU" w:eastAsia="ru-RU"/>
        </w:rPr>
        <w:t>х</w:t>
      </w:r>
      <w:r w:rsidRPr="00B95624">
        <w:rPr>
          <w:rFonts w:ascii="Times New Roman" w:eastAsia="MS Mincho" w:hAnsi="Times New Roman"/>
          <w:sz w:val="28"/>
          <w:szCs w:val="28"/>
          <w:lang w:val="ru-RU" w:eastAsia="ru-RU"/>
        </w:rPr>
        <w:t xml:space="preserve"> сверхтверды</w:t>
      </w:r>
      <w:r>
        <w:rPr>
          <w:rFonts w:ascii="Times New Roman" w:eastAsia="MS Mincho" w:hAnsi="Times New Roman"/>
          <w:sz w:val="28"/>
          <w:szCs w:val="28"/>
          <w:lang w:val="ru-RU" w:eastAsia="ru-RU"/>
        </w:rPr>
        <w:t>х</w:t>
      </w:r>
      <w:r w:rsidRPr="00B95624">
        <w:rPr>
          <w:rFonts w:ascii="Times New Roman" w:eastAsia="MS Mincho" w:hAnsi="Times New Roman"/>
          <w:sz w:val="28"/>
          <w:szCs w:val="28"/>
          <w:lang w:val="ru-RU" w:eastAsia="ru-RU"/>
        </w:rPr>
        <w:t xml:space="preserve"> наноструктурны</w:t>
      </w:r>
      <w:r>
        <w:rPr>
          <w:rFonts w:ascii="Times New Roman" w:eastAsia="MS Mincho" w:hAnsi="Times New Roman"/>
          <w:sz w:val="28"/>
          <w:szCs w:val="28"/>
          <w:lang w:val="ru-RU" w:eastAsia="ru-RU"/>
        </w:rPr>
        <w:t>х</w:t>
      </w:r>
      <w:r w:rsidRPr="00B95624">
        <w:rPr>
          <w:rFonts w:ascii="Times New Roman" w:eastAsia="MS Mincho" w:hAnsi="Times New Roman"/>
          <w:sz w:val="28"/>
          <w:szCs w:val="28"/>
          <w:lang w:val="ru-RU" w:eastAsia="ru-RU"/>
        </w:rPr>
        <w:t xml:space="preserve"> покрыти</w:t>
      </w:r>
      <w:r>
        <w:rPr>
          <w:rFonts w:ascii="Times New Roman" w:eastAsia="MS Mincho" w:hAnsi="Times New Roman"/>
          <w:sz w:val="28"/>
          <w:szCs w:val="28"/>
          <w:lang w:val="ru-RU" w:eastAsia="ru-RU"/>
        </w:rPr>
        <w:t>й</w:t>
      </w:r>
      <w:r w:rsidRPr="00B95624">
        <w:rPr>
          <w:rFonts w:ascii="Times New Roman" w:eastAsia="MS Mincho" w:hAnsi="Times New Roman"/>
          <w:sz w:val="28"/>
          <w:szCs w:val="28"/>
          <w:lang w:val="ru-RU" w:eastAsia="ru-RU"/>
        </w:rPr>
        <w:t xml:space="preserve"> (плен</w:t>
      </w:r>
      <w:r>
        <w:rPr>
          <w:rFonts w:ascii="Times New Roman" w:eastAsia="MS Mincho" w:hAnsi="Times New Roman"/>
          <w:sz w:val="28"/>
          <w:szCs w:val="28"/>
          <w:lang w:val="ru-RU" w:eastAsia="ru-RU"/>
        </w:rPr>
        <w:t>ок</w:t>
      </w:r>
      <w:r w:rsidRPr="00B95624">
        <w:rPr>
          <w:rFonts w:ascii="Times New Roman" w:eastAsia="MS Mincho" w:hAnsi="Times New Roman"/>
          <w:sz w:val="28"/>
          <w:szCs w:val="28"/>
          <w:lang w:val="ru-RU" w:eastAsia="ru-RU"/>
        </w:rPr>
        <w:t>) на основе Ti-Hf-Si-N обнаружено, что при уменьшении размера нанозерен (Ti, Hf)N от 6,7 до 5 нм и формировании α-Si</w:t>
      </w:r>
      <w:r w:rsidRPr="00B95624">
        <w:rPr>
          <w:rFonts w:ascii="Times New Roman" w:eastAsia="MS Mincho" w:hAnsi="Times New Roman"/>
          <w:sz w:val="28"/>
          <w:szCs w:val="28"/>
          <w:vertAlign w:val="subscript"/>
          <w:lang w:val="ru-RU" w:eastAsia="ru-RU"/>
        </w:rPr>
        <w:t>3</w:t>
      </w:r>
      <w:r w:rsidRPr="00B95624">
        <w:rPr>
          <w:rFonts w:ascii="Times New Roman" w:eastAsia="MS Mincho" w:hAnsi="Times New Roman"/>
          <w:sz w:val="28"/>
          <w:szCs w:val="28"/>
          <w:lang w:val="ru-RU" w:eastAsia="ru-RU"/>
        </w:rPr>
        <w:t>N</w:t>
      </w:r>
      <w:r w:rsidRPr="00B95624">
        <w:rPr>
          <w:rFonts w:ascii="Times New Roman" w:eastAsia="MS Mincho" w:hAnsi="Times New Roman"/>
          <w:sz w:val="28"/>
          <w:szCs w:val="28"/>
          <w:vertAlign w:val="subscript"/>
          <w:lang w:val="ru-RU" w:eastAsia="ru-RU"/>
        </w:rPr>
        <w:t>4</w:t>
      </w:r>
      <w:r w:rsidRPr="00B95624">
        <w:rPr>
          <w:rFonts w:ascii="Times New Roman" w:eastAsia="MS Mincho" w:hAnsi="Times New Roman"/>
          <w:sz w:val="28"/>
          <w:szCs w:val="28"/>
          <w:lang w:val="ru-RU" w:eastAsia="ru-RU"/>
        </w:rPr>
        <w:t xml:space="preserve"> (аморфной фазы, как прослойки между нанозернами) нанотвердость возрастает, от 42,7 ГПа до 48,4÷1,6 ГПа. Определено, что при повышении напряжения до -200 В с сепарацией при осаждении, формируются покрытия с уменьшенными средними размерами кристаллитов до 5,0 нм. В случае понижения давления до 0,3 Па, происходит увеличение содержания тяжелых Hf атомов (в твердом растворе) покрытия, а при уменьшении давления происходит снижение среднего размера растущих кристаллитов. Также, адгезионные и трибологические испытания позволили определить адгезтонную прочность, фрикционные и деформационные характеристики покрытия Ti-Hf-Si-N на подложке из стали. Полученные покрытия имели высокую степень твердости, износостойкости и адгезии с подложкой, а также низкие модули упругости и коэффициент трения, что делает их перспективными тонкопленочными материалами в машиностроении.</w:t>
      </w:r>
    </w:p>
    <w:p w:rsidR="005511F6" w:rsidRDefault="005511F6" w:rsidP="009A4A34">
      <w:pPr>
        <w:tabs>
          <w:tab w:val="left" w:pos="709"/>
          <w:tab w:val="left" w:pos="1560"/>
        </w:tabs>
        <w:ind w:firstLine="709"/>
        <w:rPr>
          <w:sz w:val="28"/>
          <w:szCs w:val="28"/>
          <w:lang w:val="ru-RU"/>
        </w:rPr>
      </w:pPr>
      <w:r>
        <w:rPr>
          <w:sz w:val="28"/>
          <w:szCs w:val="28"/>
          <w:lang w:val="ru-RU"/>
        </w:rPr>
        <w:br w:type="page"/>
      </w:r>
    </w:p>
    <w:p w:rsidR="005511F6" w:rsidRDefault="005511F6" w:rsidP="009A4A34">
      <w:pPr>
        <w:pStyle w:val="a2"/>
        <w:tabs>
          <w:tab w:val="left" w:pos="709"/>
          <w:tab w:val="left" w:pos="1560"/>
        </w:tabs>
        <w:ind w:firstLine="709"/>
      </w:pPr>
      <w:r w:rsidRPr="00946CB0">
        <w:t>ПЕРЕЧЕНЬ ССЫЛОК</w:t>
      </w:r>
    </w:p>
    <w:p w:rsidR="005511F6" w:rsidRPr="00946CB0" w:rsidRDefault="005511F6" w:rsidP="0037382C">
      <w:pPr>
        <w:pStyle w:val="a2"/>
        <w:tabs>
          <w:tab w:val="left" w:pos="709"/>
          <w:tab w:val="left" w:pos="1134"/>
        </w:tabs>
        <w:ind w:firstLine="709"/>
      </w:pP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Veprek S. Recent Attempts to Design New Super- and Ultrahard Solids Leads to Nano-Sized and Nano-Structured Materials and Coatings // J. Nanosci. </w:t>
      </w:r>
      <w:r w:rsidRPr="00C2513D">
        <w:rPr>
          <w:rFonts w:ascii="Times New Roman" w:hAnsi="Times New Roman"/>
          <w:spacing w:val="-4"/>
          <w:sz w:val="28"/>
          <w:szCs w:val="28"/>
          <w:lang w:val="ru-RU" w:eastAsia="ru-RU"/>
        </w:rPr>
        <w:t>Nanotechnol. 2011. V. 11. № 1. P. 14-35.</w:t>
      </w:r>
    </w:p>
    <w:p w:rsidR="005511F6" w:rsidRPr="002174EE"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en-US" w:eastAsia="ru-RU"/>
        </w:rPr>
      </w:pPr>
      <w:r w:rsidRPr="00C2513D">
        <w:rPr>
          <w:rFonts w:ascii="Times New Roman" w:hAnsi="Times New Roman"/>
          <w:spacing w:val="-4"/>
          <w:sz w:val="28"/>
          <w:szCs w:val="28"/>
          <w:lang w:val="en-US" w:eastAsia="ru-RU"/>
        </w:rPr>
        <w:t xml:space="preserve">Andrievsky R.A., Anisimova I.A., Anisimov V.P. </w:t>
      </w:r>
      <w:hyperlink r:id="rId68" w:history="1">
        <w:r w:rsidRPr="00C2513D">
          <w:rPr>
            <w:rFonts w:ascii="Times New Roman" w:hAnsi="Times New Roman"/>
            <w:spacing w:val="-4"/>
            <w:sz w:val="28"/>
            <w:szCs w:val="28"/>
            <w:lang w:val="en-US" w:eastAsia="ru-RU"/>
          </w:rPr>
          <w:t>Structure and microhardness of TiN compositional and alloyed films</w:t>
        </w:r>
      </w:hyperlink>
      <w:r w:rsidRPr="00C2513D">
        <w:rPr>
          <w:rFonts w:ascii="Times New Roman" w:hAnsi="Times New Roman"/>
          <w:spacing w:val="-4"/>
          <w:sz w:val="28"/>
          <w:szCs w:val="28"/>
          <w:lang w:val="en-US" w:eastAsia="ru-RU"/>
        </w:rPr>
        <w:t xml:space="preserve"> // Thin Solid Films 1991. </w:t>
      </w:r>
      <w:r w:rsidRPr="002174EE">
        <w:rPr>
          <w:rFonts w:ascii="Times New Roman" w:hAnsi="Times New Roman"/>
          <w:spacing w:val="-4"/>
          <w:sz w:val="28"/>
          <w:szCs w:val="28"/>
          <w:lang w:val="en-US" w:eastAsia="ru-RU"/>
        </w:rPr>
        <w:t>V. 205. № 2. P. 171-175.</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Martin P.J., Bendavid A. The </w:t>
      </w:r>
      <w:r w:rsidRPr="00C2513D">
        <w:rPr>
          <w:rFonts w:ascii="Times New Roman" w:hAnsi="Times New Roman"/>
          <w:spacing w:val="-4"/>
          <w:sz w:val="28"/>
          <w:szCs w:val="28"/>
          <w:lang w:val="ru-RU" w:eastAsia="ru-RU"/>
        </w:rPr>
        <w:t>ﬁ</w:t>
      </w:r>
      <w:r w:rsidRPr="00C2513D">
        <w:rPr>
          <w:rFonts w:ascii="Times New Roman" w:hAnsi="Times New Roman"/>
          <w:spacing w:val="-4"/>
          <w:sz w:val="28"/>
          <w:szCs w:val="28"/>
          <w:lang w:val="en-US" w:eastAsia="ru-RU"/>
        </w:rPr>
        <w:t xml:space="preserve">ltered arc process and materials deposition // Surf. </w:t>
      </w:r>
      <w:r w:rsidRPr="00C2513D">
        <w:rPr>
          <w:rFonts w:ascii="Times New Roman" w:hAnsi="Times New Roman"/>
          <w:spacing w:val="-4"/>
          <w:sz w:val="28"/>
          <w:szCs w:val="28"/>
          <w:lang w:val="ru-RU" w:eastAsia="ru-RU"/>
        </w:rPr>
        <w:t xml:space="preserve">Coat. Tecnol. 2001. V. 142-144. P. 7-10. </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Bendavid A., Martin P.J., Kinder T.J., </w:t>
      </w:r>
      <w:smartTag w:uri="urn:schemas-microsoft-com:office:smarttags" w:element="place">
        <w:r w:rsidRPr="00C2513D">
          <w:rPr>
            <w:rFonts w:ascii="Times New Roman" w:hAnsi="Times New Roman"/>
            <w:spacing w:val="-4"/>
            <w:sz w:val="28"/>
            <w:szCs w:val="28"/>
            <w:lang w:val="en-US" w:eastAsia="ru-RU"/>
          </w:rPr>
          <w:t>Preston</w:t>
        </w:r>
      </w:smartTag>
      <w:r w:rsidRPr="00C2513D">
        <w:rPr>
          <w:rFonts w:ascii="Times New Roman" w:hAnsi="Times New Roman"/>
          <w:spacing w:val="-4"/>
          <w:sz w:val="28"/>
          <w:szCs w:val="28"/>
          <w:lang w:val="en-US" w:eastAsia="ru-RU"/>
        </w:rPr>
        <w:t xml:space="preserve"> E.W. The deposition of NbN and NbC thin films by filtered vacuum cathodic arc deposition // Surf. </w:t>
      </w:r>
      <w:r w:rsidRPr="00C2513D">
        <w:rPr>
          <w:rFonts w:ascii="Times New Roman" w:hAnsi="Times New Roman"/>
          <w:spacing w:val="-4"/>
          <w:sz w:val="28"/>
          <w:szCs w:val="28"/>
          <w:lang w:val="ru-RU" w:eastAsia="ru-RU"/>
        </w:rPr>
        <w:t>Coat. Technol. 2003. V. 163-164. P. 347-352.</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Zhitomirsky V.N., Grimberg I., Rapoport L., Travitzky N.A., Boxmana R.L., Goldsmitha S., Raihel A., I. Lapsker, Weiss B.Z. Structure and mechanical properties of vacuum arc-deposited NbN coatings // Thin Solid Films. </w:t>
      </w:r>
      <w:r w:rsidRPr="00C2513D">
        <w:rPr>
          <w:rFonts w:ascii="Times New Roman" w:hAnsi="Times New Roman"/>
          <w:spacing w:val="-4"/>
          <w:sz w:val="28"/>
          <w:szCs w:val="28"/>
          <w:lang w:val="ru-RU" w:eastAsia="ru-RU"/>
        </w:rPr>
        <w:t>1998. V. 326. № 1-2 P. 134-142.</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Boxman R.L., Zhytomirsky V.N., Grimberg I., Rapoport L., Goldsmith S., Weiss B.Z. Structure and hardness of vacuum arc deposited multi-component nitride coatings of Ti, Zr and Nb // Surf. </w:t>
      </w:r>
      <w:r w:rsidRPr="00C2513D">
        <w:rPr>
          <w:rFonts w:ascii="Times New Roman" w:hAnsi="Times New Roman"/>
          <w:spacing w:val="-4"/>
          <w:sz w:val="28"/>
          <w:szCs w:val="28"/>
          <w:lang w:val="ru-RU" w:eastAsia="ru-RU"/>
        </w:rPr>
        <w:t>Coat. Technol. 2000. V. 125. № 1-3. P. 257-262.</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Zhitomirsky V.N. Structure and properties of cathodic vacuum arc deposited NbN and NbN-based multi-component and multi-layer coatings // Surf. </w:t>
      </w:r>
      <w:r w:rsidRPr="00C2513D">
        <w:rPr>
          <w:rFonts w:ascii="Times New Roman" w:hAnsi="Times New Roman"/>
          <w:spacing w:val="-4"/>
          <w:sz w:val="28"/>
          <w:szCs w:val="28"/>
          <w:lang w:val="ru-RU" w:eastAsia="ru-RU"/>
        </w:rPr>
        <w:t>Coat. Technol. 2007. V. 201. № 13. P. 6122-6130.</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Benkahoul M., Martinez E., Karimi A., Sanjines  R., Lévy F. Structural and mechanical properties of sputtered cubic and hexagonal NbNx thin films // Surf. </w:t>
      </w:r>
      <w:r w:rsidRPr="00C2513D">
        <w:rPr>
          <w:rFonts w:ascii="Times New Roman" w:hAnsi="Times New Roman"/>
          <w:spacing w:val="-4"/>
          <w:sz w:val="28"/>
          <w:szCs w:val="28"/>
          <w:lang w:val="ru-RU" w:eastAsia="ru-RU"/>
        </w:rPr>
        <w:t>Coat. Technol. 2004. V. 180-181. P. 178-183.</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Fontalvo G.A., Terziyska V., Mitterer C. High-temperature tribological behaviour of sputtered NbNx thin films // Surf. </w:t>
      </w:r>
      <w:r w:rsidRPr="00C2513D">
        <w:rPr>
          <w:rFonts w:ascii="Times New Roman" w:hAnsi="Times New Roman"/>
          <w:spacing w:val="-4"/>
          <w:sz w:val="28"/>
          <w:szCs w:val="28"/>
          <w:lang w:val="ru-RU" w:eastAsia="ru-RU"/>
        </w:rPr>
        <w:t>Coat. Technol. 2007. V. 202. № 4-7. P. 1017-1022.</w:t>
      </w:r>
    </w:p>
    <w:p w:rsidR="005511F6" w:rsidRPr="002174EE"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en-US" w:eastAsia="ru-RU"/>
        </w:rPr>
      </w:pPr>
      <w:r w:rsidRPr="00C2513D">
        <w:rPr>
          <w:rFonts w:ascii="Times New Roman" w:hAnsi="Times New Roman"/>
          <w:spacing w:val="-4"/>
          <w:sz w:val="28"/>
          <w:szCs w:val="28"/>
          <w:lang w:val="en-US" w:eastAsia="ru-RU"/>
        </w:rPr>
        <w:t xml:space="preserve">Wen M., </w:t>
      </w:r>
      <w:hyperlink r:id="rId69" w:history="1">
        <w:r w:rsidRPr="00C2513D">
          <w:rPr>
            <w:rFonts w:ascii="Times New Roman" w:hAnsi="Times New Roman"/>
            <w:spacing w:val="-4"/>
            <w:sz w:val="28"/>
            <w:szCs w:val="28"/>
            <w:lang w:val="en-US" w:eastAsia="ru-RU"/>
          </w:rPr>
          <w:t>Hu C.Q.</w:t>
        </w:r>
      </w:hyperlink>
      <w:r w:rsidRPr="00C2513D">
        <w:rPr>
          <w:rFonts w:ascii="Times New Roman" w:hAnsi="Times New Roman"/>
          <w:spacing w:val="-4"/>
          <w:sz w:val="28"/>
          <w:szCs w:val="28"/>
          <w:lang w:val="en-US" w:eastAsia="ru-RU"/>
        </w:rPr>
        <w:t xml:space="preserve">, Wang C., </w:t>
      </w:r>
      <w:hyperlink r:id="rId70" w:history="1">
        <w:r w:rsidRPr="00C2513D">
          <w:rPr>
            <w:rFonts w:ascii="Times New Roman" w:hAnsi="Times New Roman"/>
            <w:spacing w:val="-4"/>
            <w:sz w:val="28"/>
            <w:szCs w:val="28"/>
            <w:lang w:val="en-US" w:eastAsia="ru-RU"/>
          </w:rPr>
          <w:t>An T.</w:t>
        </w:r>
      </w:hyperlink>
      <w:r w:rsidRPr="00C2513D">
        <w:rPr>
          <w:rFonts w:ascii="Times New Roman" w:hAnsi="Times New Roman"/>
          <w:spacing w:val="-4"/>
          <w:sz w:val="28"/>
          <w:szCs w:val="28"/>
          <w:lang w:val="en-US" w:eastAsia="ru-RU"/>
        </w:rPr>
        <w:t xml:space="preserve">, </w:t>
      </w:r>
      <w:hyperlink r:id="rId71" w:history="1">
        <w:r w:rsidRPr="00C2513D">
          <w:rPr>
            <w:rFonts w:ascii="Times New Roman" w:hAnsi="Times New Roman"/>
            <w:spacing w:val="-4"/>
            <w:sz w:val="28"/>
            <w:szCs w:val="28"/>
            <w:lang w:val="en-US" w:eastAsia="ru-RU"/>
          </w:rPr>
          <w:t xml:space="preserve">Su Y.D., </w:t>
        </w:r>
      </w:hyperlink>
      <w:r w:rsidRPr="00C2513D">
        <w:rPr>
          <w:rFonts w:ascii="Times New Roman" w:hAnsi="Times New Roman"/>
          <w:spacing w:val="-4"/>
          <w:sz w:val="28"/>
          <w:szCs w:val="28"/>
          <w:lang w:val="en-US" w:eastAsia="ru-RU"/>
        </w:rPr>
        <w:t xml:space="preserve"> </w:t>
      </w:r>
      <w:hyperlink r:id="rId72" w:history="1">
        <w:r w:rsidRPr="00C2513D">
          <w:rPr>
            <w:rFonts w:ascii="Times New Roman" w:hAnsi="Times New Roman"/>
            <w:spacing w:val="-4"/>
            <w:sz w:val="28"/>
            <w:szCs w:val="28"/>
            <w:lang w:val="en-US" w:eastAsia="ru-RU"/>
          </w:rPr>
          <w:t>Meng Q.N.</w:t>
        </w:r>
      </w:hyperlink>
      <w:r w:rsidRPr="00C2513D">
        <w:rPr>
          <w:rFonts w:ascii="Times New Roman" w:hAnsi="Times New Roman"/>
          <w:spacing w:val="-4"/>
          <w:sz w:val="28"/>
          <w:szCs w:val="28"/>
          <w:lang w:val="en-US" w:eastAsia="ru-RU"/>
        </w:rPr>
        <w:t xml:space="preserve">, </w:t>
      </w:r>
      <w:hyperlink r:id="rId73" w:history="1">
        <w:r w:rsidRPr="00C2513D">
          <w:rPr>
            <w:rFonts w:ascii="Times New Roman" w:hAnsi="Times New Roman"/>
            <w:spacing w:val="-4"/>
            <w:sz w:val="28"/>
            <w:szCs w:val="28"/>
            <w:lang w:val="en-US" w:eastAsia="ru-RU"/>
          </w:rPr>
          <w:t>Zheng W.T.</w:t>
        </w:r>
      </w:hyperlink>
      <w:r w:rsidRPr="00C2513D">
        <w:rPr>
          <w:rFonts w:ascii="Times New Roman" w:hAnsi="Times New Roman"/>
          <w:spacing w:val="-4"/>
          <w:sz w:val="28"/>
          <w:szCs w:val="28"/>
          <w:lang w:val="en-US" w:eastAsia="ru-RU"/>
        </w:rPr>
        <w:t xml:space="preserve"> Effects of substrate bias on the preferred orientation, phase transition and mechanical properties for NbN films grown by direct current reactive magnetron sputtering // J. Appl. </w:t>
      </w:r>
      <w:r w:rsidRPr="002174EE">
        <w:rPr>
          <w:rFonts w:ascii="Times New Roman" w:hAnsi="Times New Roman"/>
          <w:spacing w:val="-4"/>
          <w:sz w:val="28"/>
          <w:szCs w:val="28"/>
          <w:lang w:val="en-US" w:eastAsia="ru-RU"/>
        </w:rPr>
        <w:t>Phys. 2008. V. 104. № 2. P. 023527-023527-7.</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Alfonso J.E., Buitrago J., Torres J., Marco J. F.,  Santos B. In</w:t>
      </w:r>
      <w:r w:rsidRPr="00C2513D">
        <w:rPr>
          <w:rFonts w:ascii="Times New Roman" w:hAnsi="Times New Roman"/>
          <w:spacing w:val="-4"/>
          <w:sz w:val="28"/>
          <w:szCs w:val="28"/>
          <w:lang w:val="ru-RU" w:eastAsia="ru-RU"/>
        </w:rPr>
        <w:t>ﬂ</w:t>
      </w:r>
      <w:r w:rsidRPr="00C2513D">
        <w:rPr>
          <w:rFonts w:ascii="Times New Roman" w:hAnsi="Times New Roman"/>
          <w:spacing w:val="-4"/>
          <w:sz w:val="28"/>
          <w:szCs w:val="28"/>
          <w:lang w:val="en-US" w:eastAsia="ru-RU"/>
        </w:rPr>
        <w:t xml:space="preserve">uence of fabrication parameters on crystallization, microstructure, and surface composition of NbN thin </w:t>
      </w:r>
      <w:r w:rsidRPr="00C2513D">
        <w:rPr>
          <w:rFonts w:ascii="Times New Roman" w:hAnsi="Times New Roman"/>
          <w:spacing w:val="-4"/>
          <w:sz w:val="28"/>
          <w:szCs w:val="28"/>
          <w:lang w:val="ru-RU" w:eastAsia="ru-RU"/>
        </w:rPr>
        <w:t>ﬁ</w:t>
      </w:r>
      <w:r w:rsidRPr="00C2513D">
        <w:rPr>
          <w:rFonts w:ascii="Times New Roman" w:hAnsi="Times New Roman"/>
          <w:spacing w:val="-4"/>
          <w:sz w:val="28"/>
          <w:szCs w:val="28"/>
          <w:lang w:val="en-US" w:eastAsia="ru-RU"/>
        </w:rPr>
        <w:t xml:space="preserve">lms deposited by rf magnetron sputtering // J. Mater. </w:t>
      </w:r>
      <w:r w:rsidRPr="00C2513D">
        <w:rPr>
          <w:rFonts w:ascii="Times New Roman" w:hAnsi="Times New Roman"/>
          <w:spacing w:val="-4"/>
          <w:sz w:val="28"/>
          <w:szCs w:val="28"/>
          <w:lang w:val="ru-RU" w:eastAsia="ru-RU"/>
        </w:rPr>
        <w:t>Sci. 2010 V. 45. № 20. P. 5528-5533.</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Singh K., Bidaye A.C., Suri A.K. Magnetron Sputtered NbN Films with Nb Interlayer on Mild Steel // Int. J.Corrosion. 2011. </w:t>
      </w:r>
      <w:r w:rsidRPr="00C2513D">
        <w:rPr>
          <w:rFonts w:ascii="Times New Roman" w:hAnsi="Times New Roman"/>
          <w:spacing w:val="-4"/>
          <w:sz w:val="28"/>
          <w:szCs w:val="28"/>
          <w:lang w:val="ru-RU" w:eastAsia="ru-RU"/>
        </w:rPr>
        <w:t>V. 2011. P. 748168-11.</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Hayashi N., Murzin I.H., Sakamoto I., Ohkubo M. Single-crystal niobium nitride thin films prepared with radical beam assisted deposition // Thin Solid Films. </w:t>
      </w:r>
      <w:r w:rsidRPr="00C2513D">
        <w:rPr>
          <w:rFonts w:ascii="Times New Roman" w:hAnsi="Times New Roman"/>
          <w:spacing w:val="-4"/>
          <w:sz w:val="28"/>
          <w:szCs w:val="28"/>
          <w:lang w:val="ru-RU" w:eastAsia="ru-RU"/>
        </w:rPr>
        <w:t>1995. V. 259. № 2. P. 146-149.</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Cappuccio G., Gambardella U., Morone A., Orlando S., Parisi G.P. Pulsed laser ablation of NbN/MgO/NbN multilayers // Appl. </w:t>
      </w:r>
      <w:r w:rsidRPr="00C2513D">
        <w:rPr>
          <w:rFonts w:ascii="Times New Roman" w:hAnsi="Times New Roman"/>
          <w:spacing w:val="-4"/>
          <w:sz w:val="28"/>
          <w:szCs w:val="28"/>
          <w:lang w:val="ru-RU" w:eastAsia="ru-RU"/>
        </w:rPr>
        <w:t>Surf. Sci. 1997. V. 109-110. P. 399-402.</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Dong Y., Liu Y., Dai J., Li G. Superhard Nb–Si–N composite </w:t>
      </w:r>
      <w:r w:rsidRPr="00C2513D">
        <w:rPr>
          <w:rFonts w:ascii="Times New Roman" w:hAnsi="Times New Roman"/>
          <w:spacing w:val="-4"/>
          <w:sz w:val="28"/>
          <w:szCs w:val="28"/>
          <w:lang w:val="ru-RU" w:eastAsia="ru-RU"/>
        </w:rPr>
        <w:t>ﬁ</w:t>
      </w:r>
      <w:r w:rsidRPr="00C2513D">
        <w:rPr>
          <w:rFonts w:ascii="Times New Roman" w:hAnsi="Times New Roman"/>
          <w:spacing w:val="-4"/>
          <w:sz w:val="28"/>
          <w:szCs w:val="28"/>
          <w:lang w:val="en-US" w:eastAsia="ru-RU"/>
        </w:rPr>
        <w:t xml:space="preserve">lms synthesized by reactive magnetron sputtering // Appl. </w:t>
      </w:r>
      <w:r w:rsidRPr="00C2513D">
        <w:rPr>
          <w:rFonts w:ascii="Times New Roman" w:hAnsi="Times New Roman"/>
          <w:spacing w:val="-4"/>
          <w:sz w:val="28"/>
          <w:szCs w:val="28"/>
          <w:lang w:val="ru-RU" w:eastAsia="ru-RU"/>
        </w:rPr>
        <w:t>Surf. Sci. 2006. V. 252. P. 5215-5219.</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Benkahoul M., Sandu C.S., Tabet N., Parlinska-Wojtana M., Karimia A., Lévy F. Effect of Si incorporation on the properties of niobium nitride films deposited by DC reactive magnetron sputtering // Surf. </w:t>
      </w:r>
      <w:r w:rsidRPr="00C2513D">
        <w:rPr>
          <w:rFonts w:ascii="Times New Roman" w:hAnsi="Times New Roman"/>
          <w:spacing w:val="-4"/>
          <w:sz w:val="28"/>
          <w:szCs w:val="28"/>
          <w:lang w:val="ru-RU" w:eastAsia="ru-RU"/>
        </w:rPr>
        <w:t xml:space="preserve">Coat. Technol. 2004. V. 188-189, P. 435-439. </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Sandu C.S., Benkahoul M., Sanjinés R., Lévy F. Model for the evolution of Nb–Si–N thin films as a function of Si content relating the nanostructure to electrical and mechanical properties // Surf. </w:t>
      </w:r>
      <w:r w:rsidRPr="00C2513D">
        <w:rPr>
          <w:rFonts w:ascii="Times New Roman" w:hAnsi="Times New Roman"/>
          <w:spacing w:val="-4"/>
          <w:sz w:val="28"/>
          <w:szCs w:val="28"/>
          <w:lang w:val="ru-RU" w:eastAsia="ru-RU"/>
        </w:rPr>
        <w:t>Coat. Technol. 2006. V. 201. № 6. P.  2897-2903.</w:t>
      </w:r>
    </w:p>
    <w:p w:rsidR="005511F6" w:rsidRPr="002174EE"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en-US" w:eastAsia="ru-RU"/>
        </w:rPr>
      </w:pPr>
      <w:r w:rsidRPr="00C2513D">
        <w:rPr>
          <w:rFonts w:ascii="Times New Roman" w:hAnsi="Times New Roman"/>
          <w:spacing w:val="-4"/>
          <w:sz w:val="28"/>
          <w:szCs w:val="28"/>
          <w:lang w:val="en-US" w:eastAsia="ru-RU"/>
        </w:rPr>
        <w:t xml:space="preserve">Sandu C.S., Sanjinés R., Benkahoul M., Medjani F., Lévy F. </w:t>
      </w:r>
      <w:hyperlink r:id="rId74" w:history="1">
        <w:r w:rsidRPr="00C2513D">
          <w:rPr>
            <w:rFonts w:ascii="Times New Roman" w:hAnsi="Times New Roman"/>
            <w:spacing w:val="-4"/>
            <w:sz w:val="28"/>
            <w:szCs w:val="28"/>
            <w:lang w:val="en-US" w:eastAsia="ru-RU"/>
          </w:rPr>
          <w:t>Formation of composite ternary nitride thin films by magnetron sputtering co-deposition</w:t>
        </w:r>
      </w:hyperlink>
      <w:r w:rsidRPr="00C2513D">
        <w:rPr>
          <w:rFonts w:ascii="Times New Roman" w:hAnsi="Times New Roman"/>
          <w:spacing w:val="-4"/>
          <w:sz w:val="28"/>
          <w:szCs w:val="28"/>
          <w:lang w:val="en-US" w:eastAsia="ru-RU"/>
        </w:rPr>
        <w:t xml:space="preserve"> // Surf. </w:t>
      </w:r>
      <w:r w:rsidRPr="002174EE">
        <w:rPr>
          <w:rFonts w:ascii="Times New Roman" w:hAnsi="Times New Roman"/>
          <w:spacing w:val="-4"/>
          <w:sz w:val="28"/>
          <w:szCs w:val="28"/>
          <w:lang w:val="en-US" w:eastAsia="ru-RU"/>
        </w:rPr>
        <w:t xml:space="preserve">Coat. Technol. 2006. V. 201. № 7. P. 4083-4089. </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Wang J., Song Z., Xu K. Influence of sputtering bias on the microstructure and properties of Nb–Si–N films // Surf. </w:t>
      </w:r>
      <w:r w:rsidRPr="00C2513D">
        <w:rPr>
          <w:rFonts w:ascii="Times New Roman" w:hAnsi="Times New Roman"/>
          <w:spacing w:val="-4"/>
          <w:sz w:val="28"/>
          <w:szCs w:val="28"/>
          <w:lang w:val="ru-RU" w:eastAsia="ru-RU"/>
        </w:rPr>
        <w:t>Coat. Technol. 2007 V. 201. № 9-11. P. 4931-4934.</w:t>
      </w:r>
    </w:p>
    <w:p w:rsidR="005511F6" w:rsidRPr="00FB4CE2"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en-US" w:eastAsia="ru-RU"/>
        </w:rPr>
      </w:pPr>
      <w:r w:rsidRPr="003B6F20">
        <w:rPr>
          <w:rFonts w:ascii="Times New Roman" w:hAnsi="Times New Roman"/>
          <w:spacing w:val="-4"/>
          <w:sz w:val="28"/>
          <w:szCs w:val="28"/>
          <w:lang w:val="en-US" w:eastAsia="ru-RU"/>
        </w:rPr>
        <w:t>Ivashchenko</w:t>
      </w:r>
      <w:r w:rsidRPr="002174EE">
        <w:rPr>
          <w:rFonts w:ascii="Times New Roman" w:hAnsi="Times New Roman"/>
          <w:spacing w:val="-4"/>
          <w:sz w:val="28"/>
          <w:szCs w:val="28"/>
          <w:lang w:val="ru-RU" w:eastAsia="ru-RU"/>
        </w:rPr>
        <w:t xml:space="preserve"> </w:t>
      </w:r>
      <w:r w:rsidRPr="003B6F20">
        <w:rPr>
          <w:rFonts w:ascii="Times New Roman" w:hAnsi="Times New Roman"/>
          <w:spacing w:val="-4"/>
          <w:sz w:val="28"/>
          <w:szCs w:val="28"/>
          <w:lang w:val="en-US" w:eastAsia="ru-RU"/>
        </w:rPr>
        <w:t>V</w:t>
      </w:r>
      <w:r w:rsidRPr="002174EE">
        <w:rPr>
          <w:rFonts w:ascii="Times New Roman" w:hAnsi="Times New Roman"/>
          <w:spacing w:val="-4"/>
          <w:sz w:val="28"/>
          <w:szCs w:val="28"/>
          <w:lang w:val="ru-RU" w:eastAsia="ru-RU"/>
        </w:rPr>
        <w:t>.</w:t>
      </w:r>
      <w:r>
        <w:rPr>
          <w:rFonts w:ascii="Times New Roman" w:hAnsi="Times New Roman"/>
          <w:spacing w:val="-4"/>
          <w:sz w:val="28"/>
          <w:szCs w:val="28"/>
          <w:lang w:val="en-US" w:eastAsia="ru-RU"/>
        </w:rPr>
        <w:t>I</w:t>
      </w:r>
      <w:r w:rsidRPr="002174EE">
        <w:rPr>
          <w:rFonts w:ascii="Times New Roman" w:hAnsi="Times New Roman"/>
          <w:spacing w:val="-4"/>
          <w:sz w:val="28"/>
          <w:szCs w:val="28"/>
          <w:lang w:val="ru-RU" w:eastAsia="ru-RU"/>
        </w:rPr>
        <w:t xml:space="preserve">., </w:t>
      </w:r>
      <w:r w:rsidRPr="003B6F20">
        <w:rPr>
          <w:rFonts w:ascii="Times New Roman" w:hAnsi="Times New Roman"/>
          <w:spacing w:val="-4"/>
          <w:sz w:val="28"/>
          <w:szCs w:val="28"/>
          <w:lang w:val="en-US" w:eastAsia="ru-RU"/>
        </w:rPr>
        <w:t>Skrynskyy</w:t>
      </w:r>
      <w:r w:rsidRPr="002174EE">
        <w:rPr>
          <w:rFonts w:ascii="Times New Roman" w:hAnsi="Times New Roman"/>
          <w:spacing w:val="-4"/>
          <w:sz w:val="28"/>
          <w:szCs w:val="28"/>
          <w:lang w:val="ru-RU" w:eastAsia="ru-RU"/>
        </w:rPr>
        <w:t xml:space="preserve"> </w:t>
      </w:r>
      <w:r w:rsidRPr="003B6F20">
        <w:rPr>
          <w:rFonts w:ascii="Times New Roman" w:hAnsi="Times New Roman"/>
          <w:spacing w:val="-4"/>
          <w:sz w:val="28"/>
          <w:szCs w:val="28"/>
          <w:lang w:val="en-US" w:eastAsia="ru-RU"/>
        </w:rPr>
        <w:t>P</w:t>
      </w:r>
      <w:r w:rsidRPr="002174EE">
        <w:rPr>
          <w:rFonts w:ascii="Times New Roman" w:hAnsi="Times New Roman"/>
          <w:spacing w:val="-4"/>
          <w:sz w:val="28"/>
          <w:szCs w:val="28"/>
          <w:lang w:val="ru-RU" w:eastAsia="ru-RU"/>
        </w:rPr>
        <w:t>.</w:t>
      </w:r>
      <w:r w:rsidRPr="003B6F20">
        <w:rPr>
          <w:rFonts w:ascii="Times New Roman" w:hAnsi="Times New Roman"/>
          <w:spacing w:val="-4"/>
          <w:sz w:val="28"/>
          <w:szCs w:val="28"/>
          <w:lang w:val="en-US" w:eastAsia="ru-RU"/>
        </w:rPr>
        <w:t>L</w:t>
      </w:r>
      <w:r w:rsidRPr="002174EE">
        <w:rPr>
          <w:rFonts w:ascii="Times New Roman" w:hAnsi="Times New Roman"/>
          <w:spacing w:val="-4"/>
          <w:sz w:val="28"/>
          <w:szCs w:val="28"/>
          <w:lang w:val="ru-RU" w:eastAsia="ru-RU"/>
        </w:rPr>
        <w:t xml:space="preserve">., </w:t>
      </w:r>
      <w:r w:rsidRPr="003B6F20">
        <w:rPr>
          <w:rFonts w:ascii="Times New Roman" w:hAnsi="Times New Roman"/>
          <w:spacing w:val="-4"/>
          <w:sz w:val="28"/>
          <w:szCs w:val="28"/>
          <w:lang w:val="en-US" w:eastAsia="ru-RU"/>
        </w:rPr>
        <w:t>Kozak</w:t>
      </w:r>
      <w:r w:rsidRPr="002174EE">
        <w:rPr>
          <w:rFonts w:ascii="Times New Roman" w:hAnsi="Times New Roman"/>
          <w:spacing w:val="-4"/>
          <w:sz w:val="28"/>
          <w:szCs w:val="28"/>
          <w:lang w:val="ru-RU" w:eastAsia="ru-RU"/>
        </w:rPr>
        <w:t xml:space="preserve"> </w:t>
      </w:r>
      <w:r>
        <w:rPr>
          <w:rFonts w:ascii="Times New Roman" w:hAnsi="Times New Roman"/>
          <w:spacing w:val="-4"/>
          <w:sz w:val="28"/>
          <w:szCs w:val="28"/>
          <w:lang w:val="en-US" w:eastAsia="ru-RU"/>
        </w:rPr>
        <w:t>A</w:t>
      </w:r>
      <w:r w:rsidRPr="002174EE">
        <w:rPr>
          <w:rFonts w:ascii="Times New Roman" w:hAnsi="Times New Roman"/>
          <w:spacing w:val="-4"/>
          <w:sz w:val="28"/>
          <w:szCs w:val="28"/>
          <w:lang w:val="ru-RU" w:eastAsia="ru-RU"/>
        </w:rPr>
        <w:t>.</w:t>
      </w:r>
      <w:r w:rsidRPr="003B6F20">
        <w:rPr>
          <w:rFonts w:ascii="Times New Roman" w:hAnsi="Times New Roman"/>
          <w:spacing w:val="-4"/>
          <w:sz w:val="28"/>
          <w:szCs w:val="28"/>
          <w:lang w:val="en-US" w:eastAsia="ru-RU"/>
        </w:rPr>
        <w:t>O</w:t>
      </w:r>
      <w:r w:rsidRPr="002174EE">
        <w:rPr>
          <w:rFonts w:ascii="Times New Roman" w:hAnsi="Times New Roman"/>
          <w:spacing w:val="-4"/>
          <w:sz w:val="28"/>
          <w:szCs w:val="28"/>
          <w:lang w:val="ru-RU" w:eastAsia="ru-RU"/>
        </w:rPr>
        <w:t xml:space="preserve">., </w:t>
      </w:r>
      <w:r w:rsidRPr="003B6F20">
        <w:rPr>
          <w:rFonts w:ascii="Times New Roman" w:hAnsi="Times New Roman"/>
          <w:spacing w:val="-4"/>
          <w:sz w:val="28"/>
          <w:szCs w:val="28"/>
          <w:lang w:val="en-US" w:eastAsia="ru-RU"/>
        </w:rPr>
        <w:t>Pogrebnjak</w:t>
      </w:r>
      <w:r w:rsidRPr="002174EE">
        <w:rPr>
          <w:rFonts w:ascii="Times New Roman" w:hAnsi="Times New Roman"/>
          <w:spacing w:val="-4"/>
          <w:sz w:val="28"/>
          <w:szCs w:val="28"/>
          <w:lang w:val="ru-RU" w:eastAsia="ru-RU"/>
        </w:rPr>
        <w:t xml:space="preserve"> </w:t>
      </w:r>
      <w:r w:rsidRPr="003B6F20">
        <w:rPr>
          <w:rFonts w:ascii="Times New Roman" w:hAnsi="Times New Roman"/>
          <w:spacing w:val="-4"/>
          <w:sz w:val="28"/>
          <w:szCs w:val="28"/>
          <w:lang w:val="en-US" w:eastAsia="ru-RU"/>
        </w:rPr>
        <w:t>A</w:t>
      </w:r>
      <w:r w:rsidRPr="002174EE">
        <w:rPr>
          <w:rFonts w:ascii="Times New Roman" w:hAnsi="Times New Roman"/>
          <w:spacing w:val="-4"/>
          <w:sz w:val="28"/>
          <w:szCs w:val="28"/>
          <w:lang w:val="ru-RU" w:eastAsia="ru-RU"/>
        </w:rPr>
        <w:t>.</w:t>
      </w:r>
      <w:r w:rsidRPr="003B6F20">
        <w:rPr>
          <w:rFonts w:ascii="Times New Roman" w:hAnsi="Times New Roman"/>
          <w:spacing w:val="-4"/>
          <w:sz w:val="28"/>
          <w:szCs w:val="28"/>
          <w:lang w:val="en-US" w:eastAsia="ru-RU"/>
        </w:rPr>
        <w:t>D</w:t>
      </w:r>
      <w:r w:rsidRPr="002174EE">
        <w:rPr>
          <w:rFonts w:ascii="Times New Roman" w:hAnsi="Times New Roman"/>
          <w:spacing w:val="-4"/>
          <w:sz w:val="28"/>
          <w:szCs w:val="28"/>
          <w:lang w:val="ru-RU" w:eastAsia="ru-RU"/>
        </w:rPr>
        <w:t xml:space="preserve">., </w:t>
      </w:r>
      <w:r w:rsidRPr="003B6F20">
        <w:rPr>
          <w:rFonts w:ascii="Times New Roman" w:hAnsi="Times New Roman"/>
          <w:spacing w:val="-4"/>
          <w:sz w:val="28"/>
          <w:szCs w:val="28"/>
          <w:lang w:val="en-US" w:eastAsia="ru-RU"/>
        </w:rPr>
        <w:t>Timofeyeva</w:t>
      </w:r>
      <w:r w:rsidRPr="002174EE">
        <w:rPr>
          <w:rFonts w:ascii="Times New Roman" w:hAnsi="Times New Roman"/>
          <w:spacing w:val="-4"/>
          <w:sz w:val="28"/>
          <w:szCs w:val="28"/>
          <w:lang w:val="ru-RU" w:eastAsia="ru-RU"/>
        </w:rPr>
        <w:t xml:space="preserve"> </w:t>
      </w:r>
      <w:r w:rsidRPr="003B6F20">
        <w:rPr>
          <w:rFonts w:ascii="Times New Roman" w:hAnsi="Times New Roman"/>
          <w:spacing w:val="-4"/>
          <w:sz w:val="28"/>
          <w:szCs w:val="28"/>
          <w:lang w:val="en-US" w:eastAsia="ru-RU"/>
        </w:rPr>
        <w:t>I</w:t>
      </w:r>
      <w:r w:rsidRPr="002174EE">
        <w:rPr>
          <w:rFonts w:ascii="Times New Roman" w:hAnsi="Times New Roman"/>
          <w:spacing w:val="-4"/>
          <w:sz w:val="28"/>
          <w:szCs w:val="28"/>
          <w:lang w:val="ru-RU" w:eastAsia="ru-RU"/>
        </w:rPr>
        <w:t>.</w:t>
      </w:r>
      <w:r w:rsidRPr="003B6F20">
        <w:rPr>
          <w:rFonts w:ascii="Times New Roman" w:hAnsi="Times New Roman"/>
          <w:spacing w:val="-4"/>
          <w:sz w:val="28"/>
          <w:szCs w:val="28"/>
          <w:lang w:val="en-US" w:eastAsia="ru-RU"/>
        </w:rPr>
        <w:t>I</w:t>
      </w:r>
      <w:r w:rsidRPr="002174EE">
        <w:rPr>
          <w:rFonts w:ascii="Times New Roman" w:hAnsi="Times New Roman"/>
          <w:spacing w:val="-4"/>
          <w:sz w:val="28"/>
          <w:szCs w:val="28"/>
          <w:lang w:val="ru-RU" w:eastAsia="ru-RU"/>
        </w:rPr>
        <w:t xml:space="preserve">., </w:t>
      </w:r>
      <w:r w:rsidRPr="003B6F20">
        <w:rPr>
          <w:rFonts w:ascii="Times New Roman" w:hAnsi="Times New Roman"/>
          <w:spacing w:val="-4"/>
          <w:sz w:val="28"/>
          <w:szCs w:val="28"/>
          <w:lang w:val="en-US" w:eastAsia="ru-RU"/>
        </w:rPr>
        <w:t>Dub</w:t>
      </w:r>
      <w:r w:rsidRPr="002174EE">
        <w:rPr>
          <w:rFonts w:ascii="Times New Roman" w:hAnsi="Times New Roman"/>
          <w:spacing w:val="-4"/>
          <w:sz w:val="28"/>
          <w:szCs w:val="28"/>
          <w:lang w:val="ru-RU" w:eastAsia="ru-RU"/>
        </w:rPr>
        <w:t xml:space="preserve"> </w:t>
      </w:r>
      <w:r w:rsidRPr="003B6F20">
        <w:rPr>
          <w:rFonts w:ascii="Times New Roman" w:hAnsi="Times New Roman"/>
          <w:spacing w:val="-4"/>
          <w:sz w:val="28"/>
          <w:szCs w:val="28"/>
          <w:lang w:val="en-US" w:eastAsia="ru-RU"/>
        </w:rPr>
        <w:t>S</w:t>
      </w:r>
      <w:r w:rsidRPr="002174EE">
        <w:rPr>
          <w:rFonts w:ascii="Times New Roman" w:hAnsi="Times New Roman"/>
          <w:spacing w:val="-4"/>
          <w:sz w:val="28"/>
          <w:szCs w:val="28"/>
          <w:lang w:val="ru-RU" w:eastAsia="ru-RU"/>
        </w:rPr>
        <w:t>.</w:t>
      </w:r>
      <w:r w:rsidRPr="003B6F20">
        <w:rPr>
          <w:rFonts w:ascii="Times New Roman" w:hAnsi="Times New Roman"/>
          <w:spacing w:val="-4"/>
          <w:sz w:val="28"/>
          <w:szCs w:val="28"/>
          <w:lang w:val="en-US" w:eastAsia="ru-RU"/>
        </w:rPr>
        <w:t>N</w:t>
      </w:r>
      <w:r w:rsidRPr="002174EE">
        <w:rPr>
          <w:rFonts w:ascii="Times New Roman" w:hAnsi="Times New Roman"/>
          <w:spacing w:val="-4"/>
          <w:sz w:val="28"/>
          <w:szCs w:val="28"/>
          <w:lang w:val="ru-RU" w:eastAsia="ru-RU"/>
        </w:rPr>
        <w:t xml:space="preserve">. </w:t>
      </w:r>
      <w:r w:rsidRPr="00FB4CE2">
        <w:rPr>
          <w:rFonts w:ascii="Times New Roman" w:hAnsi="Times New Roman"/>
          <w:spacing w:val="-4"/>
          <w:sz w:val="28"/>
          <w:szCs w:val="28"/>
          <w:lang w:eastAsia="ru-RU"/>
        </w:rPr>
        <w:t>Structural and Mechanical Properties of Nanocomposite Nb-Al-N Films</w:t>
      </w:r>
      <w:r w:rsidRPr="002174EE">
        <w:rPr>
          <w:rFonts w:ascii="Times New Roman" w:hAnsi="Times New Roman"/>
          <w:spacing w:val="-4"/>
          <w:sz w:val="28"/>
          <w:szCs w:val="28"/>
          <w:lang w:val="ru-RU" w:eastAsia="ru-RU"/>
        </w:rPr>
        <w:t xml:space="preserve"> // </w:t>
      </w:r>
      <w:hyperlink r:id="rId75" w:tgtFrame="_blank" w:history="1">
        <w:r w:rsidRPr="00FB4CE2">
          <w:rPr>
            <w:rFonts w:ascii="Times New Roman" w:hAnsi="Times New Roman"/>
            <w:spacing w:val="-4"/>
            <w:sz w:val="28"/>
            <w:szCs w:val="28"/>
            <w:lang w:val="en-US" w:eastAsia="ru-RU"/>
          </w:rPr>
          <w:t>Proc</w:t>
        </w:r>
        <w:r w:rsidRPr="002174EE">
          <w:rPr>
            <w:rFonts w:ascii="Times New Roman" w:hAnsi="Times New Roman"/>
            <w:spacing w:val="-4"/>
            <w:sz w:val="28"/>
            <w:szCs w:val="28"/>
            <w:lang w:val="ru-RU" w:eastAsia="ru-RU"/>
          </w:rPr>
          <w:t xml:space="preserve">. </w:t>
        </w:r>
        <w:r w:rsidRPr="00FB4CE2">
          <w:rPr>
            <w:rFonts w:ascii="Times New Roman" w:hAnsi="Times New Roman"/>
            <w:spacing w:val="-4"/>
            <w:sz w:val="28"/>
            <w:szCs w:val="28"/>
            <w:lang w:val="en-US" w:eastAsia="ru-RU"/>
          </w:rPr>
          <w:t>NAP</w:t>
        </w:r>
        <w:r w:rsidRPr="002174EE">
          <w:rPr>
            <w:rFonts w:ascii="Times New Roman" w:hAnsi="Times New Roman"/>
            <w:spacing w:val="-4"/>
            <w:sz w:val="28"/>
            <w:szCs w:val="28"/>
            <w:lang w:val="ru-RU" w:eastAsia="ru-RU"/>
          </w:rPr>
          <w:t xml:space="preserve">. 2014. </w:t>
        </w:r>
        <w:r>
          <w:rPr>
            <w:rFonts w:ascii="Times New Roman" w:hAnsi="Times New Roman"/>
            <w:spacing w:val="-4"/>
            <w:sz w:val="28"/>
            <w:szCs w:val="28"/>
            <w:lang w:val="en-US" w:eastAsia="ru-RU"/>
          </w:rPr>
          <w:t>V.</w:t>
        </w:r>
        <w:r w:rsidRPr="00FB4CE2">
          <w:rPr>
            <w:rFonts w:ascii="Times New Roman" w:hAnsi="Times New Roman"/>
            <w:spacing w:val="-4"/>
            <w:sz w:val="28"/>
            <w:szCs w:val="28"/>
            <w:lang w:val="en-US" w:eastAsia="ru-RU"/>
          </w:rPr>
          <w:t> 3</w:t>
        </w:r>
        <w:r>
          <w:rPr>
            <w:rFonts w:ascii="Times New Roman" w:hAnsi="Times New Roman"/>
            <w:spacing w:val="-4"/>
            <w:sz w:val="28"/>
            <w:szCs w:val="28"/>
            <w:lang w:val="en-US" w:eastAsia="ru-RU"/>
          </w:rPr>
          <w:t>. P.</w:t>
        </w:r>
        <w:r w:rsidRPr="00FB4CE2">
          <w:rPr>
            <w:rFonts w:ascii="Times New Roman" w:hAnsi="Times New Roman"/>
            <w:spacing w:val="-4"/>
            <w:sz w:val="28"/>
            <w:szCs w:val="28"/>
            <w:lang w:val="en-US" w:eastAsia="ru-RU"/>
          </w:rPr>
          <w:t xml:space="preserve"> 01NTF17</w:t>
        </w:r>
        <w:r>
          <w:rPr>
            <w:rFonts w:ascii="Times New Roman" w:hAnsi="Times New Roman"/>
            <w:spacing w:val="-4"/>
            <w:sz w:val="28"/>
            <w:szCs w:val="28"/>
            <w:lang w:val="en-US" w:eastAsia="ru-RU"/>
          </w:rPr>
          <w:t>-3.</w:t>
        </w:r>
        <w:r w:rsidRPr="00FB4CE2">
          <w:rPr>
            <w:rFonts w:ascii="Times New Roman" w:hAnsi="Times New Roman"/>
            <w:spacing w:val="-4"/>
            <w:sz w:val="28"/>
            <w:szCs w:val="28"/>
            <w:lang w:val="en-US" w:eastAsia="ru-RU"/>
          </w:rPr>
          <w:t xml:space="preserve"> </w:t>
        </w:r>
      </w:hyperlink>
    </w:p>
    <w:p w:rsidR="005511F6" w:rsidRPr="00FB4CE2"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en-US" w:eastAsia="ru-RU"/>
        </w:rPr>
      </w:pPr>
      <w:r w:rsidRPr="00C2513D">
        <w:rPr>
          <w:rFonts w:ascii="Times New Roman" w:hAnsi="Times New Roman"/>
          <w:spacing w:val="-4"/>
          <w:sz w:val="28"/>
          <w:szCs w:val="28"/>
          <w:lang w:val="en-US" w:eastAsia="ru-RU"/>
        </w:rPr>
        <w:t>Jeong J.J., Lee C.M. Effects of post-deposition annealing on the mechanical and chemical properties of the Si</w:t>
      </w:r>
      <w:r w:rsidRPr="004F2B7B">
        <w:rPr>
          <w:rFonts w:ascii="Times New Roman" w:hAnsi="Times New Roman"/>
          <w:spacing w:val="-4"/>
          <w:sz w:val="28"/>
          <w:szCs w:val="28"/>
          <w:vertAlign w:val="subscript"/>
          <w:lang w:val="en-US" w:eastAsia="ru-RU"/>
        </w:rPr>
        <w:t>3</w:t>
      </w:r>
      <w:r w:rsidRPr="00C2513D">
        <w:rPr>
          <w:rFonts w:ascii="Times New Roman" w:hAnsi="Times New Roman"/>
          <w:spacing w:val="-4"/>
          <w:sz w:val="28"/>
          <w:szCs w:val="28"/>
          <w:lang w:val="en-US" w:eastAsia="ru-RU"/>
        </w:rPr>
        <w:t>N</w:t>
      </w:r>
      <w:r w:rsidRPr="004F2B7B">
        <w:rPr>
          <w:rFonts w:ascii="Times New Roman" w:hAnsi="Times New Roman"/>
          <w:spacing w:val="-4"/>
          <w:sz w:val="28"/>
          <w:szCs w:val="28"/>
          <w:vertAlign w:val="subscript"/>
          <w:lang w:val="en-US" w:eastAsia="ru-RU"/>
        </w:rPr>
        <w:t>4</w:t>
      </w:r>
      <w:r w:rsidRPr="00C2513D">
        <w:rPr>
          <w:rFonts w:ascii="Times New Roman" w:hAnsi="Times New Roman"/>
          <w:spacing w:val="-4"/>
          <w:sz w:val="28"/>
          <w:szCs w:val="28"/>
          <w:lang w:val="en-US" w:eastAsia="ru-RU"/>
        </w:rPr>
        <w:t xml:space="preserve">/NbN multilayer coatings // Appl. </w:t>
      </w:r>
      <w:r w:rsidRPr="00FB4CE2">
        <w:rPr>
          <w:rFonts w:ascii="Times New Roman" w:hAnsi="Times New Roman"/>
          <w:spacing w:val="-4"/>
          <w:sz w:val="28"/>
          <w:szCs w:val="28"/>
          <w:lang w:val="en-US" w:eastAsia="ru-RU"/>
        </w:rPr>
        <w:t>Surf. Sci. 2003. V. 214. № 1-4. P. 11-19.</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Jeong J.J., Hwang S.K., Lee C. Hardness and adhesion properties of HfN/Si</w:t>
      </w:r>
      <w:r w:rsidRPr="005D0D44">
        <w:rPr>
          <w:rFonts w:ascii="Times New Roman" w:hAnsi="Times New Roman"/>
          <w:spacing w:val="-4"/>
          <w:sz w:val="28"/>
          <w:szCs w:val="28"/>
          <w:vertAlign w:val="subscript"/>
          <w:lang w:val="en-US" w:eastAsia="ru-RU"/>
        </w:rPr>
        <w:t>3</w:t>
      </w:r>
      <w:r w:rsidRPr="00C2513D">
        <w:rPr>
          <w:rFonts w:ascii="Times New Roman" w:hAnsi="Times New Roman"/>
          <w:spacing w:val="-4"/>
          <w:sz w:val="28"/>
          <w:szCs w:val="28"/>
          <w:lang w:val="en-US" w:eastAsia="ru-RU"/>
        </w:rPr>
        <w:t>N</w:t>
      </w:r>
      <w:r w:rsidRPr="005D0D44">
        <w:rPr>
          <w:rFonts w:ascii="Times New Roman" w:hAnsi="Times New Roman"/>
          <w:spacing w:val="-4"/>
          <w:sz w:val="28"/>
          <w:szCs w:val="28"/>
          <w:vertAlign w:val="subscript"/>
          <w:lang w:val="en-US" w:eastAsia="ru-RU"/>
        </w:rPr>
        <w:t>4</w:t>
      </w:r>
      <w:r w:rsidRPr="00C2513D">
        <w:rPr>
          <w:rFonts w:ascii="Times New Roman" w:hAnsi="Times New Roman"/>
          <w:spacing w:val="-4"/>
          <w:sz w:val="28"/>
          <w:szCs w:val="28"/>
          <w:lang w:val="en-US" w:eastAsia="ru-RU"/>
        </w:rPr>
        <w:t xml:space="preserve"> and NbN/Si</w:t>
      </w:r>
      <w:r w:rsidRPr="005D0D44">
        <w:rPr>
          <w:rFonts w:ascii="Times New Roman" w:hAnsi="Times New Roman"/>
          <w:spacing w:val="-4"/>
          <w:sz w:val="28"/>
          <w:szCs w:val="28"/>
          <w:vertAlign w:val="subscript"/>
          <w:lang w:val="en-US" w:eastAsia="ru-RU"/>
        </w:rPr>
        <w:t>3</w:t>
      </w:r>
      <w:r w:rsidRPr="00C2513D">
        <w:rPr>
          <w:rFonts w:ascii="Times New Roman" w:hAnsi="Times New Roman"/>
          <w:spacing w:val="-4"/>
          <w:sz w:val="28"/>
          <w:szCs w:val="28"/>
          <w:lang w:val="en-US" w:eastAsia="ru-RU"/>
        </w:rPr>
        <w:t>N</w:t>
      </w:r>
      <w:r w:rsidRPr="005D0D44">
        <w:rPr>
          <w:rFonts w:ascii="Times New Roman" w:hAnsi="Times New Roman"/>
          <w:spacing w:val="-4"/>
          <w:sz w:val="28"/>
          <w:szCs w:val="28"/>
          <w:vertAlign w:val="subscript"/>
          <w:lang w:val="en-US" w:eastAsia="ru-RU"/>
        </w:rPr>
        <w:t>4</w:t>
      </w:r>
      <w:r w:rsidRPr="00C2513D">
        <w:rPr>
          <w:rFonts w:ascii="Times New Roman" w:hAnsi="Times New Roman"/>
          <w:spacing w:val="-4"/>
          <w:sz w:val="28"/>
          <w:szCs w:val="28"/>
          <w:lang w:val="en-US" w:eastAsia="ru-RU"/>
        </w:rPr>
        <w:t xml:space="preserve"> multilayer coatings // Mater. </w:t>
      </w:r>
      <w:r w:rsidRPr="00C2513D">
        <w:rPr>
          <w:rFonts w:ascii="Times New Roman" w:hAnsi="Times New Roman"/>
          <w:spacing w:val="-4"/>
          <w:sz w:val="28"/>
          <w:szCs w:val="28"/>
          <w:lang w:val="ru-RU" w:eastAsia="ru-RU"/>
        </w:rPr>
        <w:t>Chem. Phys. 2003. V. 77. № 1.  P. 27-33.</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Wen W., Meng Q.N., Hu C.Q., Ana T., Sua Y.D., Yua W.X., Zheng W.T. Structure and mechanical properties of </w:t>
      </w:r>
      <w:r w:rsidRPr="00C2513D">
        <w:rPr>
          <w:rFonts w:ascii="Times New Roman" w:hAnsi="Times New Roman"/>
          <w:spacing w:val="-4"/>
          <w:sz w:val="28"/>
          <w:szCs w:val="28"/>
          <w:lang w:val="ru-RU" w:eastAsia="ru-RU"/>
        </w:rPr>
        <w:t>δ</w:t>
      </w:r>
      <w:r w:rsidRPr="00C2513D">
        <w:rPr>
          <w:rFonts w:ascii="Times New Roman" w:hAnsi="Times New Roman"/>
          <w:spacing w:val="-4"/>
          <w:sz w:val="28"/>
          <w:szCs w:val="28"/>
          <w:lang w:val="en-US" w:eastAsia="ru-RU"/>
        </w:rPr>
        <w:t xml:space="preserve">-NbN/SiNx and </w:t>
      </w:r>
      <w:r w:rsidRPr="00C2513D">
        <w:rPr>
          <w:rFonts w:ascii="Times New Roman" w:hAnsi="Times New Roman"/>
          <w:spacing w:val="-4"/>
          <w:sz w:val="28"/>
          <w:szCs w:val="28"/>
          <w:lang w:val="ru-RU" w:eastAsia="ru-RU"/>
        </w:rPr>
        <w:t>δ</w:t>
      </w:r>
      <w:r w:rsidRPr="00C2513D">
        <w:rPr>
          <w:rFonts w:ascii="Times New Roman" w:hAnsi="Times New Roman"/>
          <w:spacing w:val="-4"/>
          <w:sz w:val="28"/>
          <w:szCs w:val="28"/>
          <w:lang w:val="en-US" w:eastAsia="ru-RU"/>
        </w:rPr>
        <w:t>′-NbN/SiN</w:t>
      </w:r>
      <w:r w:rsidRPr="005D0D44">
        <w:rPr>
          <w:rFonts w:ascii="Times New Roman" w:hAnsi="Times New Roman"/>
          <w:spacing w:val="-4"/>
          <w:sz w:val="28"/>
          <w:szCs w:val="28"/>
          <w:vertAlign w:val="subscript"/>
          <w:lang w:val="en-US" w:eastAsia="ru-RU"/>
        </w:rPr>
        <w:t>x</w:t>
      </w:r>
      <w:r w:rsidRPr="00C2513D">
        <w:rPr>
          <w:rFonts w:ascii="Times New Roman" w:hAnsi="Times New Roman"/>
          <w:spacing w:val="-4"/>
          <w:sz w:val="28"/>
          <w:szCs w:val="28"/>
          <w:lang w:val="en-US" w:eastAsia="ru-RU"/>
        </w:rPr>
        <w:t xml:space="preserve"> nano-multilayer </w:t>
      </w:r>
      <w:r w:rsidRPr="00C2513D">
        <w:rPr>
          <w:rFonts w:ascii="Times New Roman" w:hAnsi="Times New Roman"/>
          <w:spacing w:val="-4"/>
          <w:sz w:val="28"/>
          <w:szCs w:val="28"/>
          <w:lang w:val="ru-RU" w:eastAsia="ru-RU"/>
        </w:rPr>
        <w:t>ﬁ</w:t>
      </w:r>
      <w:r w:rsidRPr="00C2513D">
        <w:rPr>
          <w:rFonts w:ascii="Times New Roman" w:hAnsi="Times New Roman"/>
          <w:spacing w:val="-4"/>
          <w:sz w:val="28"/>
          <w:szCs w:val="28"/>
          <w:lang w:val="en-US" w:eastAsia="ru-RU"/>
        </w:rPr>
        <w:t xml:space="preserve">lms deposited by reactive magnetron sputtering // Surf. </w:t>
      </w:r>
      <w:r w:rsidRPr="00C2513D">
        <w:rPr>
          <w:rFonts w:ascii="Times New Roman" w:hAnsi="Times New Roman"/>
          <w:spacing w:val="-4"/>
          <w:sz w:val="28"/>
          <w:szCs w:val="28"/>
          <w:lang w:val="ru-RU" w:eastAsia="ru-RU"/>
        </w:rPr>
        <w:t>Coat. Technol. 2009. V. 203. № 12. P. 1702-1708.</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Baroni S., Dal Corso A., de Gironcoli S., Giannozzi P., Cavazzoni C., Ballabio G., Scandolo S., Chiarotti G., Focher P., Pasquarello A., Laasonen K., Trave A., Car R., Marzari N., and Kokalj A. </w:t>
      </w:r>
      <w:hyperlink r:id="rId76" w:history="1">
        <w:r w:rsidRPr="00C2513D">
          <w:rPr>
            <w:rFonts w:ascii="Times New Roman" w:hAnsi="Times New Roman"/>
            <w:spacing w:val="-4"/>
            <w:sz w:val="28"/>
            <w:szCs w:val="28"/>
            <w:lang w:val="ru-RU" w:eastAsia="ru-RU"/>
          </w:rPr>
          <w:t>http://www.pwscf.org/</w:t>
        </w:r>
      </w:hyperlink>
      <w:r w:rsidRPr="00C2513D">
        <w:rPr>
          <w:rFonts w:ascii="Times New Roman" w:hAnsi="Times New Roman"/>
          <w:spacing w:val="-4"/>
          <w:sz w:val="28"/>
          <w:szCs w:val="28"/>
          <w:lang w:val="ru-RU" w:eastAsia="ru-RU"/>
        </w:rPr>
        <w:t xml:space="preserve">. </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Perdew J.P., Burke K., Ernzerhof M. Generalized Gradient Approximation Made Simple // Phys. </w:t>
      </w:r>
      <w:r w:rsidRPr="00C2513D">
        <w:rPr>
          <w:rFonts w:ascii="Times New Roman" w:hAnsi="Times New Roman"/>
          <w:spacing w:val="-4"/>
          <w:sz w:val="28"/>
          <w:szCs w:val="28"/>
          <w:lang w:val="ru-RU" w:eastAsia="ru-RU"/>
        </w:rPr>
        <w:t>Rev. Lett. 1996. V. 77. № 18. P. 3865-3868.</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Vanderbilt D. Soft self-consistent pseudopotentials in a generalized eigenvalue formalism // Phys. </w:t>
      </w:r>
      <w:r w:rsidRPr="00C2513D">
        <w:rPr>
          <w:rFonts w:ascii="Times New Roman" w:hAnsi="Times New Roman"/>
          <w:spacing w:val="-4"/>
          <w:sz w:val="28"/>
          <w:szCs w:val="28"/>
          <w:lang w:val="ru-RU" w:eastAsia="ru-RU"/>
        </w:rPr>
        <w:t>Rev. B. 1990. V. 41. № 11. P. 7892-7895.</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Billeter S.R., Curioni A., Andreoni W. E</w:t>
      </w:r>
      <w:r w:rsidRPr="00C2513D">
        <w:rPr>
          <w:rFonts w:ascii="Palatino Linotype" w:hAnsi="Palatino Linotype" w:cs="Palatino Linotype"/>
          <w:spacing w:val="-4"/>
          <w:sz w:val="28"/>
          <w:szCs w:val="28"/>
          <w:lang w:val="ru-RU" w:eastAsia="ru-RU"/>
        </w:rPr>
        <w:t>ﬃ</w:t>
      </w:r>
      <w:r w:rsidRPr="00C2513D">
        <w:rPr>
          <w:rFonts w:ascii="Times New Roman" w:hAnsi="Times New Roman"/>
          <w:spacing w:val="-4"/>
          <w:sz w:val="28"/>
          <w:szCs w:val="28"/>
          <w:lang w:val="en-US" w:eastAsia="ru-RU"/>
        </w:rPr>
        <w:t xml:space="preserve">cient linear scaling geometry optimization and transition-state search for direct wavefunction optimization schemes in density functional theory using a plane-wave basis // Comput. </w:t>
      </w:r>
      <w:r w:rsidRPr="00C2513D">
        <w:rPr>
          <w:rFonts w:ascii="Times New Roman" w:hAnsi="Times New Roman"/>
          <w:spacing w:val="-4"/>
          <w:sz w:val="28"/>
          <w:szCs w:val="28"/>
          <w:lang w:val="ru-RU" w:eastAsia="ru-RU"/>
        </w:rPr>
        <w:t>Mater. Sci. 2003. V. 27, № 4. P. 437-445.</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Ivashchenko V.I., Veprek S., Turchi P.E.A., Shevchenko V.I. Comparative </w:t>
      </w:r>
      <w:r w:rsidRPr="00C2513D">
        <w:rPr>
          <w:rFonts w:ascii="Times New Roman" w:hAnsi="Times New Roman"/>
          <w:spacing w:val="-4"/>
          <w:sz w:val="28"/>
          <w:szCs w:val="28"/>
          <w:lang w:val="ru-RU" w:eastAsia="ru-RU"/>
        </w:rPr>
        <w:t>ﬁ</w:t>
      </w:r>
      <w:r w:rsidRPr="00C2513D">
        <w:rPr>
          <w:rFonts w:ascii="Times New Roman" w:hAnsi="Times New Roman"/>
          <w:spacing w:val="-4"/>
          <w:sz w:val="28"/>
          <w:szCs w:val="28"/>
          <w:lang w:val="en-US" w:eastAsia="ru-RU"/>
        </w:rPr>
        <w:t>rst-principles study of TiN/SiN</w:t>
      </w:r>
      <w:r w:rsidRPr="005D0D44">
        <w:rPr>
          <w:rFonts w:ascii="Times New Roman" w:hAnsi="Times New Roman"/>
          <w:spacing w:val="-4"/>
          <w:sz w:val="28"/>
          <w:szCs w:val="28"/>
          <w:vertAlign w:val="subscript"/>
          <w:lang w:val="en-US" w:eastAsia="ru-RU"/>
        </w:rPr>
        <w:t>x</w:t>
      </w:r>
      <w:r w:rsidRPr="00C2513D">
        <w:rPr>
          <w:rFonts w:ascii="Times New Roman" w:hAnsi="Times New Roman"/>
          <w:spacing w:val="-4"/>
          <w:sz w:val="28"/>
          <w:szCs w:val="28"/>
          <w:lang w:val="en-US" w:eastAsia="ru-RU"/>
        </w:rPr>
        <w:t xml:space="preserve">/TiN interfaces // Phys. </w:t>
      </w:r>
      <w:r w:rsidRPr="00C2513D">
        <w:rPr>
          <w:rFonts w:ascii="Times New Roman" w:hAnsi="Times New Roman"/>
          <w:spacing w:val="-4"/>
          <w:sz w:val="28"/>
          <w:szCs w:val="28"/>
          <w:lang w:val="ru-RU" w:eastAsia="ru-RU"/>
        </w:rPr>
        <w:t>Rev. B. 2012.V. 85. № 19. 195403-15.</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Wang S., Gudipati R., Rao A.S., Bostelmann T.J., Shen Y.G. First-principles calculations for the elastic properties of nanostructured superhard TiN/SixNy superlattices // Appl. </w:t>
      </w:r>
      <w:r w:rsidRPr="00C2513D">
        <w:rPr>
          <w:rFonts w:ascii="Times New Roman" w:hAnsi="Times New Roman"/>
          <w:spacing w:val="-4"/>
          <w:sz w:val="28"/>
          <w:szCs w:val="28"/>
          <w:lang w:val="ru-RU" w:eastAsia="ru-RU"/>
        </w:rPr>
        <w:t>Phys. Letter. 2007. V. 91. № 8. P. 081916.</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Monkhorst H.J., Pack J.D. Special points for Brillonin-zone integrations // Phys. </w:t>
      </w:r>
      <w:r w:rsidRPr="00C2513D">
        <w:rPr>
          <w:rFonts w:ascii="Times New Roman" w:hAnsi="Times New Roman"/>
          <w:spacing w:val="-4"/>
          <w:sz w:val="28"/>
          <w:szCs w:val="28"/>
          <w:lang w:val="ru-RU" w:eastAsia="ru-RU"/>
        </w:rPr>
        <w:t>Rev. B. 1976. V. 13. № 12. P. 5188-5192.</w:t>
      </w:r>
    </w:p>
    <w:p w:rsidR="005511F6" w:rsidRPr="002174EE"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en-US" w:eastAsia="ru-RU"/>
        </w:rPr>
      </w:pPr>
      <w:r w:rsidRPr="00C2513D">
        <w:rPr>
          <w:rFonts w:ascii="Times New Roman" w:hAnsi="Times New Roman"/>
          <w:spacing w:val="-4"/>
          <w:sz w:val="28"/>
          <w:szCs w:val="28"/>
          <w:lang w:val="ru-RU" w:eastAsia="ru-RU"/>
        </w:rPr>
        <w:t xml:space="preserve">Isaev E.I., Simak S.I., Abrikosov I.A., Ahuja R., Vekilov Yu. Kh., Katsnelson M.I., Lichtenstein A.I., Johansson B. </w:t>
      </w:r>
      <w:hyperlink r:id="rId77" w:history="1">
        <w:r w:rsidRPr="00C2513D">
          <w:rPr>
            <w:rFonts w:ascii="Times New Roman" w:hAnsi="Times New Roman"/>
            <w:spacing w:val="-4"/>
            <w:sz w:val="28"/>
            <w:szCs w:val="28"/>
            <w:lang w:val="en-US" w:eastAsia="ru-RU"/>
          </w:rPr>
          <w:t>Phonon related properties of transition metals, their carbides, and nitrides: A first-principles study</w:t>
        </w:r>
      </w:hyperlink>
      <w:r w:rsidRPr="00C2513D">
        <w:rPr>
          <w:rFonts w:ascii="Times New Roman" w:hAnsi="Times New Roman"/>
          <w:spacing w:val="-4"/>
          <w:sz w:val="28"/>
          <w:szCs w:val="28"/>
          <w:lang w:val="en-US" w:eastAsia="ru-RU"/>
        </w:rPr>
        <w:t xml:space="preserve"> // J. Appl. </w:t>
      </w:r>
      <w:r w:rsidRPr="002174EE">
        <w:rPr>
          <w:rFonts w:ascii="Times New Roman" w:hAnsi="Times New Roman"/>
          <w:spacing w:val="-4"/>
          <w:sz w:val="28"/>
          <w:szCs w:val="28"/>
          <w:lang w:val="en-US" w:eastAsia="ru-RU"/>
        </w:rPr>
        <w:t>Phys. 2007. V. 101. № 12. P. 123519-18.</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en-US" w:eastAsia="ru-RU"/>
        </w:rPr>
      </w:pPr>
      <w:r w:rsidRPr="00C2513D">
        <w:rPr>
          <w:rFonts w:ascii="Times New Roman" w:hAnsi="Times New Roman"/>
          <w:spacing w:val="-4"/>
          <w:sz w:val="28"/>
          <w:szCs w:val="28"/>
          <w:lang w:val="en-US" w:eastAsia="ru-RU"/>
        </w:rPr>
        <w:t>X-ray powder diffraction file [089-5007].</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Darlinski A., Halbritter J. On the identification of interface oxides and interface serration by ARXPS // Z. Fresenius Annal. </w:t>
      </w:r>
      <w:r w:rsidRPr="00C2513D">
        <w:rPr>
          <w:rFonts w:ascii="Times New Roman" w:hAnsi="Times New Roman"/>
          <w:spacing w:val="-4"/>
          <w:sz w:val="28"/>
          <w:szCs w:val="28"/>
          <w:lang w:val="ru-RU" w:eastAsia="ru-RU"/>
        </w:rPr>
        <w:t xml:space="preserve">Chem. 1987. V. 329. № 2-3. P. 266-271. </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Beamson G., Briggs D. High Resolution XPS of Organic Polymers, The Scienta ESCA300 Database. </w:t>
      </w:r>
      <w:r w:rsidRPr="00C2513D">
        <w:rPr>
          <w:rFonts w:ascii="Times New Roman" w:hAnsi="Times New Roman"/>
          <w:spacing w:val="-4"/>
          <w:sz w:val="28"/>
          <w:szCs w:val="28"/>
          <w:lang w:val="ru-RU" w:eastAsia="ru-RU"/>
        </w:rPr>
        <w:t xml:space="preserve">Wiley Interscience. 1992. 306 p. </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Jouve G., Severac C., Cantacuzene S. XPS study of NbN and (NbTi)N superconducting coatings // Thin Solid Films. </w:t>
      </w:r>
      <w:r w:rsidRPr="00C2513D">
        <w:rPr>
          <w:rFonts w:ascii="Times New Roman" w:hAnsi="Times New Roman"/>
          <w:spacing w:val="-4"/>
          <w:sz w:val="28"/>
          <w:szCs w:val="28"/>
          <w:lang w:val="ru-RU" w:eastAsia="ru-RU"/>
        </w:rPr>
        <w:t xml:space="preserve">1996. V. 287. № 1-2. P. 146-153. </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Christensen A.N., Dietrich O.W., Kress W., Teuchert W.D., Currat R. Phonon anomalies in transition metal nitrides: </w:t>
      </w:r>
      <w:r w:rsidRPr="00C2513D">
        <w:rPr>
          <w:rFonts w:ascii="Times New Roman" w:hAnsi="Times New Roman"/>
          <w:spacing w:val="-4"/>
          <w:sz w:val="28"/>
          <w:szCs w:val="28"/>
          <w:lang w:val="ru-RU" w:eastAsia="ru-RU"/>
        </w:rPr>
        <w:t>δ</w:t>
      </w:r>
      <w:r w:rsidRPr="00C2513D">
        <w:rPr>
          <w:rFonts w:ascii="Times New Roman" w:hAnsi="Times New Roman"/>
          <w:spacing w:val="-4"/>
          <w:sz w:val="28"/>
          <w:szCs w:val="28"/>
          <w:lang w:val="en-US" w:eastAsia="ru-RU"/>
        </w:rPr>
        <w:t xml:space="preserve">-NbN // Sol. </w:t>
      </w:r>
      <w:r w:rsidRPr="00C2513D">
        <w:rPr>
          <w:rFonts w:ascii="Times New Roman" w:hAnsi="Times New Roman"/>
          <w:spacing w:val="-4"/>
          <w:sz w:val="28"/>
          <w:szCs w:val="28"/>
          <w:lang w:val="ru-RU" w:eastAsia="ru-RU"/>
        </w:rPr>
        <w:t>St. Commun. 1979. V. 31. № 11. P. 795-799.</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Ivashchenko V.I., Turchi P.E.A.,  Olifan E.I. Phase stability and mechanical properties of niobium nitrides // Phys. </w:t>
      </w:r>
      <w:r w:rsidRPr="00C2513D">
        <w:rPr>
          <w:rFonts w:ascii="Times New Roman" w:hAnsi="Times New Roman"/>
          <w:spacing w:val="-4"/>
          <w:sz w:val="28"/>
          <w:szCs w:val="28"/>
          <w:lang w:val="ru-RU" w:eastAsia="ru-RU"/>
        </w:rPr>
        <w:t xml:space="preserve">Rev. B. 2010. V. 82. № 5. P. 054109-9. </w:t>
      </w:r>
    </w:p>
    <w:p w:rsidR="005511F6" w:rsidRPr="009D4084"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en-US" w:eastAsia="ru-RU"/>
        </w:rPr>
      </w:pPr>
      <w:hyperlink r:id="rId78" w:tooltip="Show Author Details" w:history="1">
        <w:r w:rsidRPr="009D4084">
          <w:rPr>
            <w:rFonts w:ascii="Times New Roman" w:hAnsi="Times New Roman"/>
            <w:spacing w:val="-4"/>
            <w:sz w:val="28"/>
            <w:szCs w:val="28"/>
            <w:lang w:val="en-US" w:eastAsia="ru-RU"/>
          </w:rPr>
          <w:t>Pogrebnjak</w:t>
        </w:r>
        <w:r>
          <w:rPr>
            <w:rFonts w:ascii="Times New Roman" w:hAnsi="Times New Roman"/>
            <w:spacing w:val="-4"/>
            <w:sz w:val="28"/>
            <w:szCs w:val="28"/>
            <w:lang w:val="en-US" w:eastAsia="ru-RU"/>
          </w:rPr>
          <w:t> </w:t>
        </w:r>
        <w:r w:rsidRPr="009D4084">
          <w:rPr>
            <w:rFonts w:ascii="Times New Roman" w:hAnsi="Times New Roman"/>
            <w:spacing w:val="-4"/>
            <w:sz w:val="28"/>
            <w:szCs w:val="28"/>
            <w:lang w:val="en-US" w:eastAsia="ru-RU"/>
          </w:rPr>
          <w:t>A</w:t>
        </w:r>
        <w:r w:rsidRPr="009D4084">
          <w:rPr>
            <w:rFonts w:ascii="Times New Roman" w:hAnsi="Times New Roman"/>
            <w:spacing w:val="-4"/>
            <w:sz w:val="28"/>
            <w:szCs w:val="28"/>
            <w:lang w:val="ru-RU" w:eastAsia="ru-RU"/>
          </w:rPr>
          <w:t>.</w:t>
        </w:r>
        <w:r w:rsidRPr="009D4084">
          <w:rPr>
            <w:rFonts w:ascii="Times New Roman" w:hAnsi="Times New Roman"/>
            <w:spacing w:val="-4"/>
            <w:sz w:val="28"/>
            <w:szCs w:val="28"/>
            <w:lang w:val="en-US" w:eastAsia="ru-RU"/>
          </w:rPr>
          <w:t>D</w:t>
        </w:r>
        <w:r w:rsidRPr="009D4084">
          <w:rPr>
            <w:rFonts w:ascii="Times New Roman" w:hAnsi="Times New Roman"/>
            <w:spacing w:val="-4"/>
            <w:sz w:val="28"/>
            <w:szCs w:val="28"/>
            <w:lang w:val="ru-RU" w:eastAsia="ru-RU"/>
          </w:rPr>
          <w:t>.</w:t>
        </w:r>
      </w:hyperlink>
      <w:r w:rsidRPr="009D4084">
        <w:rPr>
          <w:rFonts w:ascii="Times New Roman" w:hAnsi="Times New Roman"/>
          <w:spacing w:val="-4"/>
          <w:sz w:val="28"/>
          <w:szCs w:val="28"/>
          <w:lang w:val="ru-RU" w:eastAsia="ru-RU"/>
        </w:rPr>
        <w:t>,</w:t>
      </w:r>
      <w:r w:rsidRPr="009D4084">
        <w:rPr>
          <w:rFonts w:ascii="Times New Roman" w:hAnsi="Times New Roman"/>
          <w:spacing w:val="-4"/>
          <w:sz w:val="28"/>
          <w:szCs w:val="28"/>
          <w:lang w:val="en-US" w:eastAsia="ru-RU"/>
        </w:rPr>
        <w:t> </w:t>
      </w:r>
      <w:hyperlink r:id="rId79" w:tooltip="Show Author Details" w:history="1">
        <w:r w:rsidRPr="009D4084">
          <w:rPr>
            <w:rFonts w:ascii="Times New Roman" w:hAnsi="Times New Roman"/>
            <w:spacing w:val="-4"/>
            <w:sz w:val="28"/>
            <w:szCs w:val="28"/>
            <w:lang w:val="en-US" w:eastAsia="ru-RU"/>
          </w:rPr>
          <w:t>Komarov</w:t>
        </w:r>
        <w:r>
          <w:rPr>
            <w:rFonts w:ascii="Times New Roman" w:hAnsi="Times New Roman"/>
            <w:spacing w:val="-4"/>
            <w:sz w:val="28"/>
            <w:szCs w:val="28"/>
            <w:lang w:val="en-US" w:eastAsia="ru-RU"/>
          </w:rPr>
          <w:t> </w:t>
        </w:r>
        <w:r w:rsidRPr="009D4084">
          <w:rPr>
            <w:rFonts w:ascii="Times New Roman" w:hAnsi="Times New Roman"/>
            <w:spacing w:val="-4"/>
            <w:sz w:val="28"/>
            <w:szCs w:val="28"/>
            <w:lang w:val="en-US" w:eastAsia="ru-RU"/>
          </w:rPr>
          <w:t>F</w:t>
        </w:r>
        <w:r w:rsidRPr="009D4084">
          <w:rPr>
            <w:rFonts w:ascii="Times New Roman" w:hAnsi="Times New Roman"/>
            <w:spacing w:val="-4"/>
            <w:sz w:val="28"/>
            <w:szCs w:val="28"/>
            <w:lang w:val="ru-RU" w:eastAsia="ru-RU"/>
          </w:rPr>
          <w:t>.</w:t>
        </w:r>
        <w:r w:rsidRPr="009D4084">
          <w:rPr>
            <w:rFonts w:ascii="Times New Roman" w:hAnsi="Times New Roman"/>
            <w:spacing w:val="-4"/>
            <w:sz w:val="28"/>
            <w:szCs w:val="28"/>
            <w:lang w:val="en-US" w:eastAsia="ru-RU"/>
          </w:rPr>
          <w:t>F</w:t>
        </w:r>
        <w:r w:rsidRPr="009D4084">
          <w:rPr>
            <w:rFonts w:ascii="Times New Roman" w:hAnsi="Times New Roman"/>
            <w:spacing w:val="-4"/>
            <w:sz w:val="28"/>
            <w:szCs w:val="28"/>
            <w:lang w:val="ru-RU" w:eastAsia="ru-RU"/>
          </w:rPr>
          <w:t>.</w:t>
        </w:r>
      </w:hyperlink>
      <w:r w:rsidRPr="009D4084">
        <w:rPr>
          <w:rFonts w:ascii="Times New Roman" w:hAnsi="Times New Roman"/>
          <w:spacing w:val="-4"/>
          <w:sz w:val="28"/>
          <w:szCs w:val="28"/>
          <w:lang w:val="ru-RU" w:eastAsia="ru-RU"/>
        </w:rPr>
        <w:t>,</w:t>
      </w:r>
      <w:r w:rsidRPr="009D4084">
        <w:rPr>
          <w:rFonts w:ascii="Times New Roman" w:hAnsi="Times New Roman"/>
          <w:spacing w:val="-4"/>
          <w:sz w:val="28"/>
          <w:szCs w:val="28"/>
          <w:lang w:val="en-US" w:eastAsia="ru-RU"/>
        </w:rPr>
        <w:t> </w:t>
      </w:r>
      <w:hyperlink r:id="rId80" w:tooltip="Show Author Details" w:history="1">
        <w:r w:rsidRPr="009D4084">
          <w:rPr>
            <w:rFonts w:ascii="Times New Roman" w:hAnsi="Times New Roman"/>
            <w:spacing w:val="-4"/>
            <w:sz w:val="28"/>
            <w:szCs w:val="28"/>
            <w:lang w:val="en-US" w:eastAsia="ru-RU"/>
          </w:rPr>
          <w:t>Sobol</w:t>
        </w:r>
        <w:r>
          <w:rPr>
            <w:rFonts w:ascii="Times New Roman" w:hAnsi="Times New Roman"/>
            <w:spacing w:val="-4"/>
            <w:sz w:val="28"/>
            <w:szCs w:val="28"/>
            <w:lang w:val="en-US" w:eastAsia="ru-RU"/>
          </w:rPr>
          <w:t> </w:t>
        </w:r>
        <w:r w:rsidRPr="009D4084">
          <w:rPr>
            <w:rFonts w:ascii="Times New Roman" w:hAnsi="Times New Roman"/>
            <w:spacing w:val="-4"/>
            <w:sz w:val="28"/>
            <w:szCs w:val="28"/>
            <w:lang w:val="ru-RU" w:eastAsia="ru-RU"/>
          </w:rPr>
          <w:t xml:space="preserve"> </w:t>
        </w:r>
        <w:r w:rsidRPr="009D4084">
          <w:rPr>
            <w:rFonts w:ascii="Times New Roman" w:hAnsi="Times New Roman"/>
            <w:spacing w:val="-4"/>
            <w:sz w:val="28"/>
            <w:szCs w:val="28"/>
            <w:lang w:val="en-US" w:eastAsia="ru-RU"/>
          </w:rPr>
          <w:t>O</w:t>
        </w:r>
        <w:r w:rsidRPr="009D4084">
          <w:rPr>
            <w:rFonts w:ascii="Times New Roman" w:hAnsi="Times New Roman"/>
            <w:spacing w:val="-4"/>
            <w:sz w:val="28"/>
            <w:szCs w:val="28"/>
            <w:lang w:val="ru-RU" w:eastAsia="ru-RU"/>
          </w:rPr>
          <w:t>.</w:t>
        </w:r>
        <w:r w:rsidRPr="009D4084">
          <w:rPr>
            <w:rFonts w:ascii="Times New Roman" w:hAnsi="Times New Roman"/>
            <w:spacing w:val="-4"/>
            <w:sz w:val="28"/>
            <w:szCs w:val="28"/>
            <w:lang w:val="en-US" w:eastAsia="ru-RU"/>
          </w:rPr>
          <w:t>V</w:t>
        </w:r>
        <w:r w:rsidRPr="009D4084">
          <w:rPr>
            <w:rFonts w:ascii="Times New Roman" w:hAnsi="Times New Roman"/>
            <w:spacing w:val="-4"/>
            <w:sz w:val="28"/>
            <w:szCs w:val="28"/>
            <w:lang w:val="ru-RU" w:eastAsia="ru-RU"/>
          </w:rPr>
          <w:t>.</w:t>
        </w:r>
      </w:hyperlink>
      <w:r w:rsidRPr="009D4084">
        <w:rPr>
          <w:rFonts w:ascii="Times New Roman" w:hAnsi="Times New Roman"/>
          <w:spacing w:val="-4"/>
          <w:sz w:val="28"/>
          <w:szCs w:val="28"/>
          <w:lang w:val="ru-RU" w:eastAsia="ru-RU"/>
        </w:rPr>
        <w:t>,</w:t>
      </w:r>
      <w:r w:rsidRPr="009D4084">
        <w:rPr>
          <w:rFonts w:ascii="Times New Roman" w:hAnsi="Times New Roman"/>
          <w:spacing w:val="-4"/>
          <w:sz w:val="28"/>
          <w:szCs w:val="28"/>
          <w:lang w:val="en-US" w:eastAsia="ru-RU"/>
        </w:rPr>
        <w:t> </w:t>
      </w:r>
      <w:hyperlink r:id="rId81" w:tooltip="Show Author Details" w:history="1">
        <w:r w:rsidRPr="009D4084">
          <w:rPr>
            <w:rFonts w:ascii="Times New Roman" w:hAnsi="Times New Roman"/>
            <w:spacing w:val="-4"/>
            <w:sz w:val="28"/>
            <w:szCs w:val="28"/>
            <w:lang w:val="en-US" w:eastAsia="ru-RU"/>
          </w:rPr>
          <w:t>Kaverina</w:t>
        </w:r>
        <w:r>
          <w:rPr>
            <w:rFonts w:ascii="Times New Roman" w:hAnsi="Times New Roman"/>
            <w:spacing w:val="-4"/>
            <w:sz w:val="28"/>
            <w:szCs w:val="28"/>
            <w:lang w:val="en-US" w:eastAsia="ru-RU"/>
          </w:rPr>
          <w:t> </w:t>
        </w:r>
        <w:r w:rsidRPr="009D4084">
          <w:rPr>
            <w:rFonts w:ascii="Times New Roman" w:hAnsi="Times New Roman"/>
            <w:spacing w:val="-4"/>
            <w:sz w:val="28"/>
            <w:szCs w:val="28"/>
            <w:lang w:val="ru-RU" w:eastAsia="ru-RU"/>
          </w:rPr>
          <w:t xml:space="preserve"> </w:t>
        </w:r>
        <w:r w:rsidRPr="009D4084">
          <w:rPr>
            <w:rFonts w:ascii="Times New Roman" w:hAnsi="Times New Roman"/>
            <w:spacing w:val="-4"/>
            <w:sz w:val="28"/>
            <w:szCs w:val="28"/>
            <w:lang w:val="en-US" w:eastAsia="ru-RU"/>
          </w:rPr>
          <w:t>A</w:t>
        </w:r>
        <w:r w:rsidRPr="009D4084">
          <w:rPr>
            <w:rFonts w:ascii="Times New Roman" w:hAnsi="Times New Roman"/>
            <w:spacing w:val="-4"/>
            <w:sz w:val="28"/>
            <w:szCs w:val="28"/>
            <w:lang w:val="ru-RU" w:eastAsia="ru-RU"/>
          </w:rPr>
          <w:t>.</w:t>
        </w:r>
        <w:r w:rsidRPr="009D4084">
          <w:rPr>
            <w:rFonts w:ascii="Times New Roman" w:hAnsi="Times New Roman"/>
            <w:spacing w:val="-4"/>
            <w:sz w:val="28"/>
            <w:szCs w:val="28"/>
            <w:lang w:val="en-US" w:eastAsia="ru-RU"/>
          </w:rPr>
          <w:t>Sh</w:t>
        </w:r>
        <w:r w:rsidRPr="009D4084">
          <w:rPr>
            <w:rFonts w:ascii="Times New Roman" w:hAnsi="Times New Roman"/>
            <w:spacing w:val="-4"/>
            <w:sz w:val="28"/>
            <w:szCs w:val="28"/>
            <w:lang w:val="ru-RU" w:eastAsia="ru-RU"/>
          </w:rPr>
          <w:t>.</w:t>
        </w:r>
      </w:hyperlink>
      <w:r w:rsidRPr="009D4084">
        <w:rPr>
          <w:rFonts w:ascii="Times New Roman" w:hAnsi="Times New Roman"/>
          <w:spacing w:val="-4"/>
          <w:sz w:val="28"/>
          <w:szCs w:val="28"/>
          <w:lang w:val="ru-RU" w:eastAsia="ru-RU"/>
        </w:rPr>
        <w:t>,</w:t>
      </w:r>
      <w:r w:rsidRPr="009D4084">
        <w:rPr>
          <w:rFonts w:ascii="Times New Roman" w:hAnsi="Times New Roman"/>
          <w:spacing w:val="-4"/>
          <w:sz w:val="28"/>
          <w:szCs w:val="28"/>
          <w:lang w:val="en-US" w:eastAsia="ru-RU"/>
        </w:rPr>
        <w:t> </w:t>
      </w:r>
      <w:r w:rsidRPr="009D4084">
        <w:rPr>
          <w:rFonts w:ascii="Times New Roman" w:hAnsi="Times New Roman"/>
          <w:spacing w:val="-4"/>
          <w:sz w:val="28"/>
          <w:szCs w:val="28"/>
          <w:lang w:val="ru-RU" w:eastAsia="ru-RU"/>
        </w:rPr>
        <w:t xml:space="preserve"> </w:t>
      </w:r>
      <w:hyperlink r:id="rId82" w:tooltip="Show Author Details" w:history="1">
        <w:r w:rsidRPr="009D4084">
          <w:rPr>
            <w:rFonts w:ascii="Times New Roman" w:hAnsi="Times New Roman"/>
            <w:spacing w:val="-4"/>
            <w:sz w:val="28"/>
            <w:szCs w:val="28"/>
            <w:lang w:val="en-US" w:eastAsia="ru-RU"/>
          </w:rPr>
          <w:t>Shypylenko</w:t>
        </w:r>
        <w:r>
          <w:rPr>
            <w:lang w:val="en-US" w:eastAsia="ru-RU"/>
          </w:rPr>
          <w:t> </w:t>
        </w:r>
        <w:r w:rsidRPr="009D4084">
          <w:rPr>
            <w:rFonts w:ascii="Times New Roman" w:hAnsi="Times New Roman"/>
            <w:spacing w:val="-4"/>
            <w:sz w:val="28"/>
            <w:szCs w:val="28"/>
            <w:lang w:val="en-US" w:eastAsia="ru-RU"/>
          </w:rPr>
          <w:t>A</w:t>
        </w:r>
        <w:r w:rsidRPr="009D4084">
          <w:rPr>
            <w:rFonts w:ascii="Times New Roman" w:hAnsi="Times New Roman"/>
            <w:spacing w:val="-4"/>
            <w:sz w:val="28"/>
            <w:szCs w:val="28"/>
            <w:lang w:val="ru-RU" w:eastAsia="ru-RU"/>
          </w:rPr>
          <w:t>.</w:t>
        </w:r>
        <w:r w:rsidRPr="009D4084">
          <w:rPr>
            <w:rFonts w:ascii="Times New Roman" w:hAnsi="Times New Roman"/>
            <w:spacing w:val="-4"/>
            <w:sz w:val="28"/>
            <w:szCs w:val="28"/>
            <w:lang w:val="en-US" w:eastAsia="ru-RU"/>
          </w:rPr>
          <w:t>P</w:t>
        </w:r>
        <w:r w:rsidRPr="009D4084">
          <w:rPr>
            <w:rFonts w:ascii="Times New Roman" w:hAnsi="Times New Roman"/>
            <w:spacing w:val="-4"/>
            <w:sz w:val="28"/>
            <w:szCs w:val="28"/>
            <w:lang w:val="ru-RU" w:eastAsia="ru-RU"/>
          </w:rPr>
          <w:t>.</w:t>
        </w:r>
      </w:hyperlink>
      <w:r w:rsidRPr="009D4084">
        <w:rPr>
          <w:rFonts w:ascii="Times New Roman" w:hAnsi="Times New Roman"/>
          <w:spacing w:val="-4"/>
          <w:sz w:val="28"/>
          <w:szCs w:val="28"/>
          <w:lang w:val="ru-RU" w:eastAsia="ru-RU"/>
        </w:rPr>
        <w:t>,</w:t>
      </w:r>
      <w:hyperlink r:id="rId83" w:tooltip="Show Author Details" w:history="1">
        <w:r>
          <w:rPr>
            <w:rFonts w:ascii="Times New Roman" w:hAnsi="Times New Roman"/>
            <w:spacing w:val="-4"/>
            <w:sz w:val="28"/>
            <w:szCs w:val="28"/>
            <w:lang w:val="en-US" w:eastAsia="ru-RU"/>
          </w:rPr>
          <w:t>Karwat</w:t>
        </w:r>
        <w:r w:rsidRPr="009D4084">
          <w:rPr>
            <w:rFonts w:ascii="Times New Roman" w:hAnsi="Times New Roman"/>
            <w:spacing w:val="-4"/>
            <w:sz w:val="28"/>
            <w:szCs w:val="28"/>
            <w:lang w:val="ru-RU" w:eastAsia="ru-RU"/>
          </w:rPr>
          <w:t xml:space="preserve"> </w:t>
        </w:r>
        <w:r w:rsidRPr="009D4084">
          <w:rPr>
            <w:rFonts w:ascii="Times New Roman" w:hAnsi="Times New Roman"/>
            <w:spacing w:val="-4"/>
            <w:sz w:val="28"/>
            <w:szCs w:val="28"/>
            <w:lang w:val="en-US" w:eastAsia="ru-RU"/>
          </w:rPr>
          <w:t>C</w:t>
        </w:r>
        <w:r w:rsidRPr="009D4084">
          <w:rPr>
            <w:rFonts w:ascii="Times New Roman" w:hAnsi="Times New Roman"/>
            <w:spacing w:val="-4"/>
            <w:sz w:val="28"/>
            <w:szCs w:val="28"/>
            <w:lang w:val="ru-RU" w:eastAsia="ru-RU"/>
          </w:rPr>
          <w:t>.</w:t>
        </w:r>
      </w:hyperlink>
      <w:r w:rsidRPr="009D4084">
        <w:rPr>
          <w:rFonts w:ascii="Times New Roman" w:hAnsi="Times New Roman"/>
          <w:spacing w:val="-4"/>
          <w:sz w:val="28"/>
          <w:szCs w:val="28"/>
          <w:lang w:val="ru-RU" w:eastAsia="ru-RU"/>
        </w:rPr>
        <w:t xml:space="preserve"> </w:t>
      </w:r>
      <w:r w:rsidRPr="009D4084">
        <w:rPr>
          <w:rFonts w:ascii="Times New Roman" w:hAnsi="Times New Roman"/>
          <w:spacing w:val="-4"/>
          <w:sz w:val="28"/>
          <w:szCs w:val="28"/>
          <w:lang w:val="en-US" w:eastAsia="ru-RU"/>
        </w:rPr>
        <w:t xml:space="preserve">Effect of thermal treatment on the structure and mechanical properties of coatings based on (Ti, Hf, Nb, Si)N // </w:t>
      </w:r>
      <w:hyperlink r:id="rId84" w:tooltip="Go to the information page for this source" w:history="1">
        <w:r w:rsidRPr="009D4084">
          <w:rPr>
            <w:rFonts w:ascii="Times New Roman" w:hAnsi="Times New Roman"/>
            <w:spacing w:val="-4"/>
            <w:sz w:val="28"/>
            <w:szCs w:val="28"/>
            <w:lang w:val="en-US" w:eastAsia="ru-RU"/>
          </w:rPr>
          <w:t>Acta Phys. Pol. A</w:t>
        </w:r>
      </w:hyperlink>
      <w:r w:rsidRPr="009D4084">
        <w:rPr>
          <w:rFonts w:ascii="Times New Roman" w:hAnsi="Times New Roman"/>
          <w:spacing w:val="-4"/>
          <w:sz w:val="28"/>
          <w:szCs w:val="28"/>
          <w:lang w:val="en-US" w:eastAsia="ru-RU"/>
        </w:rPr>
        <w:t>. 20</w:t>
      </w:r>
      <w:r>
        <w:rPr>
          <w:rFonts w:ascii="Times New Roman" w:hAnsi="Times New Roman"/>
          <w:spacing w:val="-4"/>
          <w:sz w:val="28"/>
          <w:szCs w:val="28"/>
          <w:lang w:val="en-US" w:eastAsia="ru-RU"/>
        </w:rPr>
        <w:t>14</w:t>
      </w:r>
      <w:r w:rsidRPr="009D4084">
        <w:rPr>
          <w:rFonts w:ascii="Times New Roman" w:hAnsi="Times New Roman"/>
          <w:spacing w:val="-4"/>
          <w:sz w:val="28"/>
          <w:szCs w:val="28"/>
          <w:lang w:val="en-US" w:eastAsia="ru-RU"/>
        </w:rPr>
        <w:t>. V.</w:t>
      </w:r>
      <w:r>
        <w:rPr>
          <w:rFonts w:ascii="Times New Roman" w:hAnsi="Times New Roman"/>
          <w:spacing w:val="-4"/>
          <w:sz w:val="28"/>
          <w:szCs w:val="28"/>
          <w:lang w:val="en-US" w:eastAsia="ru-RU"/>
        </w:rPr>
        <w:t> 125.</w:t>
      </w:r>
      <w:r w:rsidRPr="009D4084">
        <w:rPr>
          <w:rFonts w:ascii="Times New Roman" w:hAnsi="Times New Roman"/>
          <w:spacing w:val="-4"/>
          <w:sz w:val="28"/>
          <w:szCs w:val="28"/>
          <w:lang w:val="en-US" w:eastAsia="ru-RU"/>
        </w:rPr>
        <w:t xml:space="preserve"> № </w:t>
      </w:r>
      <w:r>
        <w:rPr>
          <w:rFonts w:ascii="Times New Roman" w:hAnsi="Times New Roman"/>
          <w:spacing w:val="-4"/>
          <w:sz w:val="28"/>
          <w:szCs w:val="28"/>
          <w:lang w:val="en-US" w:eastAsia="ru-RU"/>
        </w:rPr>
        <w:t>6</w:t>
      </w:r>
      <w:r w:rsidRPr="009D4084">
        <w:rPr>
          <w:rFonts w:ascii="Times New Roman" w:hAnsi="Times New Roman"/>
          <w:spacing w:val="-4"/>
          <w:sz w:val="28"/>
          <w:szCs w:val="28"/>
          <w:lang w:val="en-US" w:eastAsia="ru-RU"/>
        </w:rPr>
        <w:t>. P.</w:t>
      </w:r>
      <w:r>
        <w:rPr>
          <w:rFonts w:ascii="Times New Roman" w:hAnsi="Times New Roman"/>
          <w:spacing w:val="-4"/>
          <w:sz w:val="28"/>
          <w:szCs w:val="28"/>
          <w:lang w:val="en-US" w:eastAsia="ru-RU"/>
        </w:rPr>
        <w:t> 1312</w:t>
      </w:r>
      <w:r w:rsidRPr="009D4084">
        <w:rPr>
          <w:rFonts w:ascii="Times New Roman" w:hAnsi="Times New Roman"/>
          <w:spacing w:val="-4"/>
          <w:sz w:val="28"/>
          <w:szCs w:val="28"/>
          <w:lang w:val="en-US" w:eastAsia="ru-RU"/>
        </w:rPr>
        <w:t>-</w:t>
      </w:r>
      <w:r>
        <w:rPr>
          <w:rFonts w:ascii="Times New Roman" w:hAnsi="Times New Roman"/>
          <w:spacing w:val="-4"/>
          <w:sz w:val="28"/>
          <w:szCs w:val="28"/>
          <w:lang w:val="en-US" w:eastAsia="ru-RU"/>
        </w:rPr>
        <w:t>1315</w:t>
      </w:r>
      <w:r w:rsidRPr="009D4084">
        <w:rPr>
          <w:rFonts w:ascii="Times New Roman" w:hAnsi="Times New Roman"/>
          <w:spacing w:val="-4"/>
          <w:sz w:val="28"/>
          <w:szCs w:val="28"/>
          <w:lang w:val="en-US" w:eastAsia="ru-RU"/>
        </w:rPr>
        <w:t>.</w:t>
      </w:r>
    </w:p>
    <w:p w:rsidR="005511F6" w:rsidRPr="00756F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b/>
          <w:bCs/>
          <w:spacing w:val="-4"/>
          <w:lang w:eastAsia="ru-RU"/>
        </w:rPr>
      </w:pPr>
      <w:hyperlink r:id="rId85" w:tooltip="Show Author Details" w:history="1">
        <w:r>
          <w:rPr>
            <w:rFonts w:ascii="Times New Roman" w:hAnsi="Times New Roman"/>
            <w:spacing w:val="-4"/>
            <w:sz w:val="28"/>
            <w:szCs w:val="28"/>
            <w:lang w:val="en-US" w:eastAsia="ru-RU"/>
          </w:rPr>
          <w:t>Pogrebnjak </w:t>
        </w:r>
        <w:r w:rsidRPr="00756F3D">
          <w:rPr>
            <w:rFonts w:ascii="Times New Roman" w:hAnsi="Times New Roman"/>
            <w:spacing w:val="-4"/>
            <w:sz w:val="28"/>
            <w:szCs w:val="28"/>
            <w:lang w:val="en-US" w:eastAsia="ru-RU"/>
          </w:rPr>
          <w:t>A.D.</w:t>
        </w:r>
      </w:hyperlink>
      <w:r w:rsidRPr="00756F3D">
        <w:rPr>
          <w:rFonts w:ascii="Times New Roman" w:hAnsi="Times New Roman"/>
          <w:spacing w:val="-4"/>
          <w:sz w:val="28"/>
          <w:szCs w:val="28"/>
          <w:lang w:val="en-US" w:eastAsia="ru-RU"/>
        </w:rPr>
        <w:t>,</w:t>
      </w:r>
      <w:r>
        <w:rPr>
          <w:rFonts w:ascii="Times New Roman" w:hAnsi="Times New Roman"/>
          <w:spacing w:val="-4"/>
          <w:sz w:val="28"/>
          <w:szCs w:val="28"/>
          <w:lang w:val="en-US" w:eastAsia="ru-RU"/>
        </w:rPr>
        <w:t xml:space="preserve"> </w:t>
      </w:r>
      <w:hyperlink r:id="rId86" w:tooltip="Show Author Details" w:history="1">
        <w:r>
          <w:rPr>
            <w:rFonts w:ascii="Times New Roman" w:hAnsi="Times New Roman"/>
            <w:spacing w:val="-4"/>
            <w:sz w:val="28"/>
            <w:szCs w:val="28"/>
            <w:lang w:val="en-US" w:eastAsia="ru-RU"/>
          </w:rPr>
          <w:t>Abadias </w:t>
        </w:r>
        <w:r w:rsidRPr="00756F3D">
          <w:rPr>
            <w:rFonts w:ascii="Times New Roman" w:hAnsi="Times New Roman"/>
            <w:spacing w:val="-4"/>
            <w:sz w:val="28"/>
            <w:szCs w:val="28"/>
            <w:lang w:val="en-US" w:eastAsia="ru-RU"/>
          </w:rPr>
          <w:t>G.</w:t>
        </w:r>
      </w:hyperlink>
      <w:r w:rsidRPr="00756F3D">
        <w:rPr>
          <w:rFonts w:ascii="Times New Roman" w:hAnsi="Times New Roman"/>
          <w:spacing w:val="-4"/>
          <w:sz w:val="28"/>
          <w:szCs w:val="28"/>
          <w:lang w:val="en-US" w:eastAsia="ru-RU"/>
        </w:rPr>
        <w:t>,</w:t>
      </w:r>
      <w:r>
        <w:rPr>
          <w:rFonts w:ascii="Times New Roman" w:hAnsi="Times New Roman"/>
          <w:spacing w:val="-4"/>
          <w:sz w:val="28"/>
          <w:szCs w:val="28"/>
          <w:lang w:val="en-US" w:eastAsia="ru-RU"/>
        </w:rPr>
        <w:t xml:space="preserve"> </w:t>
      </w:r>
      <w:hyperlink r:id="rId87" w:tooltip="Show Author Details" w:history="1">
        <w:r>
          <w:rPr>
            <w:rFonts w:ascii="Times New Roman" w:hAnsi="Times New Roman"/>
            <w:spacing w:val="-4"/>
            <w:sz w:val="28"/>
            <w:szCs w:val="28"/>
            <w:lang w:val="en-US" w:eastAsia="ru-RU"/>
          </w:rPr>
          <w:t>Chartier </w:t>
        </w:r>
        <w:r w:rsidRPr="00756F3D">
          <w:rPr>
            <w:rFonts w:ascii="Times New Roman" w:hAnsi="Times New Roman"/>
            <w:spacing w:val="-4"/>
            <w:sz w:val="28"/>
            <w:szCs w:val="28"/>
            <w:lang w:val="en-US" w:eastAsia="ru-RU"/>
          </w:rPr>
          <w:t>P.</w:t>
        </w:r>
      </w:hyperlink>
      <w:r>
        <w:rPr>
          <w:rFonts w:ascii="Times New Roman" w:hAnsi="Times New Roman"/>
          <w:spacing w:val="-4"/>
          <w:sz w:val="28"/>
          <w:szCs w:val="28"/>
          <w:lang w:val="en-US" w:eastAsia="ru-RU"/>
        </w:rPr>
        <w:t xml:space="preserve">, </w:t>
      </w:r>
      <w:hyperlink r:id="rId88" w:tooltip="Show Author Details" w:history="1">
        <w:r>
          <w:rPr>
            <w:rFonts w:ascii="Times New Roman" w:hAnsi="Times New Roman"/>
            <w:spacing w:val="-4"/>
            <w:sz w:val="28"/>
            <w:szCs w:val="28"/>
            <w:lang w:val="en-US" w:eastAsia="ru-RU"/>
          </w:rPr>
          <w:t>Bondar </w:t>
        </w:r>
        <w:r w:rsidRPr="00756F3D">
          <w:rPr>
            <w:rFonts w:ascii="Times New Roman" w:hAnsi="Times New Roman"/>
            <w:spacing w:val="-4"/>
            <w:sz w:val="28"/>
            <w:szCs w:val="28"/>
            <w:lang w:val="en-US" w:eastAsia="ru-RU"/>
          </w:rPr>
          <w:t>O.V.</w:t>
        </w:r>
      </w:hyperlink>
      <w:r>
        <w:rPr>
          <w:rFonts w:ascii="Times New Roman" w:hAnsi="Times New Roman"/>
          <w:spacing w:val="-4"/>
          <w:sz w:val="28"/>
          <w:szCs w:val="28"/>
          <w:lang w:val="en-US" w:eastAsia="ru-RU"/>
        </w:rPr>
        <w:t xml:space="preserve">, </w:t>
      </w:r>
      <w:hyperlink r:id="rId89" w:tooltip="Show Author Details" w:history="1">
        <w:r w:rsidRPr="00756F3D">
          <w:rPr>
            <w:rFonts w:ascii="Times New Roman" w:hAnsi="Times New Roman"/>
            <w:spacing w:val="-4"/>
            <w:sz w:val="28"/>
            <w:szCs w:val="28"/>
            <w:lang w:val="en-US" w:eastAsia="ru-RU"/>
          </w:rPr>
          <w:t>Yakuschenko</w:t>
        </w:r>
        <w:r>
          <w:rPr>
            <w:rFonts w:ascii="Times New Roman" w:hAnsi="Times New Roman"/>
            <w:spacing w:val="-4"/>
            <w:sz w:val="28"/>
            <w:szCs w:val="28"/>
            <w:lang w:val="en-US" w:eastAsia="ru-RU"/>
          </w:rPr>
          <w:t> </w:t>
        </w:r>
        <w:r w:rsidRPr="00756F3D">
          <w:rPr>
            <w:rFonts w:ascii="Times New Roman" w:hAnsi="Times New Roman"/>
            <w:spacing w:val="-4"/>
            <w:sz w:val="28"/>
            <w:szCs w:val="28"/>
            <w:lang w:val="en-US" w:eastAsia="ru-RU"/>
          </w:rPr>
          <w:t>I.V.</w:t>
        </w:r>
      </w:hyperlink>
      <w:r>
        <w:rPr>
          <w:rFonts w:ascii="Times New Roman" w:hAnsi="Times New Roman"/>
          <w:spacing w:val="-4"/>
          <w:sz w:val="28"/>
          <w:szCs w:val="28"/>
          <w:lang w:val="en-US" w:eastAsia="ru-RU"/>
        </w:rPr>
        <w:t xml:space="preserve">, </w:t>
      </w:r>
      <w:hyperlink r:id="rId90" w:tooltip="Show Author Details" w:history="1">
        <w:r w:rsidRPr="00756F3D">
          <w:rPr>
            <w:rFonts w:ascii="Times New Roman" w:hAnsi="Times New Roman"/>
            <w:spacing w:val="-4"/>
            <w:sz w:val="28"/>
            <w:szCs w:val="28"/>
            <w:lang w:val="en-US" w:eastAsia="ru-RU"/>
          </w:rPr>
          <w:t>Takeda Y.</w:t>
        </w:r>
      </w:hyperlink>
      <w:r w:rsidRPr="00756F3D">
        <w:rPr>
          <w:rFonts w:ascii="Times New Roman" w:hAnsi="Times New Roman"/>
          <w:spacing w:val="-4"/>
          <w:sz w:val="28"/>
          <w:szCs w:val="28"/>
          <w:lang w:val="en-US" w:eastAsia="ru-RU"/>
        </w:rPr>
        <w:t>, </w:t>
      </w:r>
      <w:hyperlink r:id="rId91" w:tooltip="Show Author Details" w:history="1">
        <w:r w:rsidRPr="00756F3D">
          <w:rPr>
            <w:rFonts w:ascii="Times New Roman" w:hAnsi="Times New Roman"/>
            <w:spacing w:val="-4"/>
            <w:sz w:val="28"/>
            <w:szCs w:val="28"/>
            <w:lang w:val="en-US" w:eastAsia="ru-RU"/>
          </w:rPr>
          <w:t>Krause-Rehberg R.</w:t>
        </w:r>
      </w:hyperlink>
      <w:r w:rsidRPr="00756F3D">
        <w:rPr>
          <w:rFonts w:ascii="Times New Roman" w:hAnsi="Times New Roman"/>
          <w:spacing w:val="-4"/>
          <w:sz w:val="28"/>
          <w:szCs w:val="28"/>
          <w:lang w:val="en-US" w:eastAsia="ru-RU"/>
        </w:rPr>
        <w:t>, </w:t>
      </w:r>
      <w:hyperlink r:id="rId92" w:tooltip="Show Author Details" w:history="1">
        <w:r w:rsidRPr="00756F3D">
          <w:rPr>
            <w:rFonts w:ascii="Times New Roman" w:hAnsi="Times New Roman"/>
            <w:spacing w:val="-4"/>
            <w:sz w:val="28"/>
            <w:szCs w:val="28"/>
            <w:lang w:val="en-US" w:eastAsia="ru-RU"/>
          </w:rPr>
          <w:t>Kolesnikov D.A.</w:t>
        </w:r>
      </w:hyperlink>
      <w:r w:rsidRPr="00756F3D">
        <w:rPr>
          <w:rFonts w:ascii="Times New Roman" w:hAnsi="Times New Roman"/>
          <w:spacing w:val="-4"/>
          <w:sz w:val="28"/>
          <w:szCs w:val="28"/>
          <w:lang w:val="en-US" w:eastAsia="ru-RU"/>
        </w:rPr>
        <w:t>, </w:t>
      </w:r>
      <w:hyperlink r:id="rId93" w:tooltip="Show Author Details" w:history="1">
        <w:r w:rsidRPr="00756F3D">
          <w:rPr>
            <w:rFonts w:ascii="Times New Roman" w:hAnsi="Times New Roman"/>
            <w:spacing w:val="-4"/>
            <w:sz w:val="28"/>
            <w:szCs w:val="28"/>
            <w:lang w:val="en-US" w:eastAsia="ru-RU"/>
          </w:rPr>
          <w:t>Beresnev V.M.</w:t>
        </w:r>
      </w:hyperlink>
      <w:r w:rsidRPr="00756F3D">
        <w:rPr>
          <w:rFonts w:ascii="Times New Roman" w:hAnsi="Times New Roman"/>
          <w:spacing w:val="-4"/>
          <w:sz w:val="28"/>
          <w:szCs w:val="28"/>
          <w:lang w:val="en-US" w:eastAsia="ru-RU"/>
        </w:rPr>
        <w:t>,</w:t>
      </w:r>
      <w:r>
        <w:rPr>
          <w:rFonts w:ascii="Times New Roman" w:hAnsi="Times New Roman"/>
          <w:spacing w:val="-4"/>
          <w:sz w:val="28"/>
          <w:szCs w:val="28"/>
          <w:lang w:val="en-US" w:eastAsia="ru-RU"/>
        </w:rPr>
        <w:t xml:space="preserve"> </w:t>
      </w:r>
      <w:hyperlink r:id="rId94" w:tooltip="Show Author Details" w:history="1">
        <w:r w:rsidRPr="00756F3D">
          <w:rPr>
            <w:rFonts w:ascii="Times New Roman" w:hAnsi="Times New Roman"/>
            <w:spacing w:val="-4"/>
            <w:sz w:val="28"/>
            <w:szCs w:val="28"/>
            <w:lang w:val="en-US" w:eastAsia="ru-RU"/>
          </w:rPr>
          <w:t>Partyka</w:t>
        </w:r>
        <w:r>
          <w:rPr>
            <w:rFonts w:ascii="Times New Roman" w:hAnsi="Times New Roman"/>
            <w:spacing w:val="-4"/>
            <w:sz w:val="28"/>
            <w:szCs w:val="28"/>
            <w:lang w:val="en-US" w:eastAsia="ru-RU"/>
          </w:rPr>
          <w:t> </w:t>
        </w:r>
        <w:r w:rsidRPr="00756F3D">
          <w:rPr>
            <w:rFonts w:ascii="Times New Roman" w:hAnsi="Times New Roman"/>
            <w:spacing w:val="-4"/>
            <w:sz w:val="28"/>
            <w:szCs w:val="28"/>
            <w:lang w:val="en-US" w:eastAsia="ru-RU"/>
          </w:rPr>
          <w:t>J.</w:t>
        </w:r>
      </w:hyperlink>
      <w:r>
        <w:rPr>
          <w:rFonts w:ascii="Times New Roman" w:hAnsi="Times New Roman"/>
          <w:spacing w:val="-4"/>
          <w:sz w:val="28"/>
          <w:szCs w:val="28"/>
          <w:lang w:val="en-US" w:eastAsia="ru-RU"/>
        </w:rPr>
        <w:t xml:space="preserve"> </w:t>
      </w:r>
      <w:r w:rsidRPr="00756F3D">
        <w:rPr>
          <w:rFonts w:ascii="Times New Roman" w:hAnsi="Times New Roman"/>
          <w:spacing w:val="-4"/>
          <w:sz w:val="28"/>
          <w:szCs w:val="28"/>
          <w:lang w:val="en-US" w:eastAsia="ru-RU"/>
        </w:rPr>
        <w:t>Influence of deposition parameters and thermal annealing on the structure and properties of nitride coatings (TiHfZrVNb)N</w:t>
      </w:r>
      <w:r>
        <w:rPr>
          <w:rFonts w:ascii="Times New Roman" w:hAnsi="Times New Roman"/>
          <w:b/>
          <w:bCs/>
          <w:spacing w:val="-4"/>
          <w:lang w:val="en-US" w:eastAsia="ru-RU"/>
        </w:rPr>
        <w:t xml:space="preserve"> </w:t>
      </w:r>
      <w:r w:rsidRPr="00756F3D">
        <w:rPr>
          <w:rFonts w:ascii="Times New Roman" w:hAnsi="Times New Roman"/>
          <w:spacing w:val="-4"/>
          <w:sz w:val="28"/>
          <w:szCs w:val="28"/>
          <w:lang w:val="en-US" w:eastAsia="ru-RU"/>
        </w:rPr>
        <w:t xml:space="preserve">// </w:t>
      </w:r>
      <w:hyperlink r:id="rId95" w:tooltip="Go to the information page for this source" w:history="1">
        <w:r w:rsidRPr="00756F3D">
          <w:rPr>
            <w:rFonts w:ascii="Times New Roman" w:hAnsi="Times New Roman"/>
            <w:spacing w:val="-4"/>
            <w:sz w:val="28"/>
            <w:szCs w:val="28"/>
            <w:lang w:val="en-US" w:eastAsia="ru-RU"/>
          </w:rPr>
          <w:t>Acta Phys. Pol. A</w:t>
        </w:r>
      </w:hyperlink>
      <w:r w:rsidRPr="00756F3D">
        <w:rPr>
          <w:rFonts w:ascii="Times New Roman" w:hAnsi="Times New Roman"/>
          <w:spacing w:val="-4"/>
          <w:sz w:val="28"/>
          <w:szCs w:val="28"/>
          <w:lang w:val="en-US" w:eastAsia="ru-RU"/>
        </w:rPr>
        <w:t xml:space="preserve">. 2014. </w:t>
      </w:r>
      <w:r>
        <w:rPr>
          <w:rFonts w:ascii="Times New Roman" w:hAnsi="Times New Roman"/>
          <w:spacing w:val="-4"/>
          <w:sz w:val="28"/>
          <w:szCs w:val="28"/>
          <w:lang w:val="en-US" w:eastAsia="ru-RU"/>
        </w:rPr>
        <w:t>V</w:t>
      </w:r>
      <w:r w:rsidRPr="00756F3D">
        <w:rPr>
          <w:rFonts w:ascii="Times New Roman" w:hAnsi="Times New Roman"/>
          <w:spacing w:val="-4"/>
          <w:sz w:val="28"/>
          <w:szCs w:val="28"/>
          <w:lang w:val="en-US" w:eastAsia="ru-RU"/>
        </w:rPr>
        <w:t xml:space="preserve">. </w:t>
      </w:r>
      <w:r>
        <w:rPr>
          <w:rFonts w:ascii="Times New Roman" w:hAnsi="Times New Roman"/>
          <w:spacing w:val="-4"/>
          <w:sz w:val="28"/>
          <w:szCs w:val="28"/>
          <w:lang w:val="en-US" w:eastAsia="ru-RU"/>
        </w:rPr>
        <w:t>125</w:t>
      </w:r>
      <w:r w:rsidRPr="00756F3D">
        <w:rPr>
          <w:rFonts w:ascii="Times New Roman" w:hAnsi="Times New Roman"/>
          <w:spacing w:val="-4"/>
          <w:sz w:val="28"/>
          <w:szCs w:val="28"/>
          <w:lang w:val="en-US" w:eastAsia="ru-RU"/>
        </w:rPr>
        <w:t>. № </w:t>
      </w:r>
      <w:r>
        <w:rPr>
          <w:rFonts w:ascii="Times New Roman" w:hAnsi="Times New Roman"/>
          <w:spacing w:val="-4"/>
          <w:sz w:val="28"/>
          <w:szCs w:val="28"/>
          <w:lang w:val="en-US" w:eastAsia="ru-RU"/>
        </w:rPr>
        <w:t>6</w:t>
      </w:r>
      <w:r w:rsidRPr="00756F3D">
        <w:rPr>
          <w:rFonts w:ascii="Times New Roman" w:hAnsi="Times New Roman"/>
          <w:spacing w:val="-4"/>
          <w:sz w:val="28"/>
          <w:szCs w:val="28"/>
          <w:lang w:val="en-US" w:eastAsia="ru-RU"/>
        </w:rPr>
        <w:t>. P. 12</w:t>
      </w:r>
      <w:r>
        <w:rPr>
          <w:rFonts w:ascii="Times New Roman" w:hAnsi="Times New Roman"/>
          <w:spacing w:val="-4"/>
          <w:sz w:val="28"/>
          <w:szCs w:val="28"/>
          <w:lang w:val="en-US" w:eastAsia="ru-RU"/>
        </w:rPr>
        <w:t>96</w:t>
      </w:r>
      <w:r w:rsidRPr="00756F3D">
        <w:rPr>
          <w:rFonts w:ascii="Times New Roman" w:hAnsi="Times New Roman"/>
          <w:spacing w:val="-4"/>
          <w:sz w:val="28"/>
          <w:szCs w:val="28"/>
          <w:lang w:val="en-US" w:eastAsia="ru-RU"/>
        </w:rPr>
        <w:t>-1</w:t>
      </w:r>
      <w:r>
        <w:rPr>
          <w:rFonts w:ascii="Times New Roman" w:hAnsi="Times New Roman"/>
          <w:spacing w:val="-4"/>
          <w:sz w:val="28"/>
          <w:szCs w:val="28"/>
          <w:lang w:val="en-US" w:eastAsia="ru-RU"/>
        </w:rPr>
        <w:t>298</w:t>
      </w:r>
      <w:r w:rsidRPr="00756F3D">
        <w:rPr>
          <w:rFonts w:ascii="Times New Roman" w:hAnsi="Times New Roman"/>
          <w:spacing w:val="-4"/>
          <w:sz w:val="28"/>
          <w:szCs w:val="28"/>
          <w:lang w:val="en-US" w:eastAsia="ru-RU"/>
        </w:rPr>
        <w:t>.</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Pogrebnjak A.D. Structure and Properties of Nanostructured (Ti-Hf-Zr-V-Nb)N Coatings // Jour. of Nanomaterials. </w:t>
      </w:r>
      <w:r w:rsidRPr="00C2513D">
        <w:rPr>
          <w:rFonts w:ascii="Times New Roman" w:hAnsi="Times New Roman"/>
          <w:spacing w:val="-4"/>
          <w:sz w:val="28"/>
          <w:szCs w:val="28"/>
          <w:lang w:val="ru-RU" w:eastAsia="ru-RU"/>
        </w:rPr>
        <w:t>2013. V. 2013. Article ID 780125. 12 p.</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Pogrebnjak</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A</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D</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Shpak</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A</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P</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Beresnev</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V</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M</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Kolesnikov</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D</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A</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Kunitskii</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Yu</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A</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Sobol O</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V</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Uglov V</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V</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Komarov F</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F</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Shypylenko A</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P</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Makhmudov N</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A</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Demyanenko A</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A</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Baidak</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V</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S</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Grudnitskii V</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V</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Effect</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of</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Thermal</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Annealing</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in</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Vacuum</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and</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in</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Air</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on</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Nanograin</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Sizes</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in</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Hard</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and</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Superhard</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Coatings</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Zr</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Ti</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Si</w:t>
      </w:r>
      <w:r w:rsidRPr="002174EE">
        <w:rPr>
          <w:rFonts w:ascii="Times New Roman" w:hAnsi="Times New Roman"/>
          <w:spacing w:val="-4"/>
          <w:sz w:val="28"/>
          <w:szCs w:val="28"/>
          <w:lang w:val="ru-RU" w:eastAsia="ru-RU"/>
        </w:rPr>
        <w:t>–</w:t>
      </w:r>
      <w:r w:rsidRPr="00C2513D">
        <w:rPr>
          <w:rFonts w:ascii="Times New Roman" w:hAnsi="Times New Roman"/>
          <w:spacing w:val="-4"/>
          <w:sz w:val="28"/>
          <w:szCs w:val="28"/>
          <w:lang w:val="en-US" w:eastAsia="ru-RU"/>
        </w:rPr>
        <w:t>N</w:t>
      </w:r>
      <w:r w:rsidRPr="002174EE">
        <w:rPr>
          <w:rFonts w:ascii="Times New Roman" w:hAnsi="Times New Roman"/>
          <w:spacing w:val="-4"/>
          <w:sz w:val="28"/>
          <w:szCs w:val="28"/>
          <w:lang w:val="ru-RU" w:eastAsia="ru-RU"/>
        </w:rPr>
        <w:t xml:space="preserve"> // </w:t>
      </w:r>
      <w:r w:rsidRPr="00C2513D">
        <w:rPr>
          <w:rFonts w:ascii="Times New Roman" w:hAnsi="Times New Roman"/>
          <w:spacing w:val="-4"/>
          <w:sz w:val="28"/>
          <w:szCs w:val="28"/>
          <w:lang w:val="en-US" w:eastAsia="ru-RU"/>
        </w:rPr>
        <w:t>Jour</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of</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Nanoscience</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and</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en-US" w:eastAsia="ru-RU"/>
        </w:rPr>
        <w:t>Nanotechnology</w:t>
      </w:r>
      <w:r w:rsidRPr="002174EE">
        <w:rPr>
          <w:rFonts w:ascii="Times New Roman" w:hAnsi="Times New Roman"/>
          <w:spacing w:val="-4"/>
          <w:sz w:val="28"/>
          <w:szCs w:val="28"/>
          <w:lang w:val="ru-RU" w:eastAsia="ru-RU"/>
        </w:rPr>
        <w:t xml:space="preserve">. </w:t>
      </w:r>
      <w:r w:rsidRPr="00C2513D">
        <w:rPr>
          <w:rFonts w:ascii="Times New Roman" w:hAnsi="Times New Roman"/>
          <w:spacing w:val="-4"/>
          <w:sz w:val="28"/>
          <w:szCs w:val="28"/>
          <w:lang w:val="ru-RU" w:eastAsia="ru-RU"/>
        </w:rPr>
        <w:t>2012. V. 12. № 12. P. 9213-9219.</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Musil J. Hard nanocomposite coatings: Thermal stability, oxidation resistance and toughness // Surf. and Coat. </w:t>
      </w:r>
      <w:r w:rsidRPr="00C2513D">
        <w:rPr>
          <w:rFonts w:ascii="Times New Roman" w:hAnsi="Times New Roman"/>
          <w:spacing w:val="-4"/>
          <w:sz w:val="28"/>
          <w:szCs w:val="28"/>
          <w:lang w:val="ru-RU" w:eastAsia="ru-RU"/>
        </w:rPr>
        <w:t>Tech. 2012. V. 207. P. 50-65.</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Veprek S., Veprek-Heijman M.G.J. Limits to the preparation of superhard nanocomposites: Impurities, deposition and annealing temperature // Thin Solid Films 2012. </w:t>
      </w:r>
      <w:r w:rsidRPr="00C2513D">
        <w:rPr>
          <w:rFonts w:ascii="Times New Roman" w:hAnsi="Times New Roman"/>
          <w:spacing w:val="-4"/>
          <w:sz w:val="28"/>
          <w:szCs w:val="28"/>
          <w:lang w:val="ru-RU" w:eastAsia="ru-RU"/>
        </w:rPr>
        <w:t>V. 522. P. 274-282.</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Pogrebnjak A.D., Ponomarev A.G., Shpak A.P., Kunitskii Yu.A. Application of micro- and nanoprobes to the analysis of small-sized 3D materials, nanosystems, and nanoobjects // Phys. Usp. 2012. </w:t>
      </w:r>
      <w:r w:rsidRPr="00C2513D">
        <w:rPr>
          <w:rFonts w:ascii="Times New Roman" w:hAnsi="Times New Roman"/>
          <w:spacing w:val="-4"/>
          <w:sz w:val="28"/>
          <w:szCs w:val="28"/>
          <w:lang w:val="ru-RU" w:eastAsia="ru-RU"/>
        </w:rPr>
        <w:t xml:space="preserve">V. 55. № 3. P. 270-300. </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Ivaschenko V., Veprek S., Pogrebnjak, A. Postolnyi B. First-principles quantum molecular dynamics study of Ti</w:t>
      </w:r>
      <w:r w:rsidRPr="0038278D">
        <w:rPr>
          <w:rFonts w:ascii="Times New Roman" w:hAnsi="Times New Roman"/>
          <w:spacing w:val="-4"/>
          <w:sz w:val="28"/>
          <w:szCs w:val="28"/>
          <w:vertAlign w:val="subscript"/>
          <w:lang w:val="en-US" w:eastAsia="ru-RU"/>
        </w:rPr>
        <w:t>x</w:t>
      </w:r>
      <w:r w:rsidRPr="00C2513D">
        <w:rPr>
          <w:rFonts w:ascii="Times New Roman" w:hAnsi="Times New Roman"/>
          <w:spacing w:val="-4"/>
          <w:sz w:val="28"/>
          <w:szCs w:val="28"/>
          <w:lang w:val="en-US" w:eastAsia="ru-RU"/>
        </w:rPr>
        <w:t>Zr</w:t>
      </w:r>
      <w:r w:rsidRPr="005D0D44">
        <w:rPr>
          <w:rFonts w:ascii="Times New Roman" w:hAnsi="Times New Roman"/>
          <w:spacing w:val="-4"/>
          <w:sz w:val="28"/>
          <w:szCs w:val="28"/>
          <w:vertAlign w:val="subscript"/>
          <w:lang w:val="en-US" w:eastAsia="ru-RU"/>
        </w:rPr>
        <w:t>1−x</w:t>
      </w:r>
      <w:r w:rsidRPr="00C2513D">
        <w:rPr>
          <w:rFonts w:ascii="Times New Roman" w:hAnsi="Times New Roman"/>
          <w:spacing w:val="-4"/>
          <w:sz w:val="28"/>
          <w:szCs w:val="28"/>
          <w:lang w:val="en-US" w:eastAsia="ru-RU"/>
        </w:rPr>
        <w:t>N(111)/SiN</w:t>
      </w:r>
      <w:r w:rsidRPr="005D0D44">
        <w:rPr>
          <w:rFonts w:ascii="Times New Roman" w:hAnsi="Times New Roman"/>
          <w:spacing w:val="-4"/>
          <w:sz w:val="28"/>
          <w:szCs w:val="28"/>
          <w:vertAlign w:val="subscript"/>
          <w:lang w:val="en-US" w:eastAsia="ru-RU"/>
        </w:rPr>
        <w:t>y</w:t>
      </w:r>
      <w:r w:rsidRPr="00C2513D">
        <w:rPr>
          <w:rFonts w:ascii="Times New Roman" w:hAnsi="Times New Roman"/>
          <w:spacing w:val="-4"/>
          <w:sz w:val="28"/>
          <w:szCs w:val="28"/>
          <w:lang w:val="en-US" w:eastAsia="ru-RU"/>
        </w:rPr>
        <w:t xml:space="preserve"> heterostructures and comparison with experimental results // Sci. </w:t>
      </w:r>
      <w:r w:rsidRPr="00C2513D">
        <w:rPr>
          <w:rFonts w:ascii="Times New Roman" w:hAnsi="Times New Roman"/>
          <w:spacing w:val="-4"/>
          <w:sz w:val="28"/>
          <w:szCs w:val="28"/>
          <w:lang w:val="ru-RU" w:eastAsia="ru-RU"/>
        </w:rPr>
        <w:t>Tech. Advan. Mater. 2014. V. 15. № 2. P. 025007-11.</w:t>
      </w:r>
    </w:p>
    <w:p w:rsidR="005511F6" w:rsidRPr="00C2513D"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Pogrebnjak A.D., Bratushka S.N., Beresnev V.M. Levintant-Zayonts N. Shape memory effect and superelasticity of titanium nickelide alloys implanted with high ion doses // Rus. </w:t>
      </w:r>
      <w:r w:rsidRPr="00C2513D">
        <w:rPr>
          <w:rFonts w:ascii="Times New Roman" w:hAnsi="Times New Roman"/>
          <w:spacing w:val="-4"/>
          <w:sz w:val="28"/>
          <w:szCs w:val="28"/>
          <w:lang w:val="ru-RU" w:eastAsia="ru-RU"/>
        </w:rPr>
        <w:t>Chem. Rev. 2013. V. 82. № 12. P. 1135-1168.</w:t>
      </w:r>
    </w:p>
    <w:p w:rsidR="005511F6"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C2513D">
        <w:rPr>
          <w:rFonts w:ascii="Times New Roman" w:hAnsi="Times New Roman"/>
          <w:spacing w:val="-4"/>
          <w:sz w:val="28"/>
          <w:szCs w:val="28"/>
          <w:lang w:val="en-US" w:eastAsia="ru-RU"/>
        </w:rPr>
        <w:t xml:space="preserve">Pogrebnjak A.D., Beresnev V.M. Nanocoatings Nanosystens Nanotechnologies. </w:t>
      </w:r>
      <w:r w:rsidRPr="002174EE">
        <w:rPr>
          <w:rFonts w:ascii="Times New Roman" w:hAnsi="Times New Roman"/>
          <w:spacing w:val="-4"/>
          <w:sz w:val="28"/>
          <w:szCs w:val="28"/>
          <w:lang w:val="en-US" w:eastAsia="ru-RU"/>
        </w:rPr>
        <w:t xml:space="preserve">N.Y.: Bentham Sci. </w:t>
      </w:r>
      <w:r w:rsidRPr="00C2513D">
        <w:rPr>
          <w:rFonts w:ascii="Times New Roman" w:hAnsi="Times New Roman"/>
          <w:spacing w:val="-4"/>
          <w:sz w:val="28"/>
          <w:szCs w:val="28"/>
          <w:lang w:val="ru-RU" w:eastAsia="ru-RU"/>
        </w:rPr>
        <w:t>Publ. 2012. 157 p.</w:t>
      </w:r>
    </w:p>
    <w:p w:rsidR="005511F6" w:rsidRPr="00750C63"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en-US" w:eastAsia="ru-RU"/>
        </w:rPr>
      </w:pPr>
      <w:r w:rsidRPr="00750C63">
        <w:rPr>
          <w:rFonts w:ascii="Times New Roman" w:hAnsi="Times New Roman"/>
          <w:spacing w:val="-4"/>
          <w:sz w:val="28"/>
          <w:szCs w:val="28"/>
          <w:lang w:val="en-US" w:eastAsia="ru-RU"/>
        </w:rPr>
        <w:t xml:space="preserve"> X-ray powder diffraction file [038-1155].</w:t>
      </w:r>
    </w:p>
    <w:p w:rsidR="005511F6"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7D2C2B">
        <w:rPr>
          <w:rFonts w:ascii="Times New Roman" w:hAnsi="Times New Roman"/>
          <w:spacing w:val="-4"/>
          <w:sz w:val="28"/>
          <w:szCs w:val="28"/>
          <w:lang w:val="ru-RU" w:eastAsia="ru-RU"/>
        </w:rPr>
        <w:t>Уманский Я.С., Скаков Ю.А. // Физика металлов. Атомное строение металлов и сплавов. М.: Атомиздат. 1978. 352 с.</w:t>
      </w:r>
    </w:p>
    <w:p w:rsidR="005511F6"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6777F2">
        <w:rPr>
          <w:rFonts w:ascii="Times New Roman" w:hAnsi="Times New Roman"/>
          <w:spacing w:val="-4"/>
          <w:sz w:val="28"/>
          <w:szCs w:val="28"/>
          <w:lang w:val="en-US" w:eastAsia="ru-RU"/>
        </w:rPr>
        <w:t>Ivashchenko V.I., Veprek S., Turchi P.E.A., and Shevchenko V.I. Comparative first-principles study of TiN/SiN</w:t>
      </w:r>
      <w:r w:rsidRPr="005D0D44">
        <w:rPr>
          <w:rFonts w:ascii="Times New Roman" w:hAnsi="Times New Roman"/>
          <w:spacing w:val="-4"/>
          <w:sz w:val="28"/>
          <w:szCs w:val="28"/>
          <w:vertAlign w:val="subscript"/>
          <w:lang w:val="en-US" w:eastAsia="ru-RU"/>
        </w:rPr>
        <w:t>x</w:t>
      </w:r>
      <w:r w:rsidRPr="006777F2">
        <w:rPr>
          <w:rFonts w:ascii="Times New Roman" w:hAnsi="Times New Roman"/>
          <w:spacing w:val="-4"/>
          <w:sz w:val="28"/>
          <w:szCs w:val="28"/>
          <w:lang w:val="en-US" w:eastAsia="ru-RU"/>
        </w:rPr>
        <w:t xml:space="preserve">/TiN interfaces // Phys. </w:t>
      </w:r>
      <w:r w:rsidRPr="002E726D">
        <w:rPr>
          <w:rFonts w:ascii="Times New Roman" w:hAnsi="Times New Roman"/>
          <w:spacing w:val="-4"/>
          <w:sz w:val="28"/>
          <w:szCs w:val="28"/>
          <w:lang w:val="ru-RU" w:eastAsia="ru-RU"/>
        </w:rPr>
        <w:t>Rev. B 85. 2012. P. 195403-1-15</w:t>
      </w:r>
    </w:p>
    <w:p w:rsidR="005511F6"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38278D">
        <w:rPr>
          <w:rFonts w:ascii="Times New Roman" w:hAnsi="Times New Roman"/>
          <w:spacing w:val="-4"/>
          <w:sz w:val="28"/>
          <w:szCs w:val="28"/>
          <w:lang w:val="en-US" w:eastAsia="ru-RU"/>
        </w:rPr>
        <w:t xml:space="preserve">Pogrebnjak </w:t>
      </w:r>
      <w:r w:rsidRPr="009203BD">
        <w:rPr>
          <w:rFonts w:ascii="Times New Roman" w:hAnsi="Times New Roman"/>
          <w:spacing w:val="-4"/>
          <w:sz w:val="28"/>
          <w:szCs w:val="28"/>
          <w:lang w:val="ru-RU" w:eastAsia="ru-RU"/>
        </w:rPr>
        <w:t>А</w:t>
      </w:r>
      <w:r w:rsidRPr="0038278D">
        <w:rPr>
          <w:rFonts w:ascii="Times New Roman" w:hAnsi="Times New Roman"/>
          <w:spacing w:val="-4"/>
          <w:sz w:val="28"/>
          <w:szCs w:val="28"/>
          <w:lang w:val="en-US" w:eastAsia="ru-RU"/>
        </w:rPr>
        <w:t>.D., Ponomarev A.G., Shp</w:t>
      </w:r>
      <w:r w:rsidRPr="009203BD">
        <w:rPr>
          <w:rFonts w:ascii="Times New Roman" w:hAnsi="Times New Roman"/>
          <w:spacing w:val="-4"/>
          <w:sz w:val="28"/>
          <w:szCs w:val="28"/>
          <w:lang w:val="ru-RU" w:eastAsia="ru-RU"/>
        </w:rPr>
        <w:t>а</w:t>
      </w:r>
      <w:r w:rsidRPr="0038278D">
        <w:rPr>
          <w:rFonts w:ascii="Times New Roman" w:hAnsi="Times New Roman"/>
          <w:spacing w:val="-4"/>
          <w:sz w:val="28"/>
          <w:szCs w:val="28"/>
          <w:lang w:val="en-US" w:eastAsia="ru-RU"/>
        </w:rPr>
        <w:t xml:space="preserve">k A.P., Kunitskii Yu.A. Application of micro- and nanoprobes to the analysis of small-sized 3D materials, nanosystems, and nanoobjects // Physics-Uspekhi. </w:t>
      </w:r>
      <w:r w:rsidRPr="009203BD">
        <w:rPr>
          <w:rFonts w:ascii="Times New Roman" w:hAnsi="Times New Roman"/>
          <w:spacing w:val="-4"/>
          <w:sz w:val="28"/>
          <w:szCs w:val="28"/>
          <w:lang w:val="ru-RU" w:eastAsia="ru-RU"/>
        </w:rPr>
        <w:t>2012. V.55. P. 270-300.</w:t>
      </w:r>
    </w:p>
    <w:p w:rsidR="005511F6"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38278D">
        <w:rPr>
          <w:rFonts w:ascii="Times New Roman" w:hAnsi="Times New Roman"/>
          <w:spacing w:val="-4"/>
          <w:sz w:val="28"/>
          <w:szCs w:val="28"/>
          <w:lang w:val="en-US" w:eastAsia="ru-RU"/>
        </w:rPr>
        <w:t xml:space="preserve">Musil J. Hard and superhard nanocomposite coatings // Surface and Coatings Technology. </w:t>
      </w:r>
      <w:r w:rsidRPr="009B708D">
        <w:rPr>
          <w:rFonts w:ascii="Times New Roman" w:hAnsi="Times New Roman"/>
          <w:spacing w:val="-4"/>
          <w:sz w:val="28"/>
          <w:szCs w:val="28"/>
          <w:lang w:val="ru-RU" w:eastAsia="ru-RU"/>
        </w:rPr>
        <w:t>2000. V. 125. P. 322–330.</w:t>
      </w:r>
    </w:p>
    <w:p w:rsidR="005511F6"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034C55">
        <w:rPr>
          <w:rFonts w:ascii="Times New Roman" w:hAnsi="Times New Roman"/>
          <w:spacing w:val="-4"/>
          <w:sz w:val="28"/>
          <w:szCs w:val="28"/>
          <w:lang w:val="ru-RU" w:eastAsia="ru-RU"/>
        </w:rPr>
        <w:t>Коротаев А.Д., Борисов В.Д., Мошков В.Ю. Упруго-напряженное состояние многоэлементных сверхтвeрдых покрыти</w:t>
      </w:r>
      <w:r>
        <w:rPr>
          <w:rFonts w:ascii="Times New Roman" w:hAnsi="Times New Roman"/>
          <w:spacing w:val="-4"/>
          <w:sz w:val="28"/>
          <w:szCs w:val="28"/>
          <w:lang w:val="ru-RU" w:eastAsia="ru-RU"/>
        </w:rPr>
        <w:t xml:space="preserve">й // Физическая мезомеханика. </w:t>
      </w:r>
      <w:r w:rsidRPr="00034C55">
        <w:rPr>
          <w:rFonts w:ascii="Times New Roman" w:hAnsi="Times New Roman"/>
          <w:spacing w:val="-4"/>
          <w:sz w:val="28"/>
          <w:szCs w:val="28"/>
          <w:lang w:val="ru-RU" w:eastAsia="ru-RU"/>
        </w:rPr>
        <w:t xml:space="preserve">2009. </w:t>
      </w:r>
      <w:r>
        <w:rPr>
          <w:rFonts w:ascii="Times New Roman" w:hAnsi="Times New Roman"/>
          <w:spacing w:val="-4"/>
          <w:sz w:val="28"/>
          <w:szCs w:val="28"/>
          <w:lang w:val="ru-RU" w:eastAsia="ru-RU"/>
        </w:rPr>
        <w:t>Т. 12, № 4.</w:t>
      </w:r>
      <w:r w:rsidRPr="00034C55">
        <w:rPr>
          <w:rFonts w:ascii="Times New Roman" w:hAnsi="Times New Roman"/>
          <w:spacing w:val="-4"/>
          <w:sz w:val="28"/>
          <w:szCs w:val="28"/>
          <w:lang w:val="ru-RU" w:eastAsia="ru-RU"/>
        </w:rPr>
        <w:t xml:space="preserve"> С. 79-91.</w:t>
      </w:r>
    </w:p>
    <w:p w:rsidR="005511F6"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034C55">
        <w:rPr>
          <w:rFonts w:ascii="Times New Roman" w:hAnsi="Times New Roman"/>
          <w:spacing w:val="-4"/>
          <w:sz w:val="28"/>
          <w:szCs w:val="28"/>
          <w:lang w:val="ru-RU" w:eastAsia="ru-RU"/>
        </w:rPr>
        <w:t>Погребняк А.Д., Шпак А.П., Азаренков Н.А., Береснев В.М. Структура и свойства твeрдых и сверхтвeрдых нанокомпозитных покрытий // УФН. 2009. Т. 179. С. 35-64.</w:t>
      </w:r>
    </w:p>
    <w:p w:rsidR="005511F6"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034C55">
        <w:rPr>
          <w:rFonts w:ascii="Times New Roman" w:hAnsi="Times New Roman"/>
          <w:spacing w:val="-4"/>
          <w:sz w:val="28"/>
          <w:szCs w:val="28"/>
          <w:lang w:val="ru-RU" w:eastAsia="ru-RU"/>
        </w:rPr>
        <w:t>Андреев А.А., Соболь</w:t>
      </w:r>
      <w:r w:rsidRPr="00034C55">
        <w:rPr>
          <w:rFonts w:ascii="Times New Roman" w:hAnsi="Times New Roman"/>
          <w:spacing w:val="-4"/>
          <w:sz w:val="28"/>
          <w:szCs w:val="28"/>
          <w:lang w:val="en-US" w:eastAsia="ru-RU"/>
        </w:rPr>
        <w:t> </w:t>
      </w:r>
      <w:r w:rsidRPr="00034C55">
        <w:rPr>
          <w:rFonts w:ascii="Times New Roman" w:hAnsi="Times New Roman"/>
          <w:spacing w:val="-4"/>
          <w:sz w:val="28"/>
          <w:szCs w:val="28"/>
          <w:lang w:val="ru-RU" w:eastAsia="ru-RU"/>
        </w:rPr>
        <w:t>О.В., Горбань</w:t>
      </w:r>
      <w:r w:rsidRPr="00034C55">
        <w:rPr>
          <w:rFonts w:ascii="Times New Roman" w:hAnsi="Times New Roman"/>
          <w:spacing w:val="-4"/>
          <w:sz w:val="28"/>
          <w:szCs w:val="28"/>
          <w:lang w:val="en-US" w:eastAsia="ru-RU"/>
        </w:rPr>
        <w:t> </w:t>
      </w:r>
      <w:r w:rsidRPr="00034C55">
        <w:rPr>
          <w:rFonts w:ascii="Times New Roman" w:hAnsi="Times New Roman"/>
          <w:spacing w:val="-4"/>
          <w:sz w:val="28"/>
          <w:szCs w:val="28"/>
          <w:lang w:val="ru-RU" w:eastAsia="ru-RU"/>
        </w:rPr>
        <w:t>В.Ф., Столбовой</w:t>
      </w:r>
      <w:r w:rsidRPr="00034C55">
        <w:rPr>
          <w:rFonts w:ascii="Times New Roman" w:hAnsi="Times New Roman"/>
          <w:spacing w:val="-4"/>
          <w:sz w:val="28"/>
          <w:szCs w:val="28"/>
          <w:lang w:val="en-US" w:eastAsia="ru-RU"/>
        </w:rPr>
        <w:t> </w:t>
      </w:r>
      <w:r w:rsidRPr="00034C55">
        <w:rPr>
          <w:rFonts w:ascii="Times New Roman" w:hAnsi="Times New Roman"/>
          <w:spacing w:val="-4"/>
          <w:sz w:val="28"/>
          <w:szCs w:val="28"/>
          <w:lang w:val="ru-RU" w:eastAsia="ru-RU"/>
        </w:rPr>
        <w:t>В.А., Мамон</w:t>
      </w:r>
      <w:r w:rsidRPr="00034C55">
        <w:rPr>
          <w:rFonts w:ascii="Times New Roman" w:hAnsi="Times New Roman"/>
          <w:spacing w:val="-4"/>
          <w:sz w:val="28"/>
          <w:szCs w:val="28"/>
          <w:lang w:val="en-US" w:eastAsia="ru-RU"/>
        </w:rPr>
        <w:t> </w:t>
      </w:r>
      <w:r w:rsidRPr="00034C55">
        <w:rPr>
          <w:rFonts w:ascii="Times New Roman" w:hAnsi="Times New Roman"/>
          <w:spacing w:val="-4"/>
          <w:sz w:val="28"/>
          <w:szCs w:val="28"/>
          <w:lang w:val="ru-RU" w:eastAsia="ru-RU"/>
        </w:rPr>
        <w:t xml:space="preserve">В.В. Исследование фазового состава, структуры и свойств многослойных вакуумно-дуговых нанокристаллических покрытий </w:t>
      </w:r>
      <w:r w:rsidRPr="00034C55">
        <w:rPr>
          <w:rFonts w:ascii="Times New Roman" w:hAnsi="Times New Roman"/>
          <w:spacing w:val="-4"/>
          <w:sz w:val="28"/>
          <w:szCs w:val="28"/>
          <w:lang w:val="en-US" w:eastAsia="ru-RU"/>
        </w:rPr>
        <w:t>T</w:t>
      </w:r>
      <w:r w:rsidRPr="00034C55">
        <w:rPr>
          <w:rFonts w:ascii="Times New Roman" w:hAnsi="Times New Roman"/>
          <w:spacing w:val="-4"/>
          <w:sz w:val="28"/>
          <w:szCs w:val="28"/>
          <w:lang w:val="ru-RU" w:eastAsia="ru-RU"/>
        </w:rPr>
        <w:t>i-</w:t>
      </w:r>
      <w:r w:rsidRPr="00034C55">
        <w:rPr>
          <w:rFonts w:ascii="Times New Roman" w:hAnsi="Times New Roman"/>
          <w:spacing w:val="-4"/>
          <w:sz w:val="28"/>
          <w:szCs w:val="28"/>
          <w:lang w:val="en-US" w:eastAsia="ru-RU"/>
        </w:rPr>
        <w:t>M</w:t>
      </w:r>
      <w:r w:rsidRPr="00034C55">
        <w:rPr>
          <w:rFonts w:ascii="Times New Roman" w:hAnsi="Times New Roman"/>
          <w:spacing w:val="-4"/>
          <w:sz w:val="28"/>
          <w:szCs w:val="28"/>
          <w:lang w:val="ru-RU" w:eastAsia="ru-RU"/>
        </w:rPr>
        <w:t>o-</w:t>
      </w:r>
      <w:r w:rsidRPr="00034C55">
        <w:rPr>
          <w:rFonts w:ascii="Times New Roman" w:hAnsi="Times New Roman"/>
          <w:spacing w:val="-4"/>
          <w:sz w:val="28"/>
          <w:szCs w:val="28"/>
          <w:lang w:val="en-US" w:eastAsia="ru-RU"/>
        </w:rPr>
        <w:t>N</w:t>
      </w:r>
      <w:r w:rsidRPr="00034C55">
        <w:rPr>
          <w:rFonts w:ascii="Times New Roman" w:hAnsi="Times New Roman"/>
          <w:spacing w:val="-4"/>
          <w:sz w:val="28"/>
          <w:szCs w:val="28"/>
          <w:lang w:val="ru-RU" w:eastAsia="ru-RU"/>
        </w:rPr>
        <w:t xml:space="preserve"> ФИП</w:t>
      </w:r>
      <w:r w:rsidRPr="008D1E35">
        <w:rPr>
          <w:rFonts w:ascii="Times New Roman" w:hAnsi="Times New Roman"/>
          <w:spacing w:val="-4"/>
          <w:sz w:val="28"/>
          <w:szCs w:val="28"/>
          <w:lang w:val="ru-RU" w:eastAsia="ru-RU"/>
        </w:rPr>
        <w:t>.</w:t>
      </w:r>
      <w:r w:rsidRPr="00034C55">
        <w:rPr>
          <w:rFonts w:ascii="Times New Roman" w:hAnsi="Times New Roman"/>
          <w:spacing w:val="-4"/>
          <w:sz w:val="28"/>
          <w:szCs w:val="28"/>
          <w:lang w:val="ru-RU" w:eastAsia="ru-RU"/>
        </w:rPr>
        <w:t xml:space="preserve"> 2010</w:t>
      </w:r>
      <w:r w:rsidRPr="008D1E35">
        <w:rPr>
          <w:rFonts w:ascii="Times New Roman" w:hAnsi="Times New Roman"/>
          <w:spacing w:val="-4"/>
          <w:sz w:val="28"/>
          <w:szCs w:val="28"/>
          <w:lang w:val="ru-RU" w:eastAsia="ru-RU"/>
        </w:rPr>
        <w:t>.</w:t>
      </w:r>
      <w:r w:rsidRPr="00034C55">
        <w:rPr>
          <w:rFonts w:ascii="Times New Roman" w:hAnsi="Times New Roman"/>
          <w:spacing w:val="-4"/>
          <w:sz w:val="28"/>
          <w:szCs w:val="28"/>
          <w:lang w:val="ru-RU" w:eastAsia="ru-RU"/>
        </w:rPr>
        <w:t xml:space="preserve"> т. 8</w:t>
      </w:r>
      <w:r w:rsidRPr="008D1E35">
        <w:rPr>
          <w:rFonts w:ascii="Times New Roman" w:hAnsi="Times New Roman"/>
          <w:spacing w:val="-4"/>
          <w:sz w:val="28"/>
          <w:szCs w:val="28"/>
          <w:lang w:val="ru-RU" w:eastAsia="ru-RU"/>
        </w:rPr>
        <w:t>.</w:t>
      </w:r>
      <w:r w:rsidRPr="00034C55">
        <w:rPr>
          <w:rFonts w:ascii="Times New Roman" w:hAnsi="Times New Roman"/>
          <w:spacing w:val="-4"/>
          <w:sz w:val="28"/>
          <w:szCs w:val="28"/>
          <w:lang w:val="ru-RU" w:eastAsia="ru-RU"/>
        </w:rPr>
        <w:t xml:space="preserve"> № 1</w:t>
      </w:r>
      <w:r w:rsidRPr="008D1E35">
        <w:rPr>
          <w:rFonts w:ascii="Times New Roman" w:hAnsi="Times New Roman"/>
          <w:spacing w:val="-4"/>
          <w:sz w:val="28"/>
          <w:szCs w:val="28"/>
          <w:lang w:val="ru-RU" w:eastAsia="ru-RU"/>
        </w:rPr>
        <w:t>.</w:t>
      </w:r>
      <w:r w:rsidRPr="00034C55">
        <w:rPr>
          <w:rFonts w:ascii="Times New Roman" w:hAnsi="Times New Roman"/>
          <w:spacing w:val="-4"/>
          <w:sz w:val="28"/>
          <w:szCs w:val="28"/>
          <w:lang w:val="ru-RU" w:eastAsia="ru-RU"/>
        </w:rPr>
        <w:t xml:space="preserve"> </w:t>
      </w:r>
      <w:r>
        <w:rPr>
          <w:rFonts w:ascii="Times New Roman" w:hAnsi="Times New Roman"/>
          <w:spacing w:val="-4"/>
          <w:sz w:val="28"/>
          <w:szCs w:val="28"/>
          <w:lang w:val="en-US" w:eastAsia="ru-RU"/>
        </w:rPr>
        <w:t>V</w:t>
      </w:r>
      <w:r w:rsidRPr="00034C55">
        <w:rPr>
          <w:rFonts w:ascii="Times New Roman" w:hAnsi="Times New Roman"/>
          <w:spacing w:val="-4"/>
          <w:sz w:val="28"/>
          <w:szCs w:val="28"/>
          <w:lang w:val="ru-RU" w:eastAsia="ru-RU"/>
        </w:rPr>
        <w:t>. 8</w:t>
      </w:r>
      <w:r w:rsidRPr="008D1E35">
        <w:rPr>
          <w:rFonts w:ascii="Times New Roman" w:hAnsi="Times New Roman"/>
          <w:spacing w:val="-4"/>
          <w:sz w:val="28"/>
          <w:szCs w:val="28"/>
          <w:lang w:val="ru-RU" w:eastAsia="ru-RU"/>
        </w:rPr>
        <w:t>.</w:t>
      </w:r>
      <w:r w:rsidRPr="00034C55">
        <w:rPr>
          <w:rFonts w:ascii="Times New Roman" w:hAnsi="Times New Roman"/>
          <w:spacing w:val="-4"/>
          <w:sz w:val="28"/>
          <w:szCs w:val="28"/>
          <w:lang w:val="ru-RU" w:eastAsia="ru-RU"/>
        </w:rPr>
        <w:t xml:space="preserve"> </w:t>
      </w:r>
      <w:r w:rsidRPr="00034C55">
        <w:rPr>
          <w:rFonts w:ascii="Times New Roman" w:hAnsi="Times New Roman"/>
          <w:spacing w:val="-4"/>
          <w:sz w:val="28"/>
          <w:szCs w:val="28"/>
          <w:lang w:val="en-US" w:eastAsia="ru-RU"/>
        </w:rPr>
        <w:t>No</w:t>
      </w:r>
      <w:r w:rsidRPr="00034C55">
        <w:rPr>
          <w:rFonts w:ascii="Times New Roman" w:hAnsi="Times New Roman"/>
          <w:spacing w:val="-4"/>
          <w:sz w:val="28"/>
          <w:szCs w:val="28"/>
          <w:lang w:val="ru-RU" w:eastAsia="ru-RU"/>
        </w:rPr>
        <w:t>. 1</w:t>
      </w:r>
      <w:r w:rsidRPr="008D1E35">
        <w:rPr>
          <w:rFonts w:ascii="Times New Roman" w:hAnsi="Times New Roman"/>
          <w:spacing w:val="-4"/>
          <w:sz w:val="28"/>
          <w:szCs w:val="28"/>
          <w:lang w:val="ru-RU" w:eastAsia="ru-RU"/>
        </w:rPr>
        <w:t>.</w:t>
      </w:r>
      <w:r w:rsidRPr="00034C55">
        <w:rPr>
          <w:rFonts w:ascii="Times New Roman" w:hAnsi="Times New Roman"/>
          <w:spacing w:val="-4"/>
          <w:sz w:val="28"/>
          <w:szCs w:val="28"/>
          <w:lang w:val="ru-RU" w:eastAsia="ru-RU"/>
        </w:rPr>
        <w:t xml:space="preserve"> 28-35.</w:t>
      </w:r>
    </w:p>
    <w:p w:rsidR="005511F6"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034C55">
        <w:rPr>
          <w:rFonts w:ascii="Times New Roman" w:hAnsi="Times New Roman"/>
          <w:spacing w:val="-4"/>
          <w:sz w:val="28"/>
          <w:szCs w:val="28"/>
          <w:lang w:val="ru-RU" w:eastAsia="ru-RU"/>
        </w:rPr>
        <w:t>Краузе-Рейберг Р., Погребняк А.Д., Борисюк В.Н., Каверин М.В., Пономарев А.Г., Белокур М.А., Ойши К., Такеда И., Береснев В.М., Соболь</w:t>
      </w:r>
      <w:r>
        <w:rPr>
          <w:rFonts w:ascii="Times New Roman" w:hAnsi="Times New Roman"/>
          <w:spacing w:val="-4"/>
          <w:sz w:val="28"/>
          <w:szCs w:val="28"/>
          <w:lang w:val="en-US" w:eastAsia="ru-RU"/>
        </w:rPr>
        <w:t> </w:t>
      </w:r>
      <w:r w:rsidRPr="00034C55">
        <w:rPr>
          <w:rFonts w:ascii="Times New Roman" w:hAnsi="Times New Roman"/>
          <w:spacing w:val="-4"/>
          <w:sz w:val="28"/>
          <w:szCs w:val="28"/>
          <w:lang w:val="ru-RU" w:eastAsia="ru-RU"/>
        </w:rPr>
        <w:t>О.В.</w:t>
      </w:r>
      <w:r w:rsidRPr="00B72BA9">
        <w:rPr>
          <w:rFonts w:ascii="Times New Roman" w:hAnsi="Times New Roman"/>
          <w:spacing w:val="-4"/>
          <w:sz w:val="28"/>
          <w:szCs w:val="28"/>
          <w:lang w:val="ru-RU" w:eastAsia="ru-RU"/>
        </w:rPr>
        <w:t xml:space="preserve"> </w:t>
      </w:r>
      <w:r>
        <w:rPr>
          <w:rFonts w:ascii="Times New Roman" w:hAnsi="Times New Roman"/>
          <w:spacing w:val="-4"/>
          <w:sz w:val="28"/>
          <w:szCs w:val="28"/>
          <w:lang w:val="ru-RU" w:eastAsia="ru-RU"/>
        </w:rPr>
        <w:t>А</w:t>
      </w:r>
      <w:hyperlink r:id="rId96" w:history="1">
        <w:r w:rsidRPr="00B72BA9">
          <w:rPr>
            <w:rFonts w:ascii="Times New Roman" w:hAnsi="Times New Roman"/>
            <w:spacing w:val="-4"/>
            <w:sz w:val="28"/>
            <w:szCs w:val="28"/>
            <w:lang w:val="ru-RU" w:eastAsia="ru-RU"/>
          </w:rPr>
          <w:t xml:space="preserve">нализ локальных областей вблизи интерфейсов в наноструктурных многокомпонентных покрытиях </w:t>
        </w:r>
        <w:r>
          <w:rPr>
            <w:rFonts w:ascii="Times New Roman" w:hAnsi="Times New Roman"/>
            <w:spacing w:val="-4"/>
            <w:sz w:val="28"/>
            <w:szCs w:val="28"/>
            <w:lang w:val="ru-RU" w:eastAsia="ru-RU"/>
          </w:rPr>
          <w:t>(Ti-</w:t>
        </w:r>
        <w:r w:rsidRPr="00B72BA9">
          <w:rPr>
            <w:rFonts w:ascii="Times New Roman" w:hAnsi="Times New Roman"/>
            <w:spacing w:val="-4"/>
            <w:sz w:val="28"/>
            <w:szCs w:val="28"/>
            <w:lang w:val="ru-RU" w:eastAsia="ru-RU"/>
          </w:rPr>
          <w:t>Zr</w:t>
        </w:r>
        <w:r>
          <w:rPr>
            <w:rFonts w:ascii="Times New Roman" w:hAnsi="Times New Roman"/>
            <w:spacing w:val="-4"/>
            <w:sz w:val="28"/>
            <w:szCs w:val="28"/>
            <w:lang w:val="ru-RU" w:eastAsia="ru-RU"/>
          </w:rPr>
          <w:t>-</w:t>
        </w:r>
        <w:r w:rsidRPr="00B72BA9">
          <w:rPr>
            <w:rFonts w:ascii="Times New Roman" w:hAnsi="Times New Roman"/>
            <w:spacing w:val="-4"/>
            <w:sz w:val="28"/>
            <w:szCs w:val="28"/>
            <w:lang w:val="ru-RU" w:eastAsia="ru-RU"/>
          </w:rPr>
          <w:t>Hf</w:t>
        </w:r>
        <w:r>
          <w:rPr>
            <w:rFonts w:ascii="Times New Roman" w:hAnsi="Times New Roman"/>
            <w:spacing w:val="-4"/>
            <w:sz w:val="28"/>
            <w:szCs w:val="28"/>
            <w:lang w:val="ru-RU" w:eastAsia="ru-RU"/>
          </w:rPr>
          <w:t>-</w:t>
        </w:r>
        <w:r w:rsidRPr="00B72BA9">
          <w:rPr>
            <w:rFonts w:ascii="Times New Roman" w:hAnsi="Times New Roman"/>
            <w:spacing w:val="-4"/>
            <w:sz w:val="28"/>
            <w:szCs w:val="28"/>
            <w:lang w:val="ru-RU" w:eastAsia="ru-RU"/>
          </w:rPr>
          <w:t>V</w:t>
        </w:r>
        <w:r>
          <w:rPr>
            <w:rFonts w:ascii="Times New Roman" w:hAnsi="Times New Roman"/>
            <w:spacing w:val="-4"/>
            <w:sz w:val="28"/>
            <w:szCs w:val="28"/>
            <w:lang w:val="ru-RU" w:eastAsia="ru-RU"/>
          </w:rPr>
          <w:t>-</w:t>
        </w:r>
        <w:r w:rsidRPr="00B72BA9">
          <w:rPr>
            <w:rFonts w:ascii="Times New Roman" w:hAnsi="Times New Roman"/>
            <w:spacing w:val="-4"/>
            <w:sz w:val="28"/>
            <w:szCs w:val="28"/>
            <w:lang w:val="ru-RU" w:eastAsia="ru-RU"/>
          </w:rPr>
          <w:t>Nb)N, полученных с помощью осаждения из дуги испаряющегося катода</w:t>
        </w:r>
      </w:hyperlink>
      <w:r w:rsidRPr="00034C55">
        <w:rPr>
          <w:rFonts w:ascii="Times New Roman" w:hAnsi="Times New Roman"/>
          <w:spacing w:val="-4"/>
          <w:sz w:val="28"/>
          <w:szCs w:val="28"/>
          <w:lang w:val="ru-RU" w:eastAsia="ru-RU"/>
        </w:rPr>
        <w:t xml:space="preserve"> // ФММ. 2013. Т. 114. № 8.</w:t>
      </w:r>
    </w:p>
    <w:p w:rsidR="005511F6" w:rsidRPr="00034C55" w:rsidRDefault="005511F6" w:rsidP="0037382C">
      <w:pPr>
        <w:widowControl w:val="0"/>
        <w:numPr>
          <w:ilvl w:val="0"/>
          <w:numId w:val="2"/>
        </w:numPr>
        <w:shd w:val="clear" w:color="auto" w:fill="FFFFFF"/>
        <w:tabs>
          <w:tab w:val="left" w:pos="317"/>
          <w:tab w:val="left" w:pos="709"/>
          <w:tab w:val="left" w:pos="1134"/>
          <w:tab w:val="left" w:pos="4111"/>
        </w:tabs>
        <w:spacing w:after="0" w:line="360" w:lineRule="auto"/>
        <w:ind w:left="0" w:firstLine="709"/>
        <w:jc w:val="both"/>
        <w:rPr>
          <w:rFonts w:ascii="Times New Roman" w:hAnsi="Times New Roman"/>
          <w:spacing w:val="-4"/>
          <w:sz w:val="28"/>
          <w:szCs w:val="28"/>
          <w:lang w:val="ru-RU" w:eastAsia="ru-RU"/>
        </w:rPr>
      </w:pPr>
      <w:r w:rsidRPr="00D0203F">
        <w:rPr>
          <w:rFonts w:ascii="Times New Roman" w:hAnsi="Times New Roman"/>
          <w:spacing w:val="-4"/>
          <w:sz w:val="28"/>
          <w:szCs w:val="28"/>
          <w:lang w:val="ru-RU" w:eastAsia="ru-RU"/>
        </w:rPr>
        <w:t>Шулаев В.М., Соболь О.В., Андреев А.А., Неклюдов И.М., Столбовой В.А. Вакуум, чистые материалы и сверхпроводники // ВАНТ</w:t>
      </w:r>
      <w:r w:rsidRPr="008D1E35">
        <w:rPr>
          <w:rFonts w:ascii="Times New Roman" w:hAnsi="Times New Roman"/>
          <w:spacing w:val="-4"/>
          <w:sz w:val="28"/>
          <w:szCs w:val="28"/>
          <w:lang w:val="ru-RU" w:eastAsia="ru-RU"/>
        </w:rPr>
        <w:t>.</w:t>
      </w:r>
      <w:r w:rsidRPr="00D0203F">
        <w:rPr>
          <w:rFonts w:ascii="Times New Roman" w:hAnsi="Times New Roman"/>
          <w:spacing w:val="-4"/>
          <w:sz w:val="28"/>
          <w:szCs w:val="28"/>
          <w:lang w:val="ru-RU" w:eastAsia="ru-RU"/>
        </w:rPr>
        <w:t xml:space="preserve"> 2009. № 6. C. 262–267.</w:t>
      </w:r>
    </w:p>
    <w:sectPr w:rsidR="005511F6" w:rsidRPr="00034C55" w:rsidSect="003A4575">
      <w:headerReference w:type="default" r:id="rId97"/>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1F6" w:rsidRDefault="005511F6" w:rsidP="00917BA9">
      <w:pPr>
        <w:spacing w:after="0" w:line="240" w:lineRule="auto"/>
      </w:pPr>
      <w:r>
        <w:separator/>
      </w:r>
    </w:p>
  </w:endnote>
  <w:endnote w:type="continuationSeparator" w:id="0">
    <w:p w:rsidR="005511F6" w:rsidRDefault="005511F6" w:rsidP="00917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l?r ??Ѓfc"/>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Batang">
    <w:altName w:val="ўа¬»¬¦¬ў"/>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3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1F6" w:rsidRDefault="005511F6" w:rsidP="00917BA9">
      <w:pPr>
        <w:spacing w:after="0" w:line="240" w:lineRule="auto"/>
      </w:pPr>
      <w:r>
        <w:separator/>
      </w:r>
    </w:p>
  </w:footnote>
  <w:footnote w:type="continuationSeparator" w:id="0">
    <w:p w:rsidR="005511F6" w:rsidRDefault="005511F6" w:rsidP="00917B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1F6" w:rsidRPr="00E077F5" w:rsidRDefault="005511F6">
    <w:pPr>
      <w:pStyle w:val="Header"/>
      <w:jc w:val="right"/>
      <w:rPr>
        <w:rFonts w:ascii="Times New Roman" w:hAnsi="Times New Roman"/>
        <w:sz w:val="28"/>
        <w:szCs w:val="28"/>
      </w:rPr>
    </w:pPr>
    <w:r w:rsidRPr="00E077F5">
      <w:rPr>
        <w:rFonts w:ascii="Times New Roman" w:hAnsi="Times New Roman"/>
        <w:sz w:val="28"/>
        <w:szCs w:val="28"/>
      </w:rPr>
      <w:fldChar w:fldCharType="begin"/>
    </w:r>
    <w:r w:rsidRPr="00E077F5">
      <w:rPr>
        <w:rFonts w:ascii="Times New Roman" w:hAnsi="Times New Roman"/>
        <w:sz w:val="28"/>
        <w:szCs w:val="28"/>
      </w:rPr>
      <w:instrText>PAGE   \* MERGEFORMAT</w:instrText>
    </w:r>
    <w:r w:rsidRPr="00E077F5">
      <w:rPr>
        <w:rFonts w:ascii="Times New Roman" w:hAnsi="Times New Roman"/>
        <w:sz w:val="28"/>
        <w:szCs w:val="28"/>
      </w:rPr>
      <w:fldChar w:fldCharType="separate"/>
    </w:r>
    <w:r w:rsidRPr="009158B9">
      <w:rPr>
        <w:rFonts w:ascii="Times New Roman" w:hAnsi="Times New Roman"/>
        <w:noProof/>
        <w:sz w:val="28"/>
        <w:szCs w:val="28"/>
        <w:lang w:val="ru-RU"/>
      </w:rPr>
      <w:t>4</w:t>
    </w:r>
    <w:r w:rsidRPr="00E077F5">
      <w:rPr>
        <w:rFonts w:ascii="Times New Roman" w:hAnsi="Times New Roman"/>
        <w:sz w:val="28"/>
        <w:szCs w:val="28"/>
      </w:rPr>
      <w:fldChar w:fldCharType="end"/>
    </w:r>
  </w:p>
  <w:p w:rsidR="005511F6" w:rsidRDefault="005511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33E58"/>
    <w:multiLevelType w:val="multilevel"/>
    <w:tmpl w:val="BA143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pStyle w:val="TOC1"/>
      <w:lvlText w:val="%1.%2"/>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62839E3"/>
    <w:multiLevelType w:val="hybridMultilevel"/>
    <w:tmpl w:val="F3F23312"/>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
    <w:nsid w:val="3CFF47FE"/>
    <w:multiLevelType w:val="hybridMultilevel"/>
    <w:tmpl w:val="12943550"/>
    <w:lvl w:ilvl="0" w:tplc="B7222014">
      <w:start w:val="1"/>
      <w:numFmt w:val="decimal"/>
      <w:pStyle w:val="a"/>
      <w:lvlText w:val="%1."/>
      <w:lvlJc w:val="left"/>
      <w:pPr>
        <w:tabs>
          <w:tab w:val="num" w:pos="360"/>
        </w:tabs>
        <w:ind w:left="360" w:hanging="360"/>
      </w:pPr>
      <w:rPr>
        <w:rFonts w:cs="Times New Roman" w:hint="default"/>
        <w:b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62B50DB4"/>
    <w:multiLevelType w:val="multilevel"/>
    <w:tmpl w:val="C6F43338"/>
    <w:lvl w:ilvl="0">
      <w:start w:val="1"/>
      <w:numFmt w:val="decimal"/>
      <w:lvlText w:val="%1"/>
      <w:lvlJc w:val="left"/>
      <w:pPr>
        <w:ind w:left="435" w:hanging="435"/>
      </w:pPr>
      <w:rPr>
        <w:rFonts w:cs="Times New Roman" w:hint="default"/>
        <w:i w:val="0"/>
        <w:color w:val="auto"/>
      </w:rPr>
    </w:lvl>
    <w:lvl w:ilvl="1">
      <w:start w:val="1"/>
      <w:numFmt w:val="decimal"/>
      <w:lvlText w:val="%1.%2"/>
      <w:lvlJc w:val="left"/>
      <w:pPr>
        <w:ind w:left="1002" w:hanging="435"/>
      </w:pPr>
      <w:rPr>
        <w:rFonts w:cs="Times New Roman" w:hint="default"/>
        <w:i w:val="0"/>
        <w:color w:val="auto"/>
      </w:rPr>
    </w:lvl>
    <w:lvl w:ilvl="2">
      <w:start w:val="1"/>
      <w:numFmt w:val="decimal"/>
      <w:lvlText w:val="%1.%2.%3"/>
      <w:lvlJc w:val="left"/>
      <w:pPr>
        <w:ind w:left="1854" w:hanging="720"/>
      </w:pPr>
      <w:rPr>
        <w:rFonts w:cs="Times New Roman" w:hint="default"/>
        <w:i w:val="0"/>
        <w:color w:val="auto"/>
      </w:rPr>
    </w:lvl>
    <w:lvl w:ilvl="3">
      <w:start w:val="1"/>
      <w:numFmt w:val="decimal"/>
      <w:lvlText w:val="%1.%2.%3.%4"/>
      <w:lvlJc w:val="left"/>
      <w:pPr>
        <w:ind w:left="2781" w:hanging="1080"/>
      </w:pPr>
      <w:rPr>
        <w:rFonts w:cs="Times New Roman" w:hint="default"/>
        <w:i w:val="0"/>
        <w:color w:val="auto"/>
      </w:rPr>
    </w:lvl>
    <w:lvl w:ilvl="4">
      <w:start w:val="1"/>
      <w:numFmt w:val="decimal"/>
      <w:lvlText w:val="%1.%2.%3.%4.%5"/>
      <w:lvlJc w:val="left"/>
      <w:pPr>
        <w:ind w:left="3348" w:hanging="1080"/>
      </w:pPr>
      <w:rPr>
        <w:rFonts w:cs="Times New Roman" w:hint="default"/>
        <w:i w:val="0"/>
        <w:color w:val="auto"/>
      </w:rPr>
    </w:lvl>
    <w:lvl w:ilvl="5">
      <w:start w:val="1"/>
      <w:numFmt w:val="decimal"/>
      <w:lvlText w:val="%1.%2.%3.%4.%5.%6"/>
      <w:lvlJc w:val="left"/>
      <w:pPr>
        <w:ind w:left="4275" w:hanging="1440"/>
      </w:pPr>
      <w:rPr>
        <w:rFonts w:cs="Times New Roman" w:hint="default"/>
        <w:i w:val="0"/>
        <w:color w:val="auto"/>
      </w:rPr>
    </w:lvl>
    <w:lvl w:ilvl="6">
      <w:start w:val="1"/>
      <w:numFmt w:val="decimal"/>
      <w:lvlText w:val="%1.%2.%3.%4.%5.%6.%7"/>
      <w:lvlJc w:val="left"/>
      <w:pPr>
        <w:ind w:left="4842" w:hanging="1440"/>
      </w:pPr>
      <w:rPr>
        <w:rFonts w:cs="Times New Roman" w:hint="default"/>
        <w:i w:val="0"/>
        <w:color w:val="auto"/>
      </w:rPr>
    </w:lvl>
    <w:lvl w:ilvl="7">
      <w:start w:val="1"/>
      <w:numFmt w:val="decimal"/>
      <w:lvlText w:val="%1.%2.%3.%4.%5.%6.%7.%8"/>
      <w:lvlJc w:val="left"/>
      <w:pPr>
        <w:ind w:left="5769" w:hanging="1800"/>
      </w:pPr>
      <w:rPr>
        <w:rFonts w:cs="Times New Roman" w:hint="default"/>
        <w:i w:val="0"/>
        <w:color w:val="auto"/>
      </w:rPr>
    </w:lvl>
    <w:lvl w:ilvl="8">
      <w:start w:val="1"/>
      <w:numFmt w:val="decimal"/>
      <w:lvlText w:val="%1.%2.%3.%4.%5.%6.%7.%8.%9"/>
      <w:lvlJc w:val="left"/>
      <w:pPr>
        <w:ind w:left="6696" w:hanging="2160"/>
      </w:pPr>
      <w:rPr>
        <w:rFonts w:cs="Times New Roman" w:hint="default"/>
        <w:i w:val="0"/>
        <w:color w:val="auto"/>
      </w:rPr>
    </w:lvl>
  </w:abstractNum>
  <w:abstractNum w:abstractNumId="4">
    <w:nsid w:val="6CB478A0"/>
    <w:multiLevelType w:val="hybridMultilevel"/>
    <w:tmpl w:val="0088E104"/>
    <w:lvl w:ilvl="0" w:tplc="00007AF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7AF43B59"/>
    <w:multiLevelType w:val="hybridMultilevel"/>
    <w:tmpl w:val="ED8CCBCC"/>
    <w:name w:val="WW8Num22"/>
    <w:lvl w:ilvl="0" w:tplc="0419000F">
      <w:start w:val="1"/>
      <w:numFmt w:val="decimal"/>
      <w:lvlText w:val="%1."/>
      <w:lvlJc w:val="left"/>
      <w:pPr>
        <w:ind w:left="1429" w:hanging="360"/>
      </w:pPr>
      <w:rPr>
        <w:rFonts w:cs="Times New Roman"/>
      </w:rPr>
    </w:lvl>
    <w:lvl w:ilvl="1" w:tplc="D1FEA5A2">
      <w:start w:val="1"/>
      <w:numFmt w:val="upperLetter"/>
      <w:lvlText w:val="%2."/>
      <w:lvlJc w:val="left"/>
      <w:pPr>
        <w:ind w:left="1805" w:hanging="1095"/>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7BA9"/>
    <w:rsid w:val="0003318C"/>
    <w:rsid w:val="00034C55"/>
    <w:rsid w:val="0004246E"/>
    <w:rsid w:val="0004569B"/>
    <w:rsid w:val="00052371"/>
    <w:rsid w:val="000F5DA7"/>
    <w:rsid w:val="00111EA4"/>
    <w:rsid w:val="00112B01"/>
    <w:rsid w:val="001168AD"/>
    <w:rsid w:val="00174703"/>
    <w:rsid w:val="002174EE"/>
    <w:rsid w:val="002738B0"/>
    <w:rsid w:val="0028220B"/>
    <w:rsid w:val="002A6E0C"/>
    <w:rsid w:val="002D1A9A"/>
    <w:rsid w:val="002D6FB9"/>
    <w:rsid w:val="002E3B1F"/>
    <w:rsid w:val="002E726D"/>
    <w:rsid w:val="0030027A"/>
    <w:rsid w:val="003009A9"/>
    <w:rsid w:val="00323411"/>
    <w:rsid w:val="00326A3B"/>
    <w:rsid w:val="00344078"/>
    <w:rsid w:val="0037382C"/>
    <w:rsid w:val="0038278D"/>
    <w:rsid w:val="00391DC0"/>
    <w:rsid w:val="003944F6"/>
    <w:rsid w:val="003A4575"/>
    <w:rsid w:val="003B6F20"/>
    <w:rsid w:val="003C283E"/>
    <w:rsid w:val="003E2D38"/>
    <w:rsid w:val="00410DF3"/>
    <w:rsid w:val="0043416A"/>
    <w:rsid w:val="00466F16"/>
    <w:rsid w:val="004F2B7B"/>
    <w:rsid w:val="00524C0F"/>
    <w:rsid w:val="005511F6"/>
    <w:rsid w:val="005548D8"/>
    <w:rsid w:val="005A5160"/>
    <w:rsid w:val="005D0D44"/>
    <w:rsid w:val="005D1BB0"/>
    <w:rsid w:val="005F155F"/>
    <w:rsid w:val="0063351F"/>
    <w:rsid w:val="006432C5"/>
    <w:rsid w:val="00662C07"/>
    <w:rsid w:val="00663B71"/>
    <w:rsid w:val="006777F2"/>
    <w:rsid w:val="006A3D96"/>
    <w:rsid w:val="00750B48"/>
    <w:rsid w:val="00750C63"/>
    <w:rsid w:val="00756423"/>
    <w:rsid w:val="00756F3D"/>
    <w:rsid w:val="00761098"/>
    <w:rsid w:val="007777A3"/>
    <w:rsid w:val="0078561A"/>
    <w:rsid w:val="00786D56"/>
    <w:rsid w:val="007B7F61"/>
    <w:rsid w:val="007D2C2B"/>
    <w:rsid w:val="007E76B5"/>
    <w:rsid w:val="00821151"/>
    <w:rsid w:val="00842AD6"/>
    <w:rsid w:val="0085194F"/>
    <w:rsid w:val="00892346"/>
    <w:rsid w:val="008A25F2"/>
    <w:rsid w:val="008A5B3D"/>
    <w:rsid w:val="008B3DE0"/>
    <w:rsid w:val="008D1E35"/>
    <w:rsid w:val="008E39A9"/>
    <w:rsid w:val="008E6AF5"/>
    <w:rsid w:val="0091314B"/>
    <w:rsid w:val="009158B9"/>
    <w:rsid w:val="00917BA9"/>
    <w:rsid w:val="009203BD"/>
    <w:rsid w:val="0093758B"/>
    <w:rsid w:val="00946CB0"/>
    <w:rsid w:val="009A4A34"/>
    <w:rsid w:val="009B708D"/>
    <w:rsid w:val="009D4084"/>
    <w:rsid w:val="00A0395C"/>
    <w:rsid w:val="00A45546"/>
    <w:rsid w:val="00A81DC7"/>
    <w:rsid w:val="00B06DB5"/>
    <w:rsid w:val="00B11DA4"/>
    <w:rsid w:val="00B410F5"/>
    <w:rsid w:val="00B72BA9"/>
    <w:rsid w:val="00B83091"/>
    <w:rsid w:val="00B85E8E"/>
    <w:rsid w:val="00B95624"/>
    <w:rsid w:val="00BC5573"/>
    <w:rsid w:val="00C119AD"/>
    <w:rsid w:val="00C15A70"/>
    <w:rsid w:val="00C2513D"/>
    <w:rsid w:val="00C34521"/>
    <w:rsid w:val="00C87712"/>
    <w:rsid w:val="00D0203F"/>
    <w:rsid w:val="00D02BFA"/>
    <w:rsid w:val="00D1061B"/>
    <w:rsid w:val="00D44762"/>
    <w:rsid w:val="00D50E51"/>
    <w:rsid w:val="00D65F21"/>
    <w:rsid w:val="00DC77E8"/>
    <w:rsid w:val="00DD4A30"/>
    <w:rsid w:val="00DE6979"/>
    <w:rsid w:val="00DF331A"/>
    <w:rsid w:val="00E077F5"/>
    <w:rsid w:val="00E10143"/>
    <w:rsid w:val="00E47590"/>
    <w:rsid w:val="00F47F64"/>
    <w:rsid w:val="00F548B9"/>
    <w:rsid w:val="00F85E8C"/>
    <w:rsid w:val="00F87821"/>
    <w:rsid w:val="00FB4CE2"/>
    <w:rsid w:val="00FF499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AD6"/>
    <w:pPr>
      <w:spacing w:after="200" w:line="276" w:lineRule="auto"/>
    </w:pPr>
    <w:rPr>
      <w:lang w:val="uk-UA" w:eastAsia="en-US"/>
    </w:rPr>
  </w:style>
  <w:style w:type="paragraph" w:styleId="Heading1">
    <w:name w:val="heading 1"/>
    <w:basedOn w:val="Normal"/>
    <w:next w:val="Normal"/>
    <w:link w:val="Heading1Char"/>
    <w:uiPriority w:val="99"/>
    <w:qFormat/>
    <w:rsid w:val="0005237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9D408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2E726D"/>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52371"/>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9D4084"/>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2E726D"/>
    <w:rPr>
      <w:rFonts w:ascii="Cambria" w:hAnsi="Cambria" w:cs="Times New Roman"/>
      <w:b/>
      <w:bCs/>
      <w:color w:val="4F81BD"/>
    </w:rPr>
  </w:style>
  <w:style w:type="character" w:customStyle="1" w:styleId="10">
    <w:name w:val="Основний текст (10)_"/>
    <w:basedOn w:val="DefaultParagraphFont"/>
    <w:link w:val="100"/>
    <w:uiPriority w:val="99"/>
    <w:locked/>
    <w:rsid w:val="00917BA9"/>
    <w:rPr>
      <w:rFonts w:ascii="Times New Roman" w:hAnsi="Times New Roman" w:cs="Times New Roman"/>
      <w:sz w:val="26"/>
      <w:szCs w:val="26"/>
      <w:shd w:val="clear" w:color="auto" w:fill="FFFFFF"/>
    </w:rPr>
  </w:style>
  <w:style w:type="character" w:customStyle="1" w:styleId="TOC1Char">
    <w:name w:val="TOC 1 Char"/>
    <w:basedOn w:val="DefaultParagraphFont"/>
    <w:link w:val="TOC1"/>
    <w:uiPriority w:val="99"/>
    <w:locked/>
    <w:rsid w:val="00A81DC7"/>
    <w:rPr>
      <w:rFonts w:ascii="Times New Roman" w:hAnsi="Times New Roman" w:cs="Times New Roman"/>
      <w:sz w:val="26"/>
      <w:szCs w:val="26"/>
    </w:rPr>
  </w:style>
  <w:style w:type="character" w:customStyle="1" w:styleId="2">
    <w:name w:val="Зміст (2)_"/>
    <w:basedOn w:val="DefaultParagraphFont"/>
    <w:link w:val="20"/>
    <w:uiPriority w:val="99"/>
    <w:locked/>
    <w:rsid w:val="00917BA9"/>
    <w:rPr>
      <w:rFonts w:ascii="Times New Roman" w:hAnsi="Times New Roman" w:cs="Times New Roman"/>
      <w:i/>
      <w:iCs/>
      <w:sz w:val="28"/>
      <w:szCs w:val="28"/>
      <w:shd w:val="clear" w:color="auto" w:fill="FFFFFF"/>
    </w:rPr>
  </w:style>
  <w:style w:type="character" w:customStyle="1" w:styleId="213pt">
    <w:name w:val="Зміст (2) + 13 pt"/>
    <w:aliases w:val="Не курсив"/>
    <w:basedOn w:val="2"/>
    <w:uiPriority w:val="99"/>
    <w:rsid w:val="00917BA9"/>
    <w:rPr>
      <w:color w:val="000000"/>
      <w:spacing w:val="0"/>
      <w:w w:val="100"/>
      <w:position w:val="0"/>
      <w:sz w:val="26"/>
      <w:szCs w:val="26"/>
      <w:lang w:val="ru-RU" w:eastAsia="ru-RU"/>
    </w:rPr>
  </w:style>
  <w:style w:type="paragraph" w:customStyle="1" w:styleId="100">
    <w:name w:val="Основний текст (10)"/>
    <w:basedOn w:val="Normal"/>
    <w:link w:val="10"/>
    <w:uiPriority w:val="99"/>
    <w:rsid w:val="00917BA9"/>
    <w:pPr>
      <w:widowControl w:val="0"/>
      <w:shd w:val="clear" w:color="auto" w:fill="FFFFFF"/>
      <w:spacing w:after="0" w:line="370" w:lineRule="exact"/>
      <w:ind w:hanging="360"/>
    </w:pPr>
    <w:rPr>
      <w:rFonts w:ascii="Times New Roman" w:eastAsia="Times New Roman" w:hAnsi="Times New Roman"/>
      <w:sz w:val="26"/>
      <w:szCs w:val="26"/>
    </w:rPr>
  </w:style>
  <w:style w:type="paragraph" w:styleId="TOC1">
    <w:name w:val="toc 1"/>
    <w:basedOn w:val="Normal"/>
    <w:link w:val="TOC1Char"/>
    <w:autoRedefine/>
    <w:uiPriority w:val="99"/>
    <w:rsid w:val="00A81DC7"/>
    <w:pPr>
      <w:framePr w:w="9418" w:h="6640" w:hRule="exact" w:wrap="none" w:vAnchor="page" w:hAnchor="page" w:x="1395" w:y="1303"/>
      <w:widowControl w:val="0"/>
      <w:numPr>
        <w:ilvl w:val="1"/>
        <w:numId w:val="1"/>
      </w:numPr>
      <w:tabs>
        <w:tab w:val="left" w:pos="333"/>
        <w:tab w:val="right" w:pos="8731"/>
      </w:tabs>
      <w:spacing w:after="0" w:line="480" w:lineRule="exact"/>
      <w:jc w:val="both"/>
    </w:pPr>
    <w:rPr>
      <w:rFonts w:ascii="Times New Roman" w:eastAsia="Times New Roman" w:hAnsi="Times New Roman"/>
      <w:sz w:val="26"/>
      <w:szCs w:val="26"/>
    </w:rPr>
  </w:style>
  <w:style w:type="paragraph" w:customStyle="1" w:styleId="20">
    <w:name w:val="Зміст (2)"/>
    <w:basedOn w:val="Normal"/>
    <w:link w:val="2"/>
    <w:uiPriority w:val="99"/>
    <w:rsid w:val="00917BA9"/>
    <w:pPr>
      <w:widowControl w:val="0"/>
      <w:shd w:val="clear" w:color="auto" w:fill="FFFFFF"/>
      <w:spacing w:after="0" w:line="480" w:lineRule="exact"/>
      <w:jc w:val="both"/>
    </w:pPr>
    <w:rPr>
      <w:rFonts w:ascii="Times New Roman" w:eastAsia="Times New Roman" w:hAnsi="Times New Roman"/>
      <w:i/>
      <w:iCs/>
      <w:sz w:val="28"/>
      <w:szCs w:val="28"/>
    </w:rPr>
  </w:style>
  <w:style w:type="paragraph" w:customStyle="1" w:styleId="a0">
    <w:name w:val="ФММ_Основной_текст"/>
    <w:basedOn w:val="Normal"/>
    <w:autoRedefine/>
    <w:uiPriority w:val="99"/>
    <w:rsid w:val="003A4575"/>
    <w:pPr>
      <w:tabs>
        <w:tab w:val="left" w:pos="2552"/>
        <w:tab w:val="left" w:pos="4111"/>
      </w:tabs>
      <w:spacing w:after="120" w:line="360" w:lineRule="auto"/>
      <w:ind w:firstLine="567"/>
      <w:jc w:val="both"/>
    </w:pPr>
    <w:rPr>
      <w:rFonts w:ascii="Times New Roman" w:eastAsia="MS Mincho" w:hAnsi="Times New Roman"/>
      <w:sz w:val="28"/>
      <w:szCs w:val="28"/>
      <w:lang w:val="ru-RU" w:eastAsia="ru-RU"/>
    </w:rPr>
  </w:style>
  <w:style w:type="paragraph" w:styleId="Header">
    <w:name w:val="header"/>
    <w:basedOn w:val="Normal"/>
    <w:link w:val="HeaderChar"/>
    <w:uiPriority w:val="99"/>
    <w:rsid w:val="00917BA9"/>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917BA9"/>
    <w:rPr>
      <w:rFonts w:cs="Times New Roman"/>
    </w:rPr>
  </w:style>
  <w:style w:type="paragraph" w:styleId="Footer">
    <w:name w:val="footer"/>
    <w:basedOn w:val="Normal"/>
    <w:link w:val="FooterChar"/>
    <w:uiPriority w:val="99"/>
    <w:rsid w:val="00917BA9"/>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917BA9"/>
    <w:rPr>
      <w:rFonts w:cs="Times New Roman"/>
    </w:rPr>
  </w:style>
  <w:style w:type="paragraph" w:customStyle="1" w:styleId="a">
    <w:name w:val="ФММ_Список_Литературы"/>
    <w:basedOn w:val="Normal"/>
    <w:link w:val="a1"/>
    <w:uiPriority w:val="99"/>
    <w:rsid w:val="00052371"/>
    <w:pPr>
      <w:numPr>
        <w:numId w:val="2"/>
      </w:numPr>
      <w:tabs>
        <w:tab w:val="clear" w:pos="360"/>
        <w:tab w:val="num" w:pos="720"/>
      </w:tabs>
      <w:spacing w:after="0" w:line="240" w:lineRule="auto"/>
      <w:ind w:left="720"/>
      <w:jc w:val="both"/>
    </w:pPr>
    <w:rPr>
      <w:rFonts w:ascii="Times New Roman" w:hAnsi="Times New Roman"/>
      <w:color w:val="000000"/>
      <w:sz w:val="28"/>
      <w:szCs w:val="20"/>
      <w:lang w:val="ru-RU" w:eastAsia="ru-RU"/>
    </w:rPr>
  </w:style>
  <w:style w:type="character" w:customStyle="1" w:styleId="a1">
    <w:name w:val="ФММ_Список_Литературы Знак"/>
    <w:link w:val="a"/>
    <w:uiPriority w:val="99"/>
    <w:locked/>
    <w:rsid w:val="00052371"/>
    <w:rPr>
      <w:rFonts w:ascii="Times New Roman" w:hAnsi="Times New Roman"/>
      <w:color w:val="000000"/>
      <w:sz w:val="28"/>
      <w:lang w:val="ru-RU" w:eastAsia="ru-RU"/>
    </w:rPr>
  </w:style>
  <w:style w:type="paragraph" w:customStyle="1" w:styleId="a2">
    <w:name w:val="ФММ_Название_Раздела"/>
    <w:basedOn w:val="Heading1"/>
    <w:autoRedefine/>
    <w:uiPriority w:val="99"/>
    <w:rsid w:val="00946CB0"/>
    <w:pPr>
      <w:tabs>
        <w:tab w:val="left" w:pos="4111"/>
      </w:tabs>
      <w:spacing w:before="360" w:after="120" w:line="240" w:lineRule="auto"/>
      <w:ind w:firstLine="360"/>
      <w:jc w:val="center"/>
    </w:pPr>
    <w:rPr>
      <w:rFonts w:ascii="Times New Roman" w:hAnsi="Times New Roman"/>
      <w:caps/>
      <w:color w:val="auto"/>
      <w:lang w:val="ru-RU" w:eastAsia="ru-RU"/>
    </w:rPr>
  </w:style>
  <w:style w:type="paragraph" w:styleId="BalloonText">
    <w:name w:val="Balloon Text"/>
    <w:basedOn w:val="Normal"/>
    <w:link w:val="BalloonTextChar"/>
    <w:uiPriority w:val="99"/>
    <w:rsid w:val="00052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52371"/>
    <w:rPr>
      <w:rFonts w:ascii="Tahoma" w:hAnsi="Tahoma" w:cs="Tahoma"/>
      <w:sz w:val="16"/>
      <w:szCs w:val="16"/>
    </w:rPr>
  </w:style>
  <w:style w:type="character" w:customStyle="1" w:styleId="11">
    <w:name w:val="Основний текст (11)_"/>
    <w:basedOn w:val="DefaultParagraphFont"/>
    <w:link w:val="110"/>
    <w:uiPriority w:val="99"/>
    <w:locked/>
    <w:rsid w:val="00DE6979"/>
    <w:rPr>
      <w:rFonts w:ascii="Times New Roman" w:hAnsi="Times New Roman" w:cs="Times New Roman"/>
      <w:b/>
      <w:bCs/>
      <w:sz w:val="26"/>
      <w:szCs w:val="26"/>
      <w:shd w:val="clear" w:color="auto" w:fill="FFFFFF"/>
    </w:rPr>
  </w:style>
  <w:style w:type="character" w:customStyle="1" w:styleId="21">
    <w:name w:val="Підпис до таблиці (2)_"/>
    <w:basedOn w:val="DefaultParagraphFont"/>
    <w:link w:val="22"/>
    <w:uiPriority w:val="99"/>
    <w:locked/>
    <w:rsid w:val="00DE6979"/>
    <w:rPr>
      <w:rFonts w:ascii="Times New Roman" w:hAnsi="Times New Roman" w:cs="Times New Roman"/>
      <w:sz w:val="26"/>
      <w:szCs w:val="26"/>
      <w:shd w:val="clear" w:color="auto" w:fill="FFFFFF"/>
    </w:rPr>
  </w:style>
  <w:style w:type="character" w:customStyle="1" w:styleId="23">
    <w:name w:val="Основний текст (2)_"/>
    <w:basedOn w:val="DefaultParagraphFont"/>
    <w:link w:val="24"/>
    <w:uiPriority w:val="99"/>
    <w:locked/>
    <w:rsid w:val="00DE6979"/>
    <w:rPr>
      <w:rFonts w:ascii="Times New Roman" w:hAnsi="Times New Roman" w:cs="Times New Roman"/>
      <w:shd w:val="clear" w:color="auto" w:fill="FFFFFF"/>
    </w:rPr>
  </w:style>
  <w:style w:type="character" w:customStyle="1" w:styleId="213pt0">
    <w:name w:val="Основний текст (2) + 13 pt"/>
    <w:basedOn w:val="23"/>
    <w:uiPriority w:val="99"/>
    <w:rsid w:val="00DE6979"/>
    <w:rPr>
      <w:color w:val="000000"/>
      <w:spacing w:val="0"/>
      <w:w w:val="100"/>
      <w:position w:val="0"/>
      <w:sz w:val="26"/>
      <w:szCs w:val="26"/>
      <w:lang w:val="ru-RU" w:eastAsia="ru-RU"/>
    </w:rPr>
  </w:style>
  <w:style w:type="character" w:customStyle="1" w:styleId="4">
    <w:name w:val="Колонтитул (4)_"/>
    <w:basedOn w:val="DefaultParagraphFont"/>
    <w:link w:val="40"/>
    <w:uiPriority w:val="99"/>
    <w:locked/>
    <w:rsid w:val="00DE6979"/>
    <w:rPr>
      <w:rFonts w:ascii="Times New Roman" w:hAnsi="Times New Roman" w:cs="Times New Roman"/>
      <w:sz w:val="26"/>
      <w:szCs w:val="26"/>
      <w:shd w:val="clear" w:color="auto" w:fill="FFFFFF"/>
      <w:lang w:eastAsia="uk-UA"/>
    </w:rPr>
  </w:style>
  <w:style w:type="character" w:customStyle="1" w:styleId="12">
    <w:name w:val="Заголовок №1 (2)_"/>
    <w:basedOn w:val="DefaultParagraphFont"/>
    <w:link w:val="120"/>
    <w:uiPriority w:val="99"/>
    <w:locked/>
    <w:rsid w:val="00DE6979"/>
    <w:rPr>
      <w:rFonts w:ascii="Times New Roman" w:hAnsi="Times New Roman" w:cs="Times New Roman"/>
      <w:b/>
      <w:bCs/>
      <w:sz w:val="26"/>
      <w:szCs w:val="26"/>
      <w:shd w:val="clear" w:color="auto" w:fill="FFFFFF"/>
    </w:rPr>
  </w:style>
  <w:style w:type="paragraph" w:customStyle="1" w:styleId="110">
    <w:name w:val="Основний текст (11)"/>
    <w:basedOn w:val="Normal"/>
    <w:link w:val="11"/>
    <w:uiPriority w:val="99"/>
    <w:rsid w:val="00DE6979"/>
    <w:pPr>
      <w:widowControl w:val="0"/>
      <w:shd w:val="clear" w:color="auto" w:fill="FFFFFF"/>
      <w:spacing w:before="300" w:after="480" w:line="370" w:lineRule="exact"/>
      <w:jc w:val="center"/>
    </w:pPr>
    <w:rPr>
      <w:rFonts w:ascii="Times New Roman" w:eastAsia="Times New Roman" w:hAnsi="Times New Roman"/>
      <w:b/>
      <w:bCs/>
      <w:sz w:val="26"/>
      <w:szCs w:val="26"/>
    </w:rPr>
  </w:style>
  <w:style w:type="paragraph" w:customStyle="1" w:styleId="22">
    <w:name w:val="Підпис до таблиці (2)"/>
    <w:basedOn w:val="Normal"/>
    <w:link w:val="21"/>
    <w:uiPriority w:val="99"/>
    <w:rsid w:val="00DE6979"/>
    <w:pPr>
      <w:widowControl w:val="0"/>
      <w:shd w:val="clear" w:color="auto" w:fill="FFFFFF"/>
      <w:spacing w:after="0" w:line="240" w:lineRule="atLeast"/>
    </w:pPr>
    <w:rPr>
      <w:rFonts w:ascii="Times New Roman" w:eastAsia="Times New Roman" w:hAnsi="Times New Roman"/>
      <w:sz w:val="26"/>
      <w:szCs w:val="26"/>
    </w:rPr>
  </w:style>
  <w:style w:type="paragraph" w:customStyle="1" w:styleId="24">
    <w:name w:val="Основний текст (2)"/>
    <w:basedOn w:val="Normal"/>
    <w:link w:val="23"/>
    <w:uiPriority w:val="99"/>
    <w:rsid w:val="00DE6979"/>
    <w:pPr>
      <w:widowControl w:val="0"/>
      <w:shd w:val="clear" w:color="auto" w:fill="FFFFFF"/>
      <w:spacing w:after="180" w:line="240" w:lineRule="atLeast"/>
      <w:ind w:hanging="420"/>
    </w:pPr>
    <w:rPr>
      <w:rFonts w:ascii="Times New Roman" w:eastAsia="Times New Roman" w:hAnsi="Times New Roman"/>
    </w:rPr>
  </w:style>
  <w:style w:type="paragraph" w:customStyle="1" w:styleId="40">
    <w:name w:val="Колонтитул (4)"/>
    <w:basedOn w:val="Normal"/>
    <w:link w:val="4"/>
    <w:uiPriority w:val="99"/>
    <w:rsid w:val="00DE6979"/>
    <w:pPr>
      <w:widowControl w:val="0"/>
      <w:shd w:val="clear" w:color="auto" w:fill="FFFFFF"/>
      <w:spacing w:after="0" w:line="240" w:lineRule="atLeast"/>
    </w:pPr>
    <w:rPr>
      <w:rFonts w:ascii="Times New Roman" w:eastAsia="Times New Roman" w:hAnsi="Times New Roman"/>
      <w:sz w:val="26"/>
      <w:szCs w:val="26"/>
      <w:lang w:eastAsia="uk-UA"/>
    </w:rPr>
  </w:style>
  <w:style w:type="paragraph" w:customStyle="1" w:styleId="120">
    <w:name w:val="Заголовок №1 (2)"/>
    <w:basedOn w:val="Normal"/>
    <w:link w:val="12"/>
    <w:uiPriority w:val="99"/>
    <w:rsid w:val="00DE6979"/>
    <w:pPr>
      <w:widowControl w:val="0"/>
      <w:shd w:val="clear" w:color="auto" w:fill="FFFFFF"/>
      <w:spacing w:after="840" w:line="240" w:lineRule="atLeast"/>
      <w:ind w:hanging="1860"/>
      <w:outlineLvl w:val="0"/>
    </w:pPr>
    <w:rPr>
      <w:rFonts w:ascii="Times New Roman" w:eastAsia="Times New Roman" w:hAnsi="Times New Roman"/>
      <w:b/>
      <w:bCs/>
      <w:sz w:val="26"/>
      <w:szCs w:val="26"/>
    </w:rPr>
  </w:style>
  <w:style w:type="table" w:styleId="TableGrid">
    <w:name w:val="Table Grid"/>
    <w:basedOn w:val="TableNormal"/>
    <w:uiPriority w:val="99"/>
    <w:rsid w:val="0028220B"/>
    <w:rPr>
      <w:rFonts w:ascii="Times New Roman" w:eastAsia="Batang" w:hAnsi="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Знак3 Знак Знак Знак Знак Знак"/>
    <w:basedOn w:val="Normal"/>
    <w:uiPriority w:val="99"/>
    <w:rsid w:val="00174703"/>
    <w:pPr>
      <w:spacing w:after="160" w:line="240" w:lineRule="exact"/>
    </w:pPr>
    <w:rPr>
      <w:rFonts w:ascii="Verdana" w:eastAsia="MS Mincho" w:hAnsi="Verdana" w:cs="Verdana"/>
      <w:sz w:val="20"/>
      <w:szCs w:val="20"/>
      <w:lang w:val="en-US"/>
    </w:rPr>
  </w:style>
  <w:style w:type="character" w:styleId="Hyperlink">
    <w:name w:val="Hyperlink"/>
    <w:basedOn w:val="DefaultParagraphFont"/>
    <w:uiPriority w:val="99"/>
    <w:rsid w:val="002E726D"/>
    <w:rPr>
      <w:rFonts w:cs="Times New Roman"/>
      <w:color w:val="0000FF"/>
      <w:u w:val="single"/>
    </w:rPr>
  </w:style>
  <w:style w:type="paragraph" w:customStyle="1" w:styleId="31">
    <w:name w:val="Знак3 Знак Знак Знак Знак Знак1"/>
    <w:basedOn w:val="Normal"/>
    <w:uiPriority w:val="99"/>
    <w:rsid w:val="00892346"/>
    <w:pPr>
      <w:spacing w:after="160" w:line="240" w:lineRule="exact"/>
    </w:pPr>
    <w:rPr>
      <w:rFonts w:ascii="Verdana" w:eastAsia="MS Mincho" w:hAnsi="Verdana" w:cs="Verdana"/>
      <w:sz w:val="20"/>
      <w:szCs w:val="20"/>
      <w:lang w:val="en-US"/>
    </w:rPr>
  </w:style>
  <w:style w:type="paragraph" w:customStyle="1" w:styleId="a3">
    <w:name w:val="Авторы"/>
    <w:aliases w:val="формулы,литература,подписи"/>
    <w:basedOn w:val="Normal"/>
    <w:link w:val="a4"/>
    <w:uiPriority w:val="99"/>
    <w:rsid w:val="009A4A34"/>
    <w:pPr>
      <w:spacing w:after="0" w:line="360" w:lineRule="auto"/>
      <w:ind w:firstLine="709"/>
      <w:jc w:val="both"/>
    </w:pPr>
    <w:rPr>
      <w:rFonts w:ascii="Times New Roman" w:hAnsi="Times New Roman"/>
      <w:sz w:val="24"/>
      <w:szCs w:val="28"/>
      <w:lang w:val="ru-RU"/>
    </w:rPr>
  </w:style>
  <w:style w:type="character" w:customStyle="1" w:styleId="a4">
    <w:name w:val="Авторы Знак"/>
    <w:aliases w:val="формулы Знак,литература Знак,подписи Знак"/>
    <w:basedOn w:val="DefaultParagraphFont"/>
    <w:link w:val="a3"/>
    <w:uiPriority w:val="99"/>
    <w:locked/>
    <w:rsid w:val="009A4A34"/>
    <w:rPr>
      <w:rFonts w:ascii="Times New Roman" w:hAnsi="Times New Roman" w:cs="Times New Roman"/>
      <w:sz w:val="28"/>
      <w:szCs w:val="28"/>
      <w:lang w:val="ru-RU"/>
    </w:rPr>
  </w:style>
  <w:style w:type="paragraph" w:customStyle="1" w:styleId="JnepNormal">
    <w:name w:val="Jnep_Normal"/>
    <w:link w:val="JnepNormal0"/>
    <w:uiPriority w:val="99"/>
    <w:rsid w:val="009A4A34"/>
    <w:pPr>
      <w:widowControl w:val="0"/>
      <w:ind w:firstLine="284"/>
      <w:jc w:val="both"/>
    </w:pPr>
    <w:rPr>
      <w:rFonts w:ascii="Century Schoolbook" w:hAnsi="Century Schoolbook"/>
    </w:rPr>
  </w:style>
  <w:style w:type="character" w:customStyle="1" w:styleId="JnepNormal0">
    <w:name w:val="Jnep_Normal Знак"/>
    <w:link w:val="JnepNormal"/>
    <w:uiPriority w:val="99"/>
    <w:locked/>
    <w:rsid w:val="009A4A34"/>
    <w:rPr>
      <w:rFonts w:ascii="Century Schoolbook" w:hAnsi="Century Schoolbook"/>
      <w:sz w:val="22"/>
      <w:lang w:val="ru-RU" w:eastAsia="ru-RU"/>
    </w:rPr>
  </w:style>
  <w:style w:type="character" w:customStyle="1" w:styleId="hps">
    <w:name w:val="hps"/>
    <w:basedOn w:val="DefaultParagraphFont"/>
    <w:uiPriority w:val="99"/>
    <w:rsid w:val="009A4A34"/>
    <w:rPr>
      <w:rFonts w:cs="Times New Roman"/>
    </w:rPr>
  </w:style>
  <w:style w:type="paragraph" w:styleId="BodyText">
    <w:name w:val="Body Text"/>
    <w:aliases w:val="Основной текст Знак Знак Знак Знак Знак,Основной текст Знак Знак Знак Знак Знак Знак Знак Знак Знак Знак Знак Знак Знак Знак Знак Знак Знак Знак Знак,Основной текст Знак Знак Знак Знак Знак Знак Знак Знак"/>
    <w:basedOn w:val="Normal"/>
    <w:link w:val="BodyTextChar"/>
    <w:uiPriority w:val="99"/>
    <w:rsid w:val="009A4A34"/>
    <w:pPr>
      <w:spacing w:after="0" w:line="360" w:lineRule="auto"/>
      <w:ind w:firstLine="567"/>
      <w:jc w:val="both"/>
    </w:pPr>
    <w:rPr>
      <w:rFonts w:ascii="Times New Roman" w:eastAsia="Times New Roman" w:hAnsi="Times New Roman"/>
      <w:sz w:val="28"/>
      <w:szCs w:val="20"/>
      <w:lang w:val="ru-RU" w:eastAsia="ru-RU"/>
    </w:rPr>
  </w:style>
  <w:style w:type="character" w:customStyle="1" w:styleId="BodyTextChar">
    <w:name w:val="Body Text Char"/>
    <w:aliases w:val="Основной текст Знак Знак Знак Знак Знак Char,Основной текст Знак Знак Знак Знак Знак Знак Знак Знак Знак Знак Знак Знак Знак Знак Знак Знак Знак Знак Знак Char,Основной текст Знак Знак Знак Знак Знак Знак Знак Знак Char"/>
    <w:basedOn w:val="DefaultParagraphFont"/>
    <w:link w:val="BodyText"/>
    <w:uiPriority w:val="99"/>
    <w:locked/>
    <w:rsid w:val="009A4A34"/>
    <w:rPr>
      <w:rFonts w:ascii="Times New Roman" w:hAnsi="Times New Roman" w:cs="Times New Roman"/>
      <w:sz w:val="20"/>
      <w:lang w:val="ru-RU" w:eastAsia="ru-RU"/>
    </w:rPr>
  </w:style>
  <w:style w:type="character" w:customStyle="1" w:styleId="a5">
    <w:name w:val="Основной текст Знак"/>
    <w:basedOn w:val="DefaultParagraphFont"/>
    <w:uiPriority w:val="99"/>
    <w:rsid w:val="009A4A34"/>
    <w:rPr>
      <w:rFonts w:cs="Times New Roman"/>
    </w:rPr>
  </w:style>
  <w:style w:type="paragraph" w:customStyle="1" w:styleId="1">
    <w:name w:val="заголовок 1"/>
    <w:basedOn w:val="Normal"/>
    <w:next w:val="Normal"/>
    <w:uiPriority w:val="99"/>
    <w:rsid w:val="009A4A34"/>
    <w:pPr>
      <w:keepNext/>
      <w:spacing w:before="240" w:after="60" w:line="240" w:lineRule="auto"/>
      <w:jc w:val="center"/>
      <w:outlineLvl w:val="0"/>
    </w:pPr>
    <w:rPr>
      <w:rFonts w:ascii="Arial" w:eastAsia="Times New Roman" w:hAnsi="Arial"/>
      <w:b/>
      <w:caps/>
      <w:kern w:val="28"/>
      <w:sz w:val="28"/>
      <w:szCs w:val="20"/>
      <w:lang w:val="ru-RU" w:eastAsia="ru-RU"/>
    </w:rPr>
  </w:style>
</w:styles>
</file>

<file path=word/webSettings.xml><?xml version="1.0" encoding="utf-8"?>
<w:webSettings xmlns:r="http://schemas.openxmlformats.org/officeDocument/2006/relationships" xmlns:w="http://schemas.openxmlformats.org/wordprocessingml/2006/main">
  <w:divs>
    <w:div w:id="2034532222">
      <w:marLeft w:val="0"/>
      <w:marRight w:val="0"/>
      <w:marTop w:val="0"/>
      <w:marBottom w:val="0"/>
      <w:divBdr>
        <w:top w:val="none" w:sz="0" w:space="0" w:color="auto"/>
        <w:left w:val="none" w:sz="0" w:space="0" w:color="auto"/>
        <w:bottom w:val="none" w:sz="0" w:space="0" w:color="auto"/>
        <w:right w:val="none" w:sz="0" w:space="0" w:color="auto"/>
      </w:divBdr>
    </w:div>
    <w:div w:id="2034532223">
      <w:marLeft w:val="0"/>
      <w:marRight w:val="0"/>
      <w:marTop w:val="0"/>
      <w:marBottom w:val="0"/>
      <w:divBdr>
        <w:top w:val="none" w:sz="0" w:space="0" w:color="auto"/>
        <w:left w:val="none" w:sz="0" w:space="0" w:color="auto"/>
        <w:bottom w:val="none" w:sz="0" w:space="0" w:color="auto"/>
        <w:right w:val="none" w:sz="0" w:space="0" w:color="auto"/>
      </w:divBdr>
    </w:div>
    <w:div w:id="2034532224">
      <w:marLeft w:val="0"/>
      <w:marRight w:val="0"/>
      <w:marTop w:val="0"/>
      <w:marBottom w:val="0"/>
      <w:divBdr>
        <w:top w:val="none" w:sz="0" w:space="0" w:color="auto"/>
        <w:left w:val="none" w:sz="0" w:space="0" w:color="auto"/>
        <w:bottom w:val="none" w:sz="0" w:space="0" w:color="auto"/>
        <w:right w:val="none" w:sz="0" w:space="0" w:color="auto"/>
      </w:divBdr>
    </w:div>
    <w:div w:id="20345322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7.w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www.sciencedirect.com/science/article/pii/004060909190299D" TargetMode="External"/><Relationship Id="rId76" Type="http://schemas.openxmlformats.org/officeDocument/2006/relationships/hyperlink" Target="http://www.pwscf.org/" TargetMode="External"/><Relationship Id="rId84" Type="http://schemas.openxmlformats.org/officeDocument/2006/relationships/hyperlink" Target="http://www.scopus.com/source/sourceInfo.url?sourceId=26936&amp;origin=recordpage" TargetMode="External"/><Relationship Id="rId89" Type="http://schemas.openxmlformats.org/officeDocument/2006/relationships/hyperlink" Target="http://www.scopus.com/authid/detail.url?authorId=56440104500&amp;amp;eid=2-s2.0-84914699996" TargetMode="External"/><Relationship Id="rId97"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ieeexplore.ieee.org.sci-hub.org/xpl/abstractAuthors.jsp?arnumber=4917141&amp;abstractAccess=no&amp;userType=inst" TargetMode="External"/><Relationship Id="rId92" Type="http://schemas.openxmlformats.org/officeDocument/2006/relationships/hyperlink" Target="http://www.scopus.com/authid/detail.url?authorId=7003639418&amp;amp;eid=2-s2.0-84914699996"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w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hyperlink" Target="http://www.sciencedirect.com/science/article/pii/S0257897206008413" TargetMode="External"/><Relationship Id="rId79" Type="http://schemas.openxmlformats.org/officeDocument/2006/relationships/hyperlink" Target="http://www.scopus.com/authid/detail.url?authorId=35425974200&amp;amp;eid=2-s2.0-84915753949" TargetMode="External"/><Relationship Id="rId87" Type="http://schemas.openxmlformats.org/officeDocument/2006/relationships/hyperlink" Target="http://www.scopus.com/authid/detail.url?authorId=7006509229&amp;amp;eid=2-s2.0-84914699996" TargetMode="External"/><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hyperlink" Target="http://www.scopus.com/authid/detail.url?authorId=26321956100&amp;amp;eid=2-s2.0-84915753949" TargetMode="External"/><Relationship Id="rId90" Type="http://schemas.openxmlformats.org/officeDocument/2006/relationships/hyperlink" Target="http://www.scopus.com/authid/detail.url?authorId=56438549500&amp;amp;eid=2-s2.0-84914699996" TargetMode="External"/><Relationship Id="rId95" Type="http://schemas.openxmlformats.org/officeDocument/2006/relationships/hyperlink" Target="http://www.scopus.com/source/sourceInfo.url?sourceId=26936&amp;origin=recordpage"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oleObject" Target="embeddings/oleObject2.bin"/><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ieeexplore.ieee.org.sci-hub.org/xpl/freeabs_all.jsp?arnumber=4917141&amp;abstractAccess=no&amp;userType=inst" TargetMode="External"/><Relationship Id="rId77" Type="http://schemas.openxmlformats.org/officeDocument/2006/relationships/hyperlink" Target="http://scitation.aip.org/content/aip/journal/jap/101/12/10.1063/1.2747230" TargetMode="External"/><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hyperlink" Target="http://ieeexplore.ieee.org.sci-hub.org/xpl/abstractAuthors.jsp?arnumber=4917141&amp;abstractAccess=no&amp;userType=inst" TargetMode="External"/><Relationship Id="rId80" Type="http://schemas.openxmlformats.org/officeDocument/2006/relationships/hyperlink" Target="http://www.scopus.com/authid/detail.url?authorId=7801581606&amp;amp;eid=2-s2.0-84915753949" TargetMode="External"/><Relationship Id="rId85" Type="http://schemas.openxmlformats.org/officeDocument/2006/relationships/hyperlink" Target="http://www.scopus.com/authid/detail.url?authorId=36119198500&amp;amp;eid=2-s2.0-84914699996" TargetMode="External"/><Relationship Id="rId93" Type="http://schemas.openxmlformats.org/officeDocument/2006/relationships/hyperlink" Target="http://www.scopus.com/authid/detail.url?authorId=26530793400&amp;amp;eid=2-s2.0-84914699996"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1.bin"/><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http://ieeexplore.ieee.org.sci-hub.org/xpl/abstractAuthors.jsp?arnumber=4917141&amp;abstractAccess=no&amp;userType=inst" TargetMode="External"/><Relationship Id="rId75" Type="http://schemas.openxmlformats.org/officeDocument/2006/relationships/hyperlink" Target="http://nap.sumdu.edu.ua/index.php/nap/nap2014/paper/view/1473" TargetMode="External"/><Relationship Id="rId83" Type="http://schemas.openxmlformats.org/officeDocument/2006/relationships/hyperlink" Target="http://www.scopus.com/authid/detail.url?authorId=6602278039&amp;amp;eid=2-s2.0-84915753949" TargetMode="External"/><Relationship Id="rId88" Type="http://schemas.openxmlformats.org/officeDocument/2006/relationships/hyperlink" Target="http://www.scopus.com/authid/detail.url?authorId=35739723700&amp;amp;eid=2-s2.0-84914699996" TargetMode="External"/><Relationship Id="rId91" Type="http://schemas.openxmlformats.org/officeDocument/2006/relationships/hyperlink" Target="http://www.scopus.com/authid/detail.url?authorId=7005393596&amp;amp;eid=2-s2.0-84914699996" TargetMode="External"/><Relationship Id="rId96" Type="http://schemas.openxmlformats.org/officeDocument/2006/relationships/hyperlink" Target="http://elibrary.ru/item.asp?id=1912394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hyperlink" Target="http://ieeexplore.ieee.org.sci-hub.org/xpl/abstractAuthors.jsp?arnumber=4917141&amp;abstractAccess=no&amp;userType=inst" TargetMode="External"/><Relationship Id="rId78" Type="http://schemas.openxmlformats.org/officeDocument/2006/relationships/hyperlink" Target="http://www.scopus.com/authid/detail.url?authorId=36119198500&amp;amp;eid=2-s2.0-84915753949" TargetMode="External"/><Relationship Id="rId81" Type="http://schemas.openxmlformats.org/officeDocument/2006/relationships/hyperlink" Target="http://www.scopus.com/authid/detail.url?authorId=40561443700&amp;amp;eid=2-s2.0-84915753949" TargetMode="External"/><Relationship Id="rId86" Type="http://schemas.openxmlformats.org/officeDocument/2006/relationships/hyperlink" Target="http://www.scopus.com/authid/detail.url?authorId=6701355568&amp;amp;eid=2-s2.0-84914699996" TargetMode="External"/><Relationship Id="rId94" Type="http://schemas.openxmlformats.org/officeDocument/2006/relationships/hyperlink" Target="http://www.scopus.com/authid/detail.url?authorId=7003383500&amp;amp;eid=2-s2.0-84914699996"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81</Pages>
  <Words>15538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Рогоз</dc:creator>
  <cp:keywords/>
  <dc:description/>
  <cp:lastModifiedBy>Admin</cp:lastModifiedBy>
  <cp:revision>4</cp:revision>
  <cp:lastPrinted>2015-01-16T10:27:00Z</cp:lastPrinted>
  <dcterms:created xsi:type="dcterms:W3CDTF">2015-01-16T10:04:00Z</dcterms:created>
  <dcterms:modified xsi:type="dcterms:W3CDTF">2015-01-16T10:37:00Z</dcterms:modified>
</cp:coreProperties>
</file>