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58DA" w:rsidRDefault="004458DA" w:rsidP="00B75586">
      <w:pPr>
        <w:spacing w:after="0" w:line="360" w:lineRule="auto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4458DA">
        <w:rPr>
          <w:rFonts w:ascii="Times New Roman" w:hAnsi="Times New Roman" w:cs="Times New Roman"/>
          <w:b/>
          <w:sz w:val="20"/>
          <w:szCs w:val="20"/>
          <w:lang w:val="en-US"/>
        </w:rPr>
        <w:t>УДК 621.315.592</w:t>
      </w:r>
    </w:p>
    <w:p w:rsidR="00B549D9" w:rsidRPr="004458DA" w:rsidRDefault="009C54FD" w:rsidP="00B7558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en-US"/>
        </w:rPr>
      </w:pPr>
      <w:bookmarkStart w:id="0" w:name="_GoBack"/>
      <w:r w:rsidRPr="00F738EA">
        <w:rPr>
          <w:rFonts w:ascii="Times New Roman" w:hAnsi="Times New Roman" w:cs="Times New Roman"/>
          <w:b/>
          <w:sz w:val="20"/>
          <w:szCs w:val="20"/>
          <w:lang w:val="uk-UA"/>
        </w:rPr>
        <w:t>ДОСЛІДЖЕННЯ РАМАНІВСЬКИХ</w:t>
      </w:r>
      <w:bookmarkEnd w:id="0"/>
      <w:r w:rsidRPr="00F738EA">
        <w:rPr>
          <w:rFonts w:ascii="Times New Roman" w:hAnsi="Times New Roman" w:cs="Times New Roman"/>
          <w:b/>
          <w:sz w:val="20"/>
          <w:szCs w:val="20"/>
          <w:lang w:val="uk-UA"/>
        </w:rPr>
        <w:t xml:space="preserve"> СПЕКТРІВ ПОЛІКРИСТАЛІЧНИХ ПЛІВОК </w:t>
      </w:r>
      <w:r w:rsidR="00E42C2A" w:rsidRPr="00F738EA">
        <w:rPr>
          <w:rFonts w:ascii="Times New Roman" w:hAnsi="Times New Roman" w:cs="Times New Roman"/>
          <w:b/>
          <w:sz w:val="20"/>
          <w:szCs w:val="20"/>
          <w:lang w:val="en-US"/>
        </w:rPr>
        <w:t>Cd</w:t>
      </w:r>
      <w:r w:rsidR="00F60F79" w:rsidRPr="00F60F79">
        <w:rPr>
          <w:rFonts w:ascii="Times New Roman" w:hAnsi="Times New Roman" w:cs="Times New Roman"/>
          <w:b/>
          <w:sz w:val="20"/>
          <w:szCs w:val="20"/>
          <w:vertAlign w:val="subscript"/>
          <w:lang w:val="uk-UA"/>
        </w:rPr>
        <w:t>1-х</w:t>
      </w:r>
      <w:r w:rsidR="00E42C2A" w:rsidRPr="00F738EA">
        <w:rPr>
          <w:rFonts w:ascii="Times New Roman" w:hAnsi="Times New Roman" w:cs="Times New Roman"/>
          <w:b/>
          <w:sz w:val="20"/>
          <w:szCs w:val="20"/>
          <w:lang w:val="en-US"/>
        </w:rPr>
        <w:t>Zn</w:t>
      </w:r>
      <w:r w:rsidR="00F60F79" w:rsidRPr="00F60F79">
        <w:rPr>
          <w:rFonts w:ascii="Times New Roman" w:hAnsi="Times New Roman" w:cs="Times New Roman"/>
          <w:b/>
          <w:sz w:val="20"/>
          <w:szCs w:val="20"/>
          <w:vertAlign w:val="subscript"/>
          <w:lang w:val="uk-UA"/>
        </w:rPr>
        <w:t>х</w:t>
      </w:r>
      <w:proofErr w:type="spellStart"/>
      <w:r w:rsidR="00E42C2A" w:rsidRPr="00F738EA">
        <w:rPr>
          <w:rFonts w:ascii="Times New Roman" w:hAnsi="Times New Roman" w:cs="Times New Roman"/>
          <w:b/>
          <w:sz w:val="20"/>
          <w:szCs w:val="20"/>
          <w:lang w:val="en-US"/>
        </w:rPr>
        <w:t>Te</w:t>
      </w:r>
      <w:proofErr w:type="spellEnd"/>
    </w:p>
    <w:p w:rsidR="004458DA" w:rsidRPr="004458DA" w:rsidRDefault="00A37B00" w:rsidP="00B7558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37B00">
        <w:rPr>
          <w:rFonts w:ascii="Times New Roman" w:hAnsi="Times New Roman" w:cs="Times New Roman"/>
          <w:b/>
          <w:sz w:val="20"/>
          <w:szCs w:val="20"/>
        </w:rPr>
        <w:t>Я.В. Знаменщиков</w:t>
      </w:r>
      <w:r w:rsidR="004458DA" w:rsidRPr="004458D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21536">
        <w:rPr>
          <w:rFonts w:ascii="Times New Roman" w:hAnsi="Times New Roman" w:cs="Times New Roman"/>
          <w:b/>
          <w:sz w:val="20"/>
          <w:szCs w:val="20"/>
        </w:rPr>
        <w:t>–</w:t>
      </w:r>
      <w:r w:rsidR="004458DA" w:rsidRPr="004458D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B75586">
        <w:rPr>
          <w:rFonts w:ascii="Times New Roman" w:hAnsi="Times New Roman" w:cs="Times New Roman"/>
          <w:b/>
          <w:sz w:val="20"/>
          <w:szCs w:val="20"/>
          <w:lang w:val="uk-UA"/>
        </w:rPr>
        <w:t>аспірант</w:t>
      </w:r>
      <w:r w:rsidR="00C21536">
        <w:rPr>
          <w:rFonts w:ascii="Times New Roman" w:hAnsi="Times New Roman" w:cs="Times New Roman"/>
          <w:b/>
          <w:sz w:val="20"/>
          <w:szCs w:val="20"/>
          <w:lang w:val="uk-UA"/>
        </w:rPr>
        <w:t xml:space="preserve"> кафедри електроніки та комп’ютерної техніки</w:t>
      </w:r>
      <w:r w:rsidRPr="00A37B00">
        <w:rPr>
          <w:rFonts w:ascii="Times New Roman" w:hAnsi="Times New Roman" w:cs="Times New Roman"/>
          <w:b/>
          <w:sz w:val="20"/>
          <w:szCs w:val="20"/>
        </w:rPr>
        <w:t xml:space="preserve">, </w:t>
      </w:r>
    </w:p>
    <w:p w:rsidR="004458DA" w:rsidRPr="004458DA" w:rsidRDefault="00A37B00" w:rsidP="00B7558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37B00">
        <w:rPr>
          <w:rFonts w:ascii="Times New Roman" w:hAnsi="Times New Roman" w:cs="Times New Roman"/>
          <w:b/>
          <w:sz w:val="20"/>
          <w:szCs w:val="20"/>
        </w:rPr>
        <w:t>В.В. Косяк</w:t>
      </w:r>
      <w:r w:rsidR="004458DA" w:rsidRPr="004458D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B75586">
        <w:rPr>
          <w:rFonts w:ascii="Times New Roman" w:hAnsi="Times New Roman" w:cs="Times New Roman"/>
          <w:b/>
          <w:sz w:val="20"/>
          <w:szCs w:val="20"/>
        </w:rPr>
        <w:t>–</w:t>
      </w:r>
      <w:r w:rsidR="004458DA" w:rsidRPr="004458D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B75586">
        <w:rPr>
          <w:rFonts w:ascii="Times New Roman" w:hAnsi="Times New Roman" w:cs="Times New Roman"/>
          <w:b/>
          <w:sz w:val="20"/>
          <w:szCs w:val="20"/>
          <w:lang w:val="uk-UA"/>
        </w:rPr>
        <w:t>докторант кафедри електроніки та комп’ютерної техніки</w:t>
      </w:r>
      <w:r w:rsidRPr="00A37B00">
        <w:rPr>
          <w:rFonts w:ascii="Times New Roman" w:hAnsi="Times New Roman" w:cs="Times New Roman"/>
          <w:b/>
          <w:sz w:val="20"/>
          <w:szCs w:val="20"/>
        </w:rPr>
        <w:t xml:space="preserve">, </w:t>
      </w:r>
    </w:p>
    <w:p w:rsidR="004458DA" w:rsidRPr="004458DA" w:rsidRDefault="00A37B00" w:rsidP="00B7558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37B00">
        <w:rPr>
          <w:rFonts w:ascii="Times New Roman" w:hAnsi="Times New Roman" w:cs="Times New Roman"/>
          <w:b/>
          <w:sz w:val="20"/>
          <w:szCs w:val="20"/>
        </w:rPr>
        <w:t xml:space="preserve">А.С. </w:t>
      </w:r>
      <w:proofErr w:type="spellStart"/>
      <w:r w:rsidRPr="00A37B00">
        <w:rPr>
          <w:rFonts w:ascii="Times New Roman" w:hAnsi="Times New Roman" w:cs="Times New Roman"/>
          <w:b/>
          <w:sz w:val="20"/>
          <w:szCs w:val="20"/>
        </w:rPr>
        <w:t>Опанасюк</w:t>
      </w:r>
      <w:proofErr w:type="spellEnd"/>
      <w:r w:rsidR="004458DA" w:rsidRPr="004458D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B75586">
        <w:rPr>
          <w:rFonts w:ascii="Times New Roman" w:hAnsi="Times New Roman" w:cs="Times New Roman"/>
          <w:b/>
          <w:sz w:val="20"/>
          <w:szCs w:val="20"/>
        </w:rPr>
        <w:t>–</w:t>
      </w:r>
      <w:r w:rsidR="004458DA" w:rsidRPr="004458D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21536">
        <w:rPr>
          <w:rFonts w:ascii="Times New Roman" w:hAnsi="Times New Roman" w:cs="Times New Roman"/>
          <w:b/>
          <w:sz w:val="20"/>
          <w:szCs w:val="20"/>
          <w:lang w:val="uk-UA"/>
        </w:rPr>
        <w:t xml:space="preserve">професор, </w:t>
      </w:r>
      <w:r w:rsidR="00B75586">
        <w:rPr>
          <w:rFonts w:ascii="Times New Roman" w:hAnsi="Times New Roman" w:cs="Times New Roman"/>
          <w:b/>
          <w:sz w:val="20"/>
          <w:szCs w:val="20"/>
          <w:lang w:val="uk-UA"/>
        </w:rPr>
        <w:t>завідувач кафедри електроніки та комп’ютерної техніки</w:t>
      </w:r>
      <w:r w:rsidRPr="00A37B00">
        <w:rPr>
          <w:rFonts w:ascii="Times New Roman" w:hAnsi="Times New Roman" w:cs="Times New Roman"/>
          <w:b/>
          <w:sz w:val="20"/>
          <w:szCs w:val="20"/>
        </w:rPr>
        <w:t xml:space="preserve">, </w:t>
      </w:r>
    </w:p>
    <w:p w:rsidR="00F86FA9" w:rsidRPr="00C21536" w:rsidRDefault="00A37B00" w:rsidP="00B7558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A37B00">
        <w:rPr>
          <w:rFonts w:ascii="Times New Roman" w:hAnsi="Times New Roman" w:cs="Times New Roman"/>
          <w:b/>
          <w:sz w:val="20"/>
          <w:szCs w:val="20"/>
        </w:rPr>
        <w:t>М.М. Колесник</w:t>
      </w:r>
      <w:r w:rsidR="004458DA" w:rsidRPr="004458D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21536">
        <w:rPr>
          <w:rFonts w:ascii="Times New Roman" w:hAnsi="Times New Roman" w:cs="Times New Roman"/>
          <w:b/>
          <w:sz w:val="20"/>
          <w:szCs w:val="20"/>
        </w:rPr>
        <w:t>–</w:t>
      </w:r>
      <w:r w:rsidR="004458DA" w:rsidRPr="004458D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21536">
        <w:rPr>
          <w:rFonts w:ascii="Times New Roman" w:hAnsi="Times New Roman" w:cs="Times New Roman"/>
          <w:b/>
          <w:sz w:val="20"/>
          <w:szCs w:val="20"/>
          <w:lang w:val="uk-UA"/>
        </w:rPr>
        <w:t>доцент кафедри моделювання складних систем</w:t>
      </w:r>
    </w:p>
    <w:p w:rsidR="00A37B00" w:rsidRPr="00B75586" w:rsidRDefault="00A37B00" w:rsidP="00B75586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75586">
        <w:rPr>
          <w:rFonts w:ascii="Times New Roman" w:hAnsi="Times New Roman" w:cs="Times New Roman"/>
          <w:sz w:val="20"/>
          <w:szCs w:val="20"/>
          <w:lang w:val="uk-UA"/>
        </w:rPr>
        <w:t xml:space="preserve">Сумський державний університет, вул. Римського-Корсакова, 2, м. Суми, </w:t>
      </w:r>
      <w:r w:rsidR="00B75586" w:rsidRPr="00B75586">
        <w:rPr>
          <w:rFonts w:ascii="Times New Roman" w:hAnsi="Times New Roman" w:cs="Times New Roman"/>
          <w:sz w:val="20"/>
          <w:szCs w:val="20"/>
          <w:lang w:val="uk-UA"/>
        </w:rPr>
        <w:t>, 40007</w:t>
      </w:r>
      <w:r w:rsidR="00B75586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B75586" w:rsidRPr="00B75586">
        <w:rPr>
          <w:rFonts w:ascii="Times New Roman" w:hAnsi="Times New Roman" w:cs="Times New Roman"/>
          <w:sz w:val="20"/>
          <w:szCs w:val="20"/>
        </w:rPr>
        <w:t xml:space="preserve"> </w:t>
      </w:r>
      <w:r w:rsidR="00B75586">
        <w:rPr>
          <w:rFonts w:ascii="Times New Roman" w:hAnsi="Times New Roman" w:cs="Times New Roman"/>
          <w:sz w:val="20"/>
          <w:szCs w:val="20"/>
          <w:lang w:val="uk-UA"/>
        </w:rPr>
        <w:t xml:space="preserve">Україна, </w:t>
      </w:r>
      <w:hyperlink r:id="rId6" w:history="1">
        <w:r w:rsidR="00B75586" w:rsidRPr="00B75586">
          <w:rPr>
            <w:rStyle w:val="a5"/>
            <w:rFonts w:ascii="Times New Roman" w:hAnsi="Times New Roman" w:cs="Times New Roman"/>
            <w:color w:val="auto"/>
            <w:sz w:val="20"/>
            <w:szCs w:val="20"/>
          </w:rPr>
          <w:t>yaroslav.znamenshchykov@gmail.com</w:t>
        </w:r>
      </w:hyperlink>
      <w:r w:rsidR="00B75586" w:rsidRPr="00B7558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0E25E3" w:rsidRDefault="000E25E3" w:rsidP="00661BA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61BA4" w:rsidRPr="000E25E3" w:rsidRDefault="00F573A8" w:rsidP="00661BA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В даній роботі пров</w:t>
      </w:r>
      <w:r w:rsidR="00C21536">
        <w:rPr>
          <w:rFonts w:ascii="Times New Roman" w:hAnsi="Times New Roman" w:cs="Times New Roman"/>
          <w:sz w:val="20"/>
          <w:szCs w:val="20"/>
          <w:lang w:val="uk-UA"/>
        </w:rPr>
        <w:t>едено</w:t>
      </w:r>
      <w:r w:rsidR="00661BA4"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 дослідження раманівських спектрів,</w:t>
      </w:r>
      <w:r w:rsidR="00661B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61BA4" w:rsidRPr="00F86FA9">
        <w:rPr>
          <w:rFonts w:ascii="Times New Roman" w:hAnsi="Times New Roman" w:cs="Times New Roman"/>
          <w:sz w:val="20"/>
          <w:szCs w:val="20"/>
          <w:lang w:val="uk-UA"/>
        </w:rPr>
        <w:t>залежності частот мод фононних коливань від концентрації цинку</w:t>
      </w:r>
      <w:r w:rsidR="00661BA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а також </w:t>
      </w:r>
      <w:r w:rsidR="00661BA4" w:rsidRPr="00661BA4">
        <w:rPr>
          <w:rFonts w:ascii="Times New Roman" w:hAnsi="Times New Roman" w:cs="Times New Roman"/>
          <w:sz w:val="20"/>
          <w:szCs w:val="20"/>
          <w:lang w:val="uk-UA"/>
        </w:rPr>
        <w:t>морфології поверхні, структурних, мікроструктурних властивостей товстих полікристалічних плівок Cd</w:t>
      </w:r>
      <w:r w:rsidR="00661BA4" w:rsidRPr="00661BA4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1-x</w:t>
      </w:r>
      <w:r w:rsidR="00661BA4" w:rsidRPr="00661BA4">
        <w:rPr>
          <w:rFonts w:ascii="Times New Roman" w:hAnsi="Times New Roman" w:cs="Times New Roman"/>
          <w:sz w:val="20"/>
          <w:szCs w:val="20"/>
          <w:lang w:val="uk-UA"/>
        </w:rPr>
        <w:t>Zn</w:t>
      </w:r>
      <w:r w:rsidR="00661BA4" w:rsidRPr="00661BA4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x</w:t>
      </w:r>
      <w:r w:rsidR="00661BA4"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Te </w:t>
      </w:r>
      <w:r w:rsidR="00174F41"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74F41" w:rsidRPr="000E25E3">
        <w:rPr>
          <w:rFonts w:ascii="Times New Roman" w:hAnsi="Times New Roman" w:cs="Times New Roman"/>
          <w:sz w:val="20"/>
          <w:szCs w:val="20"/>
          <w:lang w:val="uk-UA"/>
        </w:rPr>
        <w:t>(</w:t>
      </w:r>
      <w:r w:rsidR="00174F41">
        <w:rPr>
          <w:rFonts w:ascii="Times New Roman" w:hAnsi="Times New Roman" w:cs="Times New Roman"/>
          <w:sz w:val="20"/>
          <w:szCs w:val="20"/>
          <w:lang w:val="en-US"/>
        </w:rPr>
        <w:t>CZT</w:t>
      </w:r>
      <w:r w:rsidR="00174F41" w:rsidRPr="000E25E3">
        <w:rPr>
          <w:rFonts w:ascii="Times New Roman" w:hAnsi="Times New Roman" w:cs="Times New Roman"/>
          <w:sz w:val="20"/>
          <w:szCs w:val="20"/>
          <w:lang w:val="uk-UA"/>
        </w:rPr>
        <w:t xml:space="preserve">) </w:t>
      </w:r>
      <w:r w:rsidR="00BC6E71">
        <w:rPr>
          <w:rFonts w:ascii="Times New Roman" w:hAnsi="Times New Roman" w:cs="Times New Roman"/>
          <w:sz w:val="20"/>
          <w:szCs w:val="20"/>
          <w:lang w:val="uk-UA"/>
        </w:rPr>
        <w:t>зі змінним</w:t>
      </w:r>
      <w:r w:rsidR="00661BA4"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 значення</w:t>
      </w:r>
      <w:r w:rsidR="00BC6E71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="00661BA4"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 х в діапазоні від х=0.06 до х=0.68.</w:t>
      </w:r>
    </w:p>
    <w:p w:rsidR="005E0702" w:rsidRPr="005E0702" w:rsidRDefault="00661BA4" w:rsidP="005E07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Плівки  твердих  розчинів  </w:t>
      </w:r>
      <w:r w:rsidR="0032169C">
        <w:rPr>
          <w:rFonts w:ascii="Times New Roman" w:hAnsi="Times New Roman" w:cs="Times New Roman"/>
          <w:sz w:val="20"/>
          <w:szCs w:val="20"/>
          <w:lang w:val="en-US"/>
        </w:rPr>
        <w:t>CZT</w:t>
      </w:r>
      <w:r w:rsidR="005E0702">
        <w:rPr>
          <w:rFonts w:ascii="Times New Roman" w:hAnsi="Times New Roman" w:cs="Times New Roman"/>
          <w:sz w:val="20"/>
          <w:szCs w:val="20"/>
          <w:lang w:val="uk-UA"/>
        </w:rPr>
        <w:t xml:space="preserve"> товщиною</w:t>
      </w:r>
      <w:r w:rsidR="00174F4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E0702">
        <w:rPr>
          <w:rFonts w:ascii="Times New Roman" w:hAnsi="Times New Roman" w:cs="Times New Roman"/>
          <w:sz w:val="20"/>
          <w:szCs w:val="20"/>
          <w:lang w:val="uk-UA"/>
        </w:rPr>
        <w:t xml:space="preserve">близько 70 мкм </w:t>
      </w:r>
      <w:r w:rsidRPr="00661BA4">
        <w:rPr>
          <w:rFonts w:ascii="Times New Roman" w:hAnsi="Times New Roman" w:cs="Times New Roman"/>
          <w:sz w:val="20"/>
          <w:szCs w:val="20"/>
          <w:lang w:val="uk-UA"/>
        </w:rPr>
        <w:t>були отримані  методом  вакуумного  термічного випаровув</w:t>
      </w:r>
      <w:r w:rsidR="003F5430">
        <w:rPr>
          <w:rFonts w:ascii="Times New Roman" w:hAnsi="Times New Roman" w:cs="Times New Roman"/>
          <w:sz w:val="20"/>
          <w:szCs w:val="20"/>
          <w:lang w:val="uk-UA"/>
        </w:rPr>
        <w:t>ання  в  квазізамкненому  об’ємі.</w:t>
      </w:r>
      <w:r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F5430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емпература випарника складала 700°С, </w:t>
      </w:r>
      <w:r w:rsidR="000E25E3">
        <w:rPr>
          <w:rFonts w:ascii="Times New Roman" w:hAnsi="Times New Roman" w:cs="Times New Roman"/>
          <w:sz w:val="20"/>
          <w:szCs w:val="20"/>
          <w:lang w:val="uk-UA"/>
        </w:rPr>
        <w:t>температура підкладки - 400°С, як підкладка</w:t>
      </w:r>
      <w:r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 використовувалося скло вкрите шаром ІТО. </w:t>
      </w:r>
    </w:p>
    <w:p w:rsidR="0080747E" w:rsidRDefault="00661BA4" w:rsidP="000B74E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Для отримання плівок </w:t>
      </w:r>
      <w:r w:rsidRPr="00661BA4">
        <w:rPr>
          <w:rFonts w:ascii="Times New Roman" w:hAnsi="Times New Roman" w:cs="Times New Roman"/>
          <w:sz w:val="20"/>
          <w:szCs w:val="20"/>
          <w:lang w:val="en-US"/>
        </w:rPr>
        <w:t>CZT</w:t>
      </w:r>
      <w:r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 зі змінною концентрацією цинку здійснювалося випаровування суміші порошків </w:t>
      </w:r>
      <w:r w:rsidRPr="00661BA4">
        <w:rPr>
          <w:rFonts w:ascii="Times New Roman" w:hAnsi="Times New Roman" w:cs="Times New Roman"/>
          <w:sz w:val="20"/>
          <w:szCs w:val="20"/>
          <w:lang w:val="en-US"/>
        </w:rPr>
        <w:t>CdTe</w:t>
      </w:r>
      <w:r w:rsidRPr="00661BA4">
        <w:rPr>
          <w:rFonts w:ascii="Times New Roman" w:hAnsi="Times New Roman" w:cs="Times New Roman"/>
          <w:sz w:val="20"/>
          <w:szCs w:val="20"/>
          <w:lang w:val="uk-UA"/>
        </w:rPr>
        <w:t xml:space="preserve"> та </w:t>
      </w:r>
      <w:r w:rsidRPr="00661BA4">
        <w:rPr>
          <w:rFonts w:ascii="Times New Roman" w:hAnsi="Times New Roman" w:cs="Times New Roman"/>
          <w:sz w:val="20"/>
          <w:szCs w:val="20"/>
          <w:lang w:val="en-US"/>
        </w:rPr>
        <w:t>ZnTe</w:t>
      </w:r>
      <w:r w:rsidRPr="00661BA4">
        <w:rPr>
          <w:rFonts w:ascii="Times New Roman" w:hAnsi="Times New Roman" w:cs="Times New Roman"/>
          <w:sz w:val="20"/>
          <w:szCs w:val="20"/>
          <w:lang w:val="uk-UA"/>
        </w:rPr>
        <w:t>, змішаних у різних пропорціях для кожного зразка.</w:t>
      </w:r>
      <w:r w:rsidR="00A16228" w:rsidRPr="00A1622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22671" w:rsidRPr="00522671">
        <w:rPr>
          <w:rFonts w:ascii="Times New Roman" w:hAnsi="Times New Roman" w:cs="Times New Roman"/>
          <w:sz w:val="20"/>
          <w:szCs w:val="20"/>
          <w:lang w:val="uk-UA"/>
        </w:rPr>
        <w:t xml:space="preserve">В результаті зміни </w:t>
      </w:r>
      <w:r w:rsidR="00144736">
        <w:rPr>
          <w:rFonts w:ascii="Times New Roman" w:hAnsi="Times New Roman" w:cs="Times New Roman"/>
          <w:sz w:val="20"/>
          <w:szCs w:val="20"/>
          <w:lang w:val="uk-UA"/>
        </w:rPr>
        <w:t xml:space="preserve">відношення кількості порошку </w:t>
      </w:r>
      <w:r w:rsidR="00144736">
        <w:rPr>
          <w:rFonts w:ascii="Times New Roman" w:hAnsi="Times New Roman" w:cs="Times New Roman"/>
          <w:sz w:val="20"/>
          <w:szCs w:val="20"/>
          <w:lang w:val="en-US"/>
        </w:rPr>
        <w:t>CdTe</w:t>
      </w:r>
      <w:r w:rsidR="00144736" w:rsidRPr="0014473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44736">
        <w:rPr>
          <w:rFonts w:ascii="Times New Roman" w:hAnsi="Times New Roman" w:cs="Times New Roman"/>
          <w:sz w:val="20"/>
          <w:szCs w:val="20"/>
          <w:lang w:val="uk-UA"/>
        </w:rPr>
        <w:t xml:space="preserve">до </w:t>
      </w:r>
      <w:r w:rsidR="00144736">
        <w:rPr>
          <w:rFonts w:ascii="Times New Roman" w:hAnsi="Times New Roman" w:cs="Times New Roman"/>
          <w:sz w:val="20"/>
          <w:szCs w:val="20"/>
          <w:lang w:val="en-US"/>
        </w:rPr>
        <w:t>ZnTe</w:t>
      </w:r>
      <w:r w:rsidR="00522671" w:rsidRPr="00522671">
        <w:rPr>
          <w:rFonts w:ascii="Times New Roman" w:hAnsi="Times New Roman" w:cs="Times New Roman"/>
          <w:sz w:val="20"/>
          <w:szCs w:val="20"/>
          <w:lang w:val="uk-UA"/>
        </w:rPr>
        <w:t xml:space="preserve"> в шихті, що випаровувалась, було отримано плівки Cd</w:t>
      </w:r>
      <w:r w:rsidR="00522671" w:rsidRPr="00522671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1-</w:t>
      </w:r>
      <w:r w:rsidR="00522671" w:rsidRPr="00522671">
        <w:rPr>
          <w:rFonts w:ascii="Times New Roman" w:hAnsi="Times New Roman" w:cs="Times New Roman"/>
          <w:i/>
          <w:sz w:val="20"/>
          <w:szCs w:val="20"/>
          <w:vertAlign w:val="subscript"/>
          <w:lang w:val="uk-UA"/>
        </w:rPr>
        <w:t>x</w:t>
      </w:r>
      <w:r w:rsidR="00522671" w:rsidRPr="00522671">
        <w:rPr>
          <w:rFonts w:ascii="Times New Roman" w:hAnsi="Times New Roman" w:cs="Times New Roman"/>
          <w:sz w:val="20"/>
          <w:szCs w:val="20"/>
          <w:lang w:val="uk-UA"/>
        </w:rPr>
        <w:t>Zn</w:t>
      </w:r>
      <w:r w:rsidR="00522671" w:rsidRPr="00522671">
        <w:rPr>
          <w:rFonts w:ascii="Times New Roman" w:hAnsi="Times New Roman" w:cs="Times New Roman"/>
          <w:i/>
          <w:sz w:val="20"/>
          <w:szCs w:val="20"/>
          <w:vertAlign w:val="subscript"/>
          <w:lang w:val="uk-UA"/>
        </w:rPr>
        <w:t>x</w:t>
      </w:r>
      <w:r w:rsidR="00522671" w:rsidRPr="00522671">
        <w:rPr>
          <w:rFonts w:ascii="Times New Roman" w:hAnsi="Times New Roman" w:cs="Times New Roman"/>
          <w:sz w:val="20"/>
          <w:szCs w:val="20"/>
          <w:lang w:val="uk-UA"/>
        </w:rPr>
        <w:t xml:space="preserve">Te </w:t>
      </w:r>
      <w:r w:rsidR="00522671">
        <w:rPr>
          <w:rFonts w:ascii="Times New Roman" w:hAnsi="Times New Roman" w:cs="Times New Roman"/>
          <w:sz w:val="20"/>
          <w:szCs w:val="20"/>
          <w:lang w:val="uk-UA"/>
        </w:rPr>
        <w:t>з x=0,</w:t>
      </w:r>
      <w:r w:rsidR="00522671" w:rsidRPr="00522671">
        <w:rPr>
          <w:rFonts w:ascii="Times New Roman" w:hAnsi="Times New Roman" w:cs="Times New Roman"/>
          <w:sz w:val="20"/>
          <w:szCs w:val="20"/>
          <w:lang w:val="uk-UA"/>
        </w:rPr>
        <w:t>06 (CZT1), x=0</w:t>
      </w:r>
      <w:r w:rsidR="00522671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522671" w:rsidRPr="00522671">
        <w:rPr>
          <w:rFonts w:ascii="Times New Roman" w:hAnsi="Times New Roman" w:cs="Times New Roman"/>
          <w:sz w:val="20"/>
          <w:szCs w:val="20"/>
          <w:lang w:val="uk-UA"/>
        </w:rPr>
        <w:t>24 (CZT2), x=0</w:t>
      </w:r>
      <w:r w:rsidR="00522671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522671" w:rsidRPr="00522671">
        <w:rPr>
          <w:rFonts w:ascii="Times New Roman" w:hAnsi="Times New Roman" w:cs="Times New Roman"/>
          <w:sz w:val="20"/>
          <w:szCs w:val="20"/>
          <w:lang w:val="uk-UA"/>
        </w:rPr>
        <w:t>40 (CZT3), x=0</w:t>
      </w:r>
      <w:r w:rsidR="00522671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522671" w:rsidRPr="00522671">
        <w:rPr>
          <w:rFonts w:ascii="Times New Roman" w:hAnsi="Times New Roman" w:cs="Times New Roman"/>
          <w:sz w:val="20"/>
          <w:szCs w:val="20"/>
          <w:lang w:val="uk-UA"/>
        </w:rPr>
        <w:t>46 (CZT4), x=0</w:t>
      </w:r>
      <w:r w:rsidR="00522671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522671" w:rsidRPr="00522671">
        <w:rPr>
          <w:rFonts w:ascii="Times New Roman" w:hAnsi="Times New Roman" w:cs="Times New Roman"/>
          <w:sz w:val="20"/>
          <w:szCs w:val="20"/>
          <w:lang w:val="uk-UA"/>
        </w:rPr>
        <w:t>63 (CZT5), x=0</w:t>
      </w:r>
      <w:r w:rsidR="00522671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522671" w:rsidRPr="00522671">
        <w:rPr>
          <w:rFonts w:ascii="Times New Roman" w:hAnsi="Times New Roman" w:cs="Times New Roman"/>
          <w:sz w:val="20"/>
          <w:szCs w:val="20"/>
          <w:lang w:val="uk-UA"/>
        </w:rPr>
        <w:t>68 (CZT6).</w:t>
      </w:r>
      <w:r w:rsidR="0080747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B74ED">
        <w:rPr>
          <w:rFonts w:ascii="Times New Roman" w:hAnsi="Times New Roman" w:cs="Times New Roman"/>
          <w:sz w:val="20"/>
          <w:szCs w:val="20"/>
          <w:lang w:val="uk-UA"/>
        </w:rPr>
        <w:t>Дослідження фазового складу та кристалічної якості плівок проводилося методами р</w:t>
      </w:r>
      <w:r w:rsidR="00A16228" w:rsidRPr="00A16228">
        <w:rPr>
          <w:rFonts w:ascii="Times New Roman" w:hAnsi="Times New Roman" w:cs="Times New Roman"/>
          <w:sz w:val="20"/>
          <w:szCs w:val="20"/>
          <w:lang w:val="uk-UA"/>
        </w:rPr>
        <w:t>ентге</w:t>
      </w:r>
      <w:r w:rsidR="000B74ED">
        <w:rPr>
          <w:rFonts w:ascii="Times New Roman" w:hAnsi="Times New Roman" w:cs="Times New Roman"/>
          <w:sz w:val="20"/>
          <w:szCs w:val="20"/>
          <w:lang w:val="uk-UA"/>
        </w:rPr>
        <w:t>нівської</w:t>
      </w:r>
      <w:r w:rsidR="00A16228" w:rsidRPr="00A1622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A16228" w:rsidRPr="00A16228">
        <w:rPr>
          <w:rFonts w:ascii="Times New Roman" w:hAnsi="Times New Roman" w:cs="Times New Roman"/>
          <w:sz w:val="20"/>
          <w:szCs w:val="20"/>
          <w:lang w:val="uk-UA"/>
        </w:rPr>
        <w:t>дифрактометрі</w:t>
      </w:r>
      <w:r w:rsidR="000B74ED">
        <w:rPr>
          <w:rFonts w:ascii="Times New Roman" w:hAnsi="Times New Roman" w:cs="Times New Roman"/>
          <w:sz w:val="20"/>
          <w:szCs w:val="20"/>
          <w:lang w:val="uk-UA"/>
        </w:rPr>
        <w:t>ї</w:t>
      </w:r>
      <w:proofErr w:type="spellEnd"/>
      <w:r w:rsidR="00A16228" w:rsidRPr="00A16228">
        <w:rPr>
          <w:rFonts w:ascii="Times New Roman" w:hAnsi="Times New Roman" w:cs="Times New Roman"/>
          <w:sz w:val="20"/>
          <w:szCs w:val="20"/>
          <w:lang w:val="uk-UA"/>
        </w:rPr>
        <w:t xml:space="preserve"> та </w:t>
      </w:r>
      <w:proofErr w:type="spellStart"/>
      <w:r w:rsidR="00A16228" w:rsidRPr="00A16228">
        <w:rPr>
          <w:rFonts w:ascii="Times New Roman" w:hAnsi="Times New Roman" w:cs="Times New Roman"/>
          <w:sz w:val="20"/>
          <w:szCs w:val="20"/>
          <w:lang w:val="uk-UA"/>
        </w:rPr>
        <w:t>раманівськ</w:t>
      </w:r>
      <w:r w:rsidR="000B74ED">
        <w:rPr>
          <w:rFonts w:ascii="Times New Roman" w:hAnsi="Times New Roman" w:cs="Times New Roman"/>
          <w:sz w:val="20"/>
          <w:szCs w:val="20"/>
          <w:lang w:val="uk-UA"/>
        </w:rPr>
        <w:t>ої</w:t>
      </w:r>
      <w:proofErr w:type="spellEnd"/>
      <w:r w:rsidR="00A16228" w:rsidRPr="00A16228">
        <w:rPr>
          <w:rFonts w:ascii="Times New Roman" w:hAnsi="Times New Roman" w:cs="Times New Roman"/>
          <w:sz w:val="20"/>
          <w:szCs w:val="20"/>
          <w:lang w:val="uk-UA"/>
        </w:rPr>
        <w:t xml:space="preserve"> спектроскопі</w:t>
      </w:r>
      <w:r w:rsidR="000B74ED">
        <w:rPr>
          <w:rFonts w:ascii="Times New Roman" w:hAnsi="Times New Roman" w:cs="Times New Roman"/>
          <w:sz w:val="20"/>
          <w:szCs w:val="20"/>
          <w:lang w:val="uk-UA"/>
        </w:rPr>
        <w:t>ї.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C46D14" w:rsidRDefault="00033C94" w:rsidP="000B74E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7123B">
        <w:rPr>
          <w:rFonts w:ascii="Times New Roman" w:hAnsi="Times New Roman" w:cs="Times New Roman"/>
          <w:sz w:val="20"/>
          <w:szCs w:val="20"/>
          <w:lang w:val="uk-UA"/>
        </w:rPr>
        <w:t xml:space="preserve">Рентгенівський аналіз показав, що в результаті випаровування суміші шихти CdTe та ZnTe утворився твердий розчин CZT, </w:t>
      </w:r>
      <w:r w:rsidR="00995C8E">
        <w:rPr>
          <w:rFonts w:ascii="Times New Roman" w:hAnsi="Times New Roman" w:cs="Times New Roman"/>
          <w:sz w:val="20"/>
          <w:szCs w:val="20"/>
          <w:lang w:val="uk-UA"/>
        </w:rPr>
        <w:t xml:space="preserve">а </w:t>
      </w:r>
      <w:r w:rsidRPr="0057123B">
        <w:rPr>
          <w:rFonts w:ascii="Times New Roman" w:hAnsi="Times New Roman" w:cs="Times New Roman"/>
          <w:sz w:val="20"/>
          <w:szCs w:val="20"/>
          <w:lang w:val="uk-UA"/>
        </w:rPr>
        <w:t>сторонні</w:t>
      </w:r>
      <w:r w:rsidR="00C312A5">
        <w:rPr>
          <w:rFonts w:ascii="Times New Roman" w:hAnsi="Times New Roman" w:cs="Times New Roman"/>
          <w:sz w:val="20"/>
          <w:szCs w:val="20"/>
          <w:lang w:val="uk-UA"/>
        </w:rPr>
        <w:t xml:space="preserve"> фази типу CdTe, ZnTe</w:t>
      </w:r>
      <w:r w:rsidR="00995C8E">
        <w:rPr>
          <w:rFonts w:ascii="Times New Roman" w:hAnsi="Times New Roman" w:cs="Times New Roman"/>
          <w:sz w:val="20"/>
          <w:szCs w:val="20"/>
          <w:lang w:val="uk-UA"/>
        </w:rPr>
        <w:t xml:space="preserve"> були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відсутні. </w:t>
      </w:r>
      <w:r w:rsidR="000B74ED" w:rsidRPr="000B74ED">
        <w:rPr>
          <w:rFonts w:ascii="Times New Roman" w:hAnsi="Times New Roman" w:cs="Times New Roman"/>
          <w:sz w:val="20"/>
          <w:szCs w:val="20"/>
          <w:lang w:val="uk-UA"/>
        </w:rPr>
        <w:t xml:space="preserve">Структурні дослідження показали, що плівки </w:t>
      </w:r>
      <w:r w:rsidR="00E502EF">
        <w:rPr>
          <w:rFonts w:ascii="Times New Roman" w:hAnsi="Times New Roman" w:cs="Times New Roman"/>
          <w:sz w:val="20"/>
          <w:szCs w:val="20"/>
          <w:lang w:val="uk-UA"/>
        </w:rPr>
        <w:t>мали кубічн</w:t>
      </w:r>
      <w:r w:rsidR="00237970">
        <w:rPr>
          <w:rFonts w:ascii="Times New Roman" w:hAnsi="Times New Roman" w:cs="Times New Roman"/>
          <w:sz w:val="20"/>
          <w:szCs w:val="20"/>
          <w:lang w:val="uk-UA"/>
        </w:rPr>
        <w:t>у кристалічну гратку</w:t>
      </w:r>
      <w:r w:rsidR="00BE41B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66E9">
        <w:rPr>
          <w:rFonts w:ascii="Times New Roman" w:hAnsi="Times New Roman" w:cs="Times New Roman"/>
          <w:sz w:val="20"/>
          <w:szCs w:val="20"/>
          <w:lang w:val="uk-UA"/>
        </w:rPr>
        <w:t>при цьому</w:t>
      </w:r>
      <w:r w:rsidR="00BE41BC">
        <w:rPr>
          <w:rFonts w:ascii="Times New Roman" w:hAnsi="Times New Roman" w:cs="Times New Roman"/>
          <w:sz w:val="20"/>
          <w:szCs w:val="20"/>
          <w:lang w:val="uk-UA"/>
        </w:rPr>
        <w:t xml:space="preserve"> т</w:t>
      </w:r>
      <w:r w:rsidR="00652BBF">
        <w:rPr>
          <w:rFonts w:ascii="Times New Roman" w:hAnsi="Times New Roman" w:cs="Times New Roman"/>
          <w:sz w:val="20"/>
          <w:szCs w:val="20"/>
          <w:lang w:val="uk-UA"/>
        </w:rPr>
        <w:t xml:space="preserve">ип кристалічної гратки не </w:t>
      </w:r>
      <w:r w:rsidR="005C5B15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6D32CF">
        <w:rPr>
          <w:rFonts w:ascii="Times New Roman" w:hAnsi="Times New Roman" w:cs="Times New Roman"/>
          <w:sz w:val="20"/>
          <w:szCs w:val="20"/>
          <w:lang w:val="uk-UA"/>
        </w:rPr>
        <w:t xml:space="preserve">мінювався зі зміною значення х. </w:t>
      </w:r>
      <w:r w:rsidR="000B74ED" w:rsidRPr="000B74ED">
        <w:rPr>
          <w:rFonts w:ascii="Times New Roman" w:hAnsi="Times New Roman" w:cs="Times New Roman"/>
          <w:sz w:val="20"/>
          <w:szCs w:val="20"/>
          <w:lang w:val="uk-UA"/>
        </w:rPr>
        <w:t xml:space="preserve">З мікроструктурних досліджень було встановлено, що залежність </w:t>
      </w:r>
      <w:r w:rsidR="001866E9">
        <w:rPr>
          <w:rFonts w:ascii="Times New Roman" w:hAnsi="Times New Roman" w:cs="Times New Roman"/>
          <w:sz w:val="20"/>
          <w:szCs w:val="20"/>
          <w:lang w:val="uk-UA"/>
        </w:rPr>
        <w:t>розмірів ОКР, рівня мікродеформацій</w:t>
      </w:r>
      <w:r w:rsidR="000B74ED" w:rsidRPr="000B74ED">
        <w:rPr>
          <w:rFonts w:ascii="Times New Roman" w:hAnsi="Times New Roman" w:cs="Times New Roman"/>
          <w:sz w:val="20"/>
          <w:szCs w:val="20"/>
          <w:lang w:val="uk-UA"/>
        </w:rPr>
        <w:t xml:space="preserve"> плівок CZT від концентрації цинку має параболічний характер.</w:t>
      </w:r>
      <w:r w:rsidR="004474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F86FA9" w:rsidRPr="00557109" w:rsidRDefault="00355E0A" w:rsidP="000B74E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Аналіз морфології поверхні плівок показав, </w:t>
      </w:r>
      <w:r w:rsidR="0044745C">
        <w:rPr>
          <w:rFonts w:ascii="Times New Roman" w:hAnsi="Times New Roman" w:cs="Times New Roman"/>
          <w:sz w:val="20"/>
          <w:szCs w:val="20"/>
          <w:lang w:val="uk-UA"/>
        </w:rPr>
        <w:t xml:space="preserve">що </w:t>
      </w:r>
      <w:r w:rsidR="0044745C" w:rsidRPr="0044745C">
        <w:rPr>
          <w:rFonts w:ascii="Times New Roman" w:hAnsi="Times New Roman" w:cs="Times New Roman"/>
          <w:sz w:val="20"/>
          <w:szCs w:val="20"/>
          <w:lang w:val="uk-UA"/>
        </w:rPr>
        <w:t xml:space="preserve">концентрація цинку має значний вплив на </w:t>
      </w:r>
      <w:r w:rsidR="00CA76C8">
        <w:rPr>
          <w:rFonts w:ascii="Times New Roman" w:hAnsi="Times New Roman" w:cs="Times New Roman"/>
          <w:sz w:val="20"/>
          <w:szCs w:val="20"/>
          <w:lang w:val="uk-UA"/>
        </w:rPr>
        <w:t>морфологію</w:t>
      </w:r>
      <w:r w:rsidR="0044745C" w:rsidRPr="0044745C">
        <w:rPr>
          <w:rFonts w:ascii="Times New Roman" w:hAnsi="Times New Roman" w:cs="Times New Roman"/>
          <w:sz w:val="20"/>
          <w:szCs w:val="20"/>
          <w:lang w:val="uk-UA"/>
        </w:rPr>
        <w:t xml:space="preserve"> поверхні плівок.</w:t>
      </w:r>
      <w:r w:rsidR="004474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A76C8">
        <w:rPr>
          <w:rFonts w:ascii="Times New Roman" w:hAnsi="Times New Roman" w:cs="Times New Roman"/>
          <w:sz w:val="20"/>
          <w:szCs w:val="20"/>
          <w:lang w:val="uk-UA"/>
        </w:rPr>
        <w:t>П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лівки з низьким </w:t>
      </w:r>
      <w:r w:rsidR="008560F9">
        <w:rPr>
          <w:rFonts w:ascii="Times New Roman" w:hAnsi="Times New Roman" w:cs="Times New Roman"/>
          <w:sz w:val="20"/>
          <w:szCs w:val="20"/>
          <w:lang w:val="uk-UA"/>
        </w:rPr>
        <w:t>значенням х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мали однорідні за формою зерна з середнім </w:t>
      </w:r>
      <w:r w:rsidR="00C312A5">
        <w:rPr>
          <w:rFonts w:ascii="Times New Roman" w:hAnsi="Times New Roman" w:cs="Times New Roman"/>
          <w:sz w:val="20"/>
          <w:szCs w:val="20"/>
          <w:lang w:val="uk-UA"/>
        </w:rPr>
        <w:t>розміром близько 20 мкм</w:t>
      </w:r>
      <w:r>
        <w:rPr>
          <w:rFonts w:ascii="Times New Roman" w:hAnsi="Times New Roman" w:cs="Times New Roman"/>
          <w:sz w:val="20"/>
          <w:szCs w:val="20"/>
          <w:lang w:val="uk-UA"/>
        </w:rPr>
        <w:t>, проте з</w:t>
      </w:r>
      <w:r w:rsidR="0044745C">
        <w:rPr>
          <w:rFonts w:ascii="Times New Roman" w:hAnsi="Times New Roman" w:cs="Times New Roman"/>
          <w:sz w:val="20"/>
          <w:szCs w:val="20"/>
          <w:lang w:val="uk-UA"/>
        </w:rPr>
        <w:t xml:space="preserve"> наближенням </w:t>
      </w:r>
      <w:r>
        <w:rPr>
          <w:rFonts w:ascii="Times New Roman" w:hAnsi="Times New Roman" w:cs="Times New Roman"/>
          <w:sz w:val="20"/>
          <w:szCs w:val="20"/>
          <w:lang w:val="uk-UA"/>
        </w:rPr>
        <w:t>значення х</w:t>
      </w:r>
      <w:r w:rsidR="0044745C">
        <w:rPr>
          <w:rFonts w:ascii="Times New Roman" w:hAnsi="Times New Roman" w:cs="Times New Roman"/>
          <w:sz w:val="20"/>
          <w:szCs w:val="20"/>
          <w:lang w:val="uk-UA"/>
        </w:rPr>
        <w:t xml:space="preserve"> до х=0,5 спостеріга</w:t>
      </w:r>
      <w:r w:rsidR="00C46D14">
        <w:rPr>
          <w:rFonts w:ascii="Times New Roman" w:hAnsi="Times New Roman" w:cs="Times New Roman"/>
          <w:sz w:val="20"/>
          <w:szCs w:val="20"/>
          <w:lang w:val="uk-UA"/>
        </w:rPr>
        <w:t xml:space="preserve">лося погіршення </w:t>
      </w:r>
      <w:r w:rsidR="00CA76C8">
        <w:rPr>
          <w:rFonts w:ascii="Times New Roman" w:hAnsi="Times New Roman" w:cs="Times New Roman"/>
          <w:sz w:val="20"/>
          <w:szCs w:val="20"/>
          <w:lang w:val="uk-UA"/>
        </w:rPr>
        <w:t xml:space="preserve">структури </w:t>
      </w:r>
      <w:r w:rsidR="00C46D14">
        <w:rPr>
          <w:rFonts w:ascii="Times New Roman" w:hAnsi="Times New Roman" w:cs="Times New Roman"/>
          <w:sz w:val="20"/>
          <w:szCs w:val="20"/>
          <w:lang w:val="uk-UA"/>
        </w:rPr>
        <w:t>поверхні</w:t>
      </w:r>
      <w:r w:rsidR="00CA76C8">
        <w:rPr>
          <w:rFonts w:ascii="Times New Roman" w:hAnsi="Times New Roman" w:cs="Times New Roman"/>
          <w:sz w:val="20"/>
          <w:szCs w:val="20"/>
          <w:lang w:val="uk-UA"/>
        </w:rPr>
        <w:t xml:space="preserve"> плівок</w:t>
      </w:r>
      <w:r w:rsidR="00C312A5">
        <w:rPr>
          <w:rFonts w:ascii="Times New Roman" w:hAnsi="Times New Roman" w:cs="Times New Roman"/>
          <w:sz w:val="20"/>
          <w:szCs w:val="20"/>
          <w:lang w:val="uk-UA"/>
        </w:rPr>
        <w:t xml:space="preserve">, а саме </w:t>
      </w:r>
      <w:r w:rsidR="00CA76C8">
        <w:rPr>
          <w:rFonts w:ascii="Times New Roman" w:hAnsi="Times New Roman" w:cs="Times New Roman"/>
          <w:sz w:val="20"/>
          <w:szCs w:val="20"/>
          <w:lang w:val="uk-UA"/>
        </w:rPr>
        <w:t>зерна набувають</w:t>
      </w:r>
      <w:r w:rsidR="007F6E77">
        <w:rPr>
          <w:rFonts w:ascii="Times New Roman" w:hAnsi="Times New Roman" w:cs="Times New Roman"/>
          <w:sz w:val="20"/>
          <w:szCs w:val="20"/>
          <w:lang w:val="uk-UA"/>
        </w:rPr>
        <w:t xml:space="preserve"> неоднорідн</w:t>
      </w:r>
      <w:r w:rsidR="00CA76C8">
        <w:rPr>
          <w:rFonts w:ascii="Times New Roman" w:hAnsi="Times New Roman" w:cs="Times New Roman"/>
          <w:sz w:val="20"/>
          <w:szCs w:val="20"/>
          <w:lang w:val="uk-UA"/>
        </w:rPr>
        <w:t>ої форми, середній розмір зерна зменшуєть</w:t>
      </w:r>
      <w:r w:rsidR="007F6E77">
        <w:rPr>
          <w:rFonts w:ascii="Times New Roman" w:hAnsi="Times New Roman" w:cs="Times New Roman"/>
          <w:sz w:val="20"/>
          <w:szCs w:val="20"/>
          <w:lang w:val="uk-UA"/>
        </w:rPr>
        <w:t>ся до 7 мкм</w:t>
      </w:r>
      <w:r w:rsidR="00C312A5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557109">
        <w:rPr>
          <w:rFonts w:ascii="Times New Roman" w:hAnsi="Times New Roman" w:cs="Times New Roman"/>
          <w:sz w:val="20"/>
          <w:szCs w:val="20"/>
          <w:lang w:val="uk-UA"/>
        </w:rPr>
        <w:t>Зміна морфології</w:t>
      </w:r>
      <w:r w:rsidR="00C312A5">
        <w:rPr>
          <w:rFonts w:ascii="Times New Roman" w:hAnsi="Times New Roman" w:cs="Times New Roman"/>
          <w:sz w:val="20"/>
          <w:szCs w:val="20"/>
          <w:lang w:val="uk-UA"/>
        </w:rPr>
        <w:t xml:space="preserve"> поверхні</w:t>
      </w:r>
      <w:r w:rsidR="00A752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752BD">
        <w:rPr>
          <w:rFonts w:ascii="Times New Roman" w:hAnsi="Times New Roman" w:cs="Times New Roman"/>
          <w:sz w:val="20"/>
          <w:szCs w:val="20"/>
          <w:lang w:val="uk-UA"/>
        </w:rPr>
        <w:lastRenderedPageBreak/>
        <w:t>могло бути спричинене</w:t>
      </w:r>
      <w:r w:rsidR="00C46D14">
        <w:rPr>
          <w:rFonts w:ascii="Times New Roman" w:hAnsi="Times New Roman" w:cs="Times New Roman"/>
          <w:sz w:val="20"/>
          <w:szCs w:val="20"/>
          <w:lang w:val="uk-UA"/>
        </w:rPr>
        <w:t xml:space="preserve"> зниженням кристалічної якості</w:t>
      </w:r>
      <w:r w:rsidR="00C46D14" w:rsidRPr="00C46D14">
        <w:rPr>
          <w:rFonts w:ascii="Times New Roman" w:hAnsi="Times New Roman" w:cs="Times New Roman"/>
          <w:sz w:val="20"/>
          <w:szCs w:val="20"/>
          <w:lang w:val="uk-UA"/>
        </w:rPr>
        <w:t xml:space="preserve"> CZT, а також </w:t>
      </w:r>
      <w:r w:rsidR="00C46D14">
        <w:rPr>
          <w:rFonts w:ascii="Times New Roman" w:hAnsi="Times New Roman" w:cs="Times New Roman"/>
          <w:sz w:val="20"/>
          <w:szCs w:val="20"/>
          <w:lang w:val="uk-UA"/>
        </w:rPr>
        <w:t>неоптимальними</w:t>
      </w:r>
      <w:r w:rsidR="00557109">
        <w:rPr>
          <w:rFonts w:ascii="Times New Roman" w:hAnsi="Times New Roman" w:cs="Times New Roman"/>
          <w:sz w:val="20"/>
          <w:szCs w:val="20"/>
          <w:lang w:val="uk-UA"/>
        </w:rPr>
        <w:t xml:space="preserve"> фізико-технологічними</w:t>
      </w:r>
      <w:r w:rsidR="00C46D14">
        <w:rPr>
          <w:rFonts w:ascii="Times New Roman" w:hAnsi="Times New Roman" w:cs="Times New Roman"/>
          <w:sz w:val="20"/>
          <w:szCs w:val="20"/>
          <w:lang w:val="uk-UA"/>
        </w:rPr>
        <w:t xml:space="preserve"> умовами</w:t>
      </w:r>
      <w:r w:rsidR="00C46D14" w:rsidRPr="00C46D14">
        <w:rPr>
          <w:rFonts w:ascii="Times New Roman" w:hAnsi="Times New Roman" w:cs="Times New Roman"/>
          <w:sz w:val="20"/>
          <w:szCs w:val="20"/>
          <w:lang w:val="uk-UA"/>
        </w:rPr>
        <w:t xml:space="preserve"> для отримання плівок з високою концентрацією цинку</w:t>
      </w:r>
      <w:r w:rsidR="00C46D14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D40D9C" w:rsidRPr="00860617" w:rsidRDefault="002A5F26" w:rsidP="008606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A5F26">
        <w:rPr>
          <w:rFonts w:ascii="Times New Roman" w:hAnsi="Times New Roman" w:cs="Times New Roman"/>
          <w:sz w:val="20"/>
          <w:szCs w:val="20"/>
          <w:lang w:val="uk-UA"/>
        </w:rPr>
        <w:t xml:space="preserve">Метод </w:t>
      </w:r>
      <w:proofErr w:type="spellStart"/>
      <w:r w:rsidRPr="002A5F26">
        <w:rPr>
          <w:rFonts w:ascii="Times New Roman" w:hAnsi="Times New Roman" w:cs="Times New Roman"/>
          <w:sz w:val="20"/>
          <w:szCs w:val="20"/>
          <w:lang w:val="uk-UA"/>
        </w:rPr>
        <w:t>раманівської</w:t>
      </w:r>
      <w:proofErr w:type="spellEnd"/>
      <w:r w:rsidRPr="002A5F26">
        <w:rPr>
          <w:rFonts w:ascii="Times New Roman" w:hAnsi="Times New Roman" w:cs="Times New Roman"/>
          <w:sz w:val="20"/>
          <w:szCs w:val="20"/>
          <w:lang w:val="uk-UA"/>
        </w:rPr>
        <w:t xml:space="preserve"> спектроскопії є дуже чутлив</w:t>
      </w:r>
      <w:r w:rsidR="00784674">
        <w:rPr>
          <w:rFonts w:ascii="Times New Roman" w:hAnsi="Times New Roman" w:cs="Times New Roman"/>
          <w:sz w:val="20"/>
          <w:szCs w:val="20"/>
          <w:lang w:val="uk-UA"/>
        </w:rPr>
        <w:t>им до фазового скл</w:t>
      </w:r>
      <w:r w:rsidR="00D50D28">
        <w:rPr>
          <w:rFonts w:ascii="Times New Roman" w:hAnsi="Times New Roman" w:cs="Times New Roman"/>
          <w:sz w:val="20"/>
          <w:szCs w:val="20"/>
          <w:lang w:val="uk-UA"/>
        </w:rPr>
        <w:t>аду матеріалу</w:t>
      </w:r>
      <w:r w:rsidR="00007AA7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266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07AA7">
        <w:rPr>
          <w:rFonts w:ascii="Times New Roman" w:hAnsi="Times New Roman" w:cs="Times New Roman"/>
          <w:sz w:val="20"/>
          <w:szCs w:val="20"/>
          <w:lang w:val="uk-UA"/>
        </w:rPr>
        <w:t>Ві</w:t>
      </w:r>
      <w:r w:rsidR="00D50D28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7846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7266C">
        <w:rPr>
          <w:rFonts w:ascii="Times New Roman" w:hAnsi="Times New Roman" w:cs="Times New Roman"/>
          <w:sz w:val="20"/>
          <w:szCs w:val="20"/>
          <w:lang w:val="uk-UA"/>
        </w:rPr>
        <w:t xml:space="preserve">часто </w:t>
      </w:r>
      <w:r w:rsidR="00784674">
        <w:rPr>
          <w:rFonts w:ascii="Times New Roman" w:hAnsi="Times New Roman" w:cs="Times New Roman"/>
          <w:sz w:val="20"/>
          <w:szCs w:val="20"/>
          <w:lang w:val="uk-UA"/>
        </w:rPr>
        <w:t xml:space="preserve">застосовується </w:t>
      </w:r>
      <w:r w:rsidR="00D50D28">
        <w:rPr>
          <w:rFonts w:ascii="Times New Roman" w:hAnsi="Times New Roman" w:cs="Times New Roman"/>
          <w:sz w:val="20"/>
          <w:szCs w:val="20"/>
          <w:lang w:val="uk-UA"/>
        </w:rPr>
        <w:t xml:space="preserve">для виявлення включень телуру в монокристалах </w:t>
      </w:r>
      <w:r w:rsidR="00A752BD">
        <w:rPr>
          <w:rFonts w:ascii="Times New Roman" w:hAnsi="Times New Roman" w:cs="Times New Roman"/>
          <w:sz w:val="20"/>
          <w:szCs w:val="20"/>
          <w:lang w:val="en-US"/>
        </w:rPr>
        <w:t>CdTe</w:t>
      </w:r>
      <w:r w:rsidR="00A752BD" w:rsidRPr="00A752BD">
        <w:rPr>
          <w:rFonts w:ascii="Times New Roman" w:hAnsi="Times New Roman" w:cs="Times New Roman"/>
          <w:sz w:val="20"/>
          <w:szCs w:val="20"/>
        </w:rPr>
        <w:t xml:space="preserve"> </w:t>
      </w:r>
      <w:r w:rsidR="00A752BD">
        <w:rPr>
          <w:rFonts w:ascii="Times New Roman" w:hAnsi="Times New Roman" w:cs="Times New Roman"/>
          <w:sz w:val="20"/>
          <w:szCs w:val="20"/>
          <w:lang w:val="uk-UA"/>
        </w:rPr>
        <w:t xml:space="preserve">та </w:t>
      </w:r>
      <w:r w:rsidR="00D50D28">
        <w:rPr>
          <w:rFonts w:ascii="Times New Roman" w:hAnsi="Times New Roman" w:cs="Times New Roman"/>
          <w:sz w:val="20"/>
          <w:szCs w:val="20"/>
          <w:lang w:val="en-US"/>
        </w:rPr>
        <w:t>CZT</w:t>
      </w:r>
      <w:r w:rsidR="00A752BD">
        <w:rPr>
          <w:rFonts w:ascii="Times New Roman" w:hAnsi="Times New Roman" w:cs="Times New Roman"/>
          <w:sz w:val="20"/>
          <w:szCs w:val="20"/>
          <w:lang w:val="uk-UA"/>
        </w:rPr>
        <w:t>, а також</w:t>
      </w:r>
      <w:r w:rsidR="00B7266C">
        <w:rPr>
          <w:rFonts w:ascii="Times New Roman" w:hAnsi="Times New Roman" w:cs="Times New Roman"/>
          <w:sz w:val="20"/>
          <w:szCs w:val="20"/>
          <w:lang w:val="uk-UA"/>
        </w:rPr>
        <w:t xml:space="preserve"> для вивчення розподілу компонентів на поверхні монокристалів та плівок </w:t>
      </w:r>
      <w:r w:rsidR="00B7266C">
        <w:rPr>
          <w:rFonts w:ascii="Times New Roman" w:hAnsi="Times New Roman" w:cs="Times New Roman"/>
          <w:sz w:val="20"/>
          <w:szCs w:val="20"/>
          <w:lang w:val="en-US"/>
        </w:rPr>
        <w:t>CZT</w:t>
      </w:r>
      <w:r w:rsidR="0078467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F37611">
        <w:rPr>
          <w:rFonts w:ascii="Times New Roman" w:hAnsi="Times New Roman" w:cs="Times New Roman"/>
          <w:sz w:val="20"/>
          <w:szCs w:val="20"/>
          <w:lang w:val="uk-UA"/>
        </w:rPr>
        <w:t>Як правило</w:t>
      </w:r>
      <w:r w:rsidR="009D43C8" w:rsidRPr="009D43C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9D43C8" w:rsidRPr="009D43C8">
        <w:rPr>
          <w:rFonts w:ascii="Times New Roman" w:hAnsi="Times New Roman" w:cs="Times New Roman"/>
          <w:sz w:val="20"/>
          <w:szCs w:val="20"/>
          <w:lang w:val="uk-UA"/>
        </w:rPr>
        <w:t>раманівські</w:t>
      </w:r>
      <w:proofErr w:type="spellEnd"/>
      <w:r w:rsidR="009D43C8" w:rsidRPr="009D43C8">
        <w:rPr>
          <w:rFonts w:ascii="Times New Roman" w:hAnsi="Times New Roman" w:cs="Times New Roman"/>
          <w:sz w:val="20"/>
          <w:szCs w:val="20"/>
          <w:lang w:val="uk-UA"/>
        </w:rPr>
        <w:t xml:space="preserve"> спектри CZT включають моди повздовжніх та поперечних фононних коливань CdTe та ZnTe.</w:t>
      </w:r>
      <w:r w:rsidR="009D43C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8130A">
        <w:rPr>
          <w:rFonts w:ascii="Times New Roman" w:hAnsi="Times New Roman" w:cs="Times New Roman"/>
          <w:sz w:val="20"/>
          <w:szCs w:val="20"/>
          <w:lang w:val="uk-UA"/>
        </w:rPr>
        <w:t>Згідно з літературними даними</w:t>
      </w:r>
      <w:r w:rsidR="00F8130A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8130A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begin" w:fldLock="1"/>
      </w:r>
      <w:r w:rsidR="00F8130A">
        <w:rPr>
          <w:rFonts w:ascii="Times New Roman" w:hAnsi="Times New Roman" w:cs="Times New Roman"/>
          <w:sz w:val="20"/>
          <w:szCs w:val="20"/>
          <w:lang w:val="uk-UA"/>
        </w:rPr>
        <w:instrText>ADDIN CSL_CITATION { "citationItems" : [ { "id" : "ITEM-1", "itemData" : { "DOI" : "10.1016/B978-0-08-046409-1.00012-5", "ISBN" : "9780080464091", "author" : [ { "dropping-particle" : "", "family" : "R. Triboulet", "given" : "P. Siffert", "non-dropping-particle" : "", "parse-names" : false, "suffix" : "" }, { "dropping-particle" : "", "family" : "Triboulet", "given" : "R.", "non-dropping-particle" : "", "parse-names" : false, "suffix" : "" }, { "dropping-particle" : "", "family" : "Siffert", "given" : "P.", "non-dropping-particle" : "", "parse-names" : false, "suffix" : "" } ], "container-title" : "CdTe and Related Compounds; Physics, Defects, Hetero- and Nano-structures, Crystal Growth, Surfaces and Applications", "id" : "ITEM-1", "issued" : { "date-parts" : [ [ "2010" ] ] }, "publisher" : "Elsevier", "publisher-place" : "Amsterdam", "title" : "CdTe and Related Compounds; Physics, Defects, Hetero- and Nanostructures, Crystal Growth, Surfaces and Applications: Crystal Growth, Surfaces and Applications", "type" : "book" }, "uris" : [ "http://www.mendeley.com/documents/?uuid=286c9176-1a37-4ada-82cf-d3acb8fedcc4" ] } ], "mendeley" : { "formattedCitation" : "[1]", "plainTextFormattedCitation" : "[1]", "previouslyFormattedCitation" : "[1]" }, "properties" : { "noteIndex" : 0 }, "schema" : "https://github.com/citation-style-language/schema/raw/master/csl-citation.json" }</w:instrText>
      </w:r>
      <w:r w:rsidR="00F8130A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separate"/>
      </w:r>
      <w:r w:rsidR="00F8130A" w:rsidRPr="00BA1B09">
        <w:rPr>
          <w:rFonts w:ascii="Times New Roman" w:hAnsi="Times New Roman" w:cs="Times New Roman"/>
          <w:noProof/>
          <w:sz w:val="20"/>
          <w:szCs w:val="20"/>
          <w:lang w:val="uk-UA"/>
        </w:rPr>
        <w:t>[1]</w:t>
      </w:r>
      <w:r w:rsidR="00F8130A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end"/>
      </w:r>
      <w:r w:rsidR="00B86224">
        <w:rPr>
          <w:rFonts w:ascii="Times New Roman" w:hAnsi="Times New Roman" w:cs="Times New Roman"/>
          <w:sz w:val="20"/>
          <w:szCs w:val="20"/>
          <w:lang w:val="uk-UA"/>
        </w:rPr>
        <w:t xml:space="preserve"> піки мод CdTe та ZnTe на</w:t>
      </w:r>
      <w:r w:rsidR="00F8130A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раманівських спектрах CZT зміщуються від</w:t>
      </w:r>
      <w:r w:rsidR="00B86224">
        <w:rPr>
          <w:rFonts w:ascii="Times New Roman" w:hAnsi="Times New Roman" w:cs="Times New Roman"/>
          <w:sz w:val="20"/>
          <w:szCs w:val="20"/>
          <w:lang w:val="uk-UA"/>
        </w:rPr>
        <w:t>носно</w:t>
      </w:r>
      <w:r w:rsidR="00F8130A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їхнього положення в чистих сполуках в залежності від концентрації цинку. А саме, зі збільшенням концентрації цинку частота мод TO</w:t>
      </w:r>
      <w:r w:rsidR="00F8130A"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1</w:t>
      </w:r>
      <w:r w:rsidR="00F8130A" w:rsidRPr="00F86FA9">
        <w:rPr>
          <w:rFonts w:ascii="Times New Roman" w:hAnsi="Times New Roman" w:cs="Times New Roman"/>
          <w:sz w:val="20"/>
          <w:szCs w:val="20"/>
          <w:lang w:val="uk-UA"/>
        </w:rPr>
        <w:t>(CdTe), LO</w:t>
      </w:r>
      <w:r w:rsidR="00F8130A"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F8130A" w:rsidRPr="00F86FA9">
        <w:rPr>
          <w:rFonts w:ascii="Times New Roman" w:hAnsi="Times New Roman" w:cs="Times New Roman"/>
          <w:sz w:val="20"/>
          <w:szCs w:val="20"/>
          <w:lang w:val="uk-UA"/>
        </w:rPr>
        <w:t>(ZnTe), TO</w:t>
      </w:r>
      <w:r w:rsidR="00F8130A"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F8130A" w:rsidRPr="00F86FA9">
        <w:rPr>
          <w:rFonts w:ascii="Times New Roman" w:hAnsi="Times New Roman" w:cs="Times New Roman"/>
          <w:sz w:val="20"/>
          <w:szCs w:val="20"/>
          <w:lang w:val="uk-UA"/>
        </w:rPr>
        <w:t>(ZnTe) збільшується, а частота моди LO</w:t>
      </w:r>
      <w:r w:rsidR="00F8130A"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1</w:t>
      </w:r>
      <w:r w:rsidR="00F8130A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(CdTe) зменшується. </w:t>
      </w:r>
      <w:r w:rsidR="00151E73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t>алежн</w:t>
      </w:r>
      <w:r w:rsidR="00151E73">
        <w:rPr>
          <w:rFonts w:ascii="Times New Roman" w:hAnsi="Times New Roman" w:cs="Times New Roman"/>
          <w:sz w:val="20"/>
          <w:szCs w:val="20"/>
          <w:lang w:val="uk-UA"/>
        </w:rPr>
        <w:t>ість</w:t>
      </w:r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t xml:space="preserve"> положення піків мод CdTe та ZnTe від значення х </w:t>
      </w:r>
      <w:r w:rsidR="00151E73">
        <w:rPr>
          <w:rFonts w:ascii="Times New Roman" w:hAnsi="Times New Roman" w:cs="Times New Roman"/>
          <w:sz w:val="20"/>
          <w:szCs w:val="20"/>
          <w:lang w:val="uk-UA"/>
        </w:rPr>
        <w:t>була досліджена</w:t>
      </w:r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t xml:space="preserve"> в роботах </w:t>
      </w:r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fldChar w:fldCharType="begin" w:fldLock="1"/>
      </w:r>
      <w:r w:rsidR="00CC047B">
        <w:rPr>
          <w:rFonts w:ascii="Times New Roman" w:hAnsi="Times New Roman" w:cs="Times New Roman"/>
          <w:sz w:val="20"/>
          <w:szCs w:val="20"/>
          <w:lang w:val="uk-UA"/>
        </w:rPr>
        <w:instrText>ADDIN CSL_CITATION { "citationItems" : [ { "id" : "ITEM-1", "itemData" : { "author" : [ { "dropping-particle" : "", "family" : "Perkowitz", "given" : "S", "non-dropping-particle" : "", "parse-names" : false, "suffix" : "" }, { "dropping-particle" : "", "family" : "Kim", "given" : "L S", "non-dropping-particle" : "", "parse-names" : false, "suffix" : "" }, { "dropping-particle" : "", "family" : "Feng", "given" : "Z C", "non-dropping-particle" : "", "parse-names" : false, "suffix" : "" } ], "container-title" : "PHYSICAL REVIES B", "id" : "ITEM-1", "issue" : "2", "issued" : { "date-parts" : [ [ "1990" ] ] }, "page" : "20-22", "title" : "Optical phonons in Cd1-xZnxTe", "type" : "article-journal", "volume" : "42" }, "uris" : [ "http://www.mendeley.com/documents/?uuid=92c7adb3-fd93-4140-b4e3-2bda61ea772b" ] }, { "id" : "ITEM-2", "itemData" : { "author" : [ { "dropping-particle" : "", "family" : "Talwar", "given" : "D. N.", "non-dropping-particle" : "", "parse-names" : false, "suffix" : "" }, { "dropping-particle" : "", "family" : "Feng", "given" : "Z. C.", "non-dropping-particle" : "", "parse-names" : false, "suffix" : "" }, { "dropping-particle" : "", "family" : "Becla", "given" : "P.", "non-dropping-particle" : "", "parse-names" : false, "suffix" : "" } ], "container-title" : "Physical Review B", "id" : "ITEM-2", "issue" : "23", "issued" : { "date-parts" : [ [ "1993" ] ] }, "page" : "17064-17071", "title" : "Impurity-induced phonon disordering in CdZnTe ternary alloys", "type" : "article-journal", "volume" : "48" }, "uris" : [ "http://www.mendeley.com/documents/?uuid=73703a33-9115-4cd3-a9c4-e44bb9bd25be" ] } ], "mendeley" : { "formattedCitation" : "[2,3]", "plainTextFormattedCitation" : "[2,3]", "previouslyFormattedCitation" : "[2,3]" }, "properties" : { "noteIndex" : 0 }, "schema" : "https://github.com/citation-style-language/schema/raw/master/csl-citation.json" }</w:instrText>
      </w:r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fldChar w:fldCharType="separate"/>
      </w:r>
      <w:r w:rsidR="00F8130A" w:rsidRPr="00E966B0">
        <w:rPr>
          <w:rFonts w:ascii="Times New Roman" w:hAnsi="Times New Roman" w:cs="Times New Roman"/>
          <w:noProof/>
          <w:sz w:val="20"/>
          <w:szCs w:val="20"/>
          <w:lang w:val="uk-UA"/>
        </w:rPr>
        <w:t>[2,3]</w:t>
      </w:r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fldChar w:fldCharType="end"/>
      </w:r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t xml:space="preserve"> для монокристалів CZT та </w:t>
      </w:r>
      <w:proofErr w:type="spellStart"/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t>епітаксійних</w:t>
      </w:r>
      <w:proofErr w:type="spellEnd"/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t xml:space="preserve"> плівок CZT </w:t>
      </w:r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fldChar w:fldCharType="begin" w:fldLock="1"/>
      </w:r>
      <w:r w:rsidR="00CC047B">
        <w:rPr>
          <w:rFonts w:ascii="Times New Roman" w:hAnsi="Times New Roman" w:cs="Times New Roman"/>
          <w:sz w:val="20"/>
          <w:szCs w:val="20"/>
          <w:lang w:val="uk-UA"/>
        </w:rPr>
        <w:instrText>ADDIN CSL_CITATION { "citationItems" : [ { "id" : "ITEM-1", "itemData" : { "DOI" : "10.1103/PhysRevB.33.3819", "ISSN" : "0163-1829", "author" : [ { "dropping-particle" : "", "family" : "Olego", "given" : "D. J.", "non-dropping-particle" : "", "parse-names" : false, "suffix" : "" }, { "dropping-particle" : "", "family" : "Raccah", "given" : "P. M.", "non-dropping-particle" : "", "parse-names" : false, "suffix" : "" }, { "dropping-particle" : "", "family" : "Faurie", "given" : "J. P.", "non-dropping-particle" : "", "parse-names" : false, "suffix" : "" } ], "container-title" : "PHYSICAL REVIES", "id" : "ITEM-1", "issue" : "6", "issued" : { "date-parts" : [ [ "1986", "3" ] ] }, "page" : "8-11", "title" : "Compositional dependence of the Raman frequencies and line shapes of Cd1-xZnxTe determined with films grown by molecular-beam epitaxy", "type" : "article-journal", "volume" : "33" }, "uris" : [ "http://www.mendeley.com/documents/?uuid=5485dba2-5412-4c1f-aecc-5022aca2e2ec" ] } ], "mendeley" : { "formattedCitation" : "[4]", "plainTextFormattedCitation" : "[4]", "previouslyFormattedCitation" : "[4]" }, "properties" : { "noteIndex" : 0 }, "schema" : "https://github.com/citation-style-language/schema/raw/master/csl-citation.json" }</w:instrText>
      </w:r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fldChar w:fldCharType="separate"/>
      </w:r>
      <w:r w:rsidR="00F8130A" w:rsidRPr="00E966B0">
        <w:rPr>
          <w:rFonts w:ascii="Times New Roman" w:hAnsi="Times New Roman" w:cs="Times New Roman"/>
          <w:noProof/>
          <w:sz w:val="20"/>
          <w:szCs w:val="20"/>
          <w:lang w:val="uk-UA"/>
        </w:rPr>
        <w:t>[4]</w:t>
      </w:r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fldChar w:fldCharType="end"/>
      </w:r>
      <w:r w:rsidR="00151E73">
        <w:rPr>
          <w:rFonts w:ascii="Times New Roman" w:hAnsi="Times New Roman" w:cs="Times New Roman"/>
          <w:sz w:val="20"/>
          <w:szCs w:val="20"/>
          <w:lang w:val="uk-UA"/>
        </w:rPr>
        <w:t xml:space="preserve">, проте для полікристалічних плівок </w:t>
      </w:r>
      <w:r w:rsidR="00151E73">
        <w:rPr>
          <w:rFonts w:ascii="Times New Roman" w:hAnsi="Times New Roman" w:cs="Times New Roman"/>
          <w:sz w:val="20"/>
          <w:szCs w:val="20"/>
          <w:lang w:val="en-US"/>
        </w:rPr>
        <w:t>CZT</w:t>
      </w:r>
      <w:r w:rsidR="00151E73" w:rsidRPr="005E070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51E73">
        <w:rPr>
          <w:rFonts w:ascii="Times New Roman" w:hAnsi="Times New Roman" w:cs="Times New Roman"/>
          <w:sz w:val="20"/>
          <w:szCs w:val="20"/>
          <w:lang w:val="uk-UA"/>
        </w:rPr>
        <w:t>подібні дослідження не проводилися</w:t>
      </w:r>
      <w:r w:rsidR="00F8130A" w:rsidRPr="00E966B0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62573B" w:rsidRPr="0062573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31CFB">
        <w:rPr>
          <w:rFonts w:ascii="Times New Roman" w:hAnsi="Times New Roman" w:cs="Times New Roman"/>
          <w:sz w:val="20"/>
          <w:szCs w:val="20"/>
          <w:lang w:val="uk-UA"/>
        </w:rPr>
        <w:t>В даній роботі для ідентифікації піків</w:t>
      </w:r>
      <w:r w:rsidR="00831CFB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на раманівських спектрах плівок CZT</w:t>
      </w:r>
      <w:r w:rsidR="00831CFB">
        <w:rPr>
          <w:rFonts w:ascii="Times New Roman" w:hAnsi="Times New Roman" w:cs="Times New Roman"/>
          <w:sz w:val="20"/>
          <w:szCs w:val="20"/>
          <w:lang w:val="uk-UA"/>
        </w:rPr>
        <w:t xml:space="preserve"> нами були використані г</w:t>
      </w:r>
      <w:r w:rsidR="00312F03">
        <w:rPr>
          <w:rFonts w:ascii="Times New Roman" w:hAnsi="Times New Roman" w:cs="Times New Roman"/>
          <w:sz w:val="20"/>
          <w:szCs w:val="20"/>
          <w:lang w:val="uk-UA"/>
        </w:rPr>
        <w:t>рафіки</w:t>
      </w:r>
      <w:r w:rsidR="007E7994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залежностей частот мод </w:t>
      </w:r>
      <w:r w:rsidR="007E7994" w:rsidRPr="00F86FA9">
        <w:rPr>
          <w:rFonts w:ascii="Times New Roman" w:hAnsi="Times New Roman" w:cs="Times New Roman"/>
          <w:sz w:val="20"/>
          <w:szCs w:val="20"/>
          <w:lang w:val="en-US"/>
        </w:rPr>
        <w:t>CdTe</w:t>
      </w:r>
      <w:r w:rsidR="007E7994" w:rsidRPr="0062573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E7994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та </w:t>
      </w:r>
      <w:r w:rsidR="007E7994" w:rsidRPr="00F86FA9">
        <w:rPr>
          <w:rFonts w:ascii="Times New Roman" w:hAnsi="Times New Roman" w:cs="Times New Roman"/>
          <w:sz w:val="20"/>
          <w:szCs w:val="20"/>
          <w:lang w:val="en-US"/>
        </w:rPr>
        <w:t>ZnTe</w:t>
      </w:r>
      <w:r w:rsidR="007E7994" w:rsidRPr="0062573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E7994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від </w:t>
      </w:r>
      <w:r w:rsidR="00312F03">
        <w:rPr>
          <w:rFonts w:ascii="Times New Roman" w:hAnsi="Times New Roman" w:cs="Times New Roman"/>
          <w:sz w:val="20"/>
          <w:szCs w:val="20"/>
          <w:lang w:val="uk-UA"/>
        </w:rPr>
        <w:t>х, отримані</w:t>
      </w:r>
      <w:r w:rsidR="007E7994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в роботі </w:t>
      </w:r>
      <w:r w:rsidR="007E7994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begin" w:fldLock="1"/>
      </w:r>
      <w:r w:rsidR="007E7994">
        <w:rPr>
          <w:rFonts w:ascii="Times New Roman" w:hAnsi="Times New Roman" w:cs="Times New Roman"/>
          <w:sz w:val="20"/>
          <w:szCs w:val="20"/>
          <w:lang w:val="uk-UA"/>
        </w:rPr>
        <w:instrText>ADDIN CSL_CITATION { "citationItems" : [ { "id" : "ITEM-1", "itemData" : { "author" : [ { "dropping-particle" : "", "family" : "Perkowitz", "given" : "S", "non-dropping-particle" : "", "parse-names" : false, "suffix" : "" }, { "dropping-particle" : "", "family" : "Kim", "given" : "L S", "non-dropping-particle" : "", "parse-names" : false, "suffix" : "" }, { "dropping-particle" : "", "family" : "Feng", "given" : "Z C", "non-dropping-particle" : "", "parse-names" : false, "suffix" : "" } ], "container-title" : "PHYSICAL REVIES B", "id" : "ITEM-1", "issue" : "2", "issued" : { "date-parts" : [ [ "1990" ] ] }, "page" : "20-22", "title" : "Optical phonons in Cd1-xZnxTe", "type" : "article-journal", "volume" : "42" }, "uris" : [ "http://www.mendeley.com/documents/?uuid=92c7adb3-fd93-4140-b4e3-2bda61ea772b" ] } ], "mendeley" : { "formattedCitation" : "[2]", "plainTextFormattedCitation" : "[2]", "previouslyFormattedCitation" : "[2]" }, "properties" : { "noteIndex" : 0 }, "schema" : "https://github.com/citation-style-language/schema/raw/master/csl-citation.json" }</w:instrText>
      </w:r>
      <w:r w:rsidR="007E7994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separate"/>
      </w:r>
      <w:r w:rsidR="007E7994" w:rsidRPr="00BA1B09">
        <w:rPr>
          <w:rFonts w:ascii="Times New Roman" w:hAnsi="Times New Roman" w:cs="Times New Roman"/>
          <w:noProof/>
          <w:sz w:val="20"/>
          <w:szCs w:val="20"/>
          <w:lang w:val="uk-UA"/>
        </w:rPr>
        <w:t>[2]</w:t>
      </w:r>
      <w:r w:rsidR="007E7994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end"/>
      </w:r>
      <w:r w:rsidR="007E7994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для монокристалів CZT.</w:t>
      </w:r>
    </w:p>
    <w:p w:rsidR="00880815" w:rsidRDefault="00BA1B09" w:rsidP="00F86FA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Р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>аманівські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спектри від плівок CZT були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виміряні при кімнатній температурі при довжині хвилі збуджуючого випромінювання 785 нм (CZT1) та 633 нм (CZT2 - CZT6). </w:t>
      </w:r>
      <w:r w:rsidR="00E87570">
        <w:rPr>
          <w:rFonts w:ascii="Times New Roman" w:hAnsi="Times New Roman" w:cs="Times New Roman"/>
          <w:sz w:val="20"/>
          <w:szCs w:val="20"/>
          <w:lang w:val="uk-UA"/>
        </w:rPr>
        <w:t xml:space="preserve">Типовий спектр </w:t>
      </w:r>
      <w:r w:rsidR="002413FB">
        <w:rPr>
          <w:rFonts w:ascii="Times New Roman" w:hAnsi="Times New Roman" w:cs="Times New Roman"/>
          <w:sz w:val="20"/>
          <w:szCs w:val="20"/>
          <w:lang w:val="uk-UA"/>
        </w:rPr>
        <w:t xml:space="preserve">від </w:t>
      </w:r>
      <w:r w:rsidR="00E87570">
        <w:rPr>
          <w:rFonts w:ascii="Times New Roman" w:hAnsi="Times New Roman" w:cs="Times New Roman"/>
          <w:sz w:val="20"/>
          <w:szCs w:val="20"/>
          <w:lang w:val="uk-UA"/>
        </w:rPr>
        <w:t xml:space="preserve">плівки </w:t>
      </w:r>
      <w:r w:rsidR="00E87570">
        <w:rPr>
          <w:rFonts w:ascii="Times New Roman" w:hAnsi="Times New Roman" w:cs="Times New Roman"/>
          <w:sz w:val="20"/>
          <w:szCs w:val="20"/>
          <w:lang w:val="en-US"/>
        </w:rPr>
        <w:t>CZT</w:t>
      </w:r>
      <w:r w:rsidR="00E87570" w:rsidRPr="0034619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87570">
        <w:rPr>
          <w:rFonts w:ascii="Times New Roman" w:hAnsi="Times New Roman" w:cs="Times New Roman"/>
          <w:sz w:val="20"/>
          <w:szCs w:val="20"/>
          <w:lang w:val="uk-UA"/>
        </w:rPr>
        <w:t xml:space="preserve">представлений на Рис. 1. </w:t>
      </w:r>
      <w:r w:rsidR="002413FB">
        <w:rPr>
          <w:rFonts w:ascii="Times New Roman" w:hAnsi="Times New Roman" w:cs="Times New Roman"/>
          <w:sz w:val="20"/>
          <w:szCs w:val="20"/>
          <w:lang w:val="uk-UA"/>
        </w:rPr>
        <w:t>На спектрах у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сіх досліджуваних зразків аналогічно з роботами 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begin" w:fldLock="1"/>
      </w:r>
      <w:r w:rsidR="00CC047B">
        <w:rPr>
          <w:rFonts w:ascii="Times New Roman" w:hAnsi="Times New Roman" w:cs="Times New Roman"/>
          <w:sz w:val="20"/>
          <w:szCs w:val="20"/>
          <w:lang w:val="uk-UA"/>
        </w:rPr>
        <w:instrText>ADDIN CSL_CITATION { "citationItems" : [ { "id" : "ITEM-1", "itemData" : { "DOI" : "10.1103/PhysRevB.33.3819", "ISSN" : "0163-1829", "author" : [ { "dropping-particle" : "", "family" : "Olego", "given" : "D. J.", "non-dropping-particle" : "", "parse-names" : false, "suffix" : "" }, { "dropping-particle" : "", "family" : "Raccah", "given" : "P. M.", "non-dropping-particle" : "", "parse-names" : false, "suffix" : "" }, { "dropping-particle" : "", "family" : "Faurie", "given" : "J. P.", "non-dropping-particle" : "", "parse-names" : false, "suffix" : "" } ], "container-title" : "PHYSICAL REVIES", "id" : "ITEM-1", "issue" : "6", "issued" : { "date-parts" : [ [ "1986", "3" ] ] }, "page" : "8-11", "title" : "Compositional dependence of the Raman frequencies and line shapes of Cd1-xZnxTe determined with films grown by molecular-beam epitaxy", "type" : "article-journal", "volume" : "33" }, "uris" : [ "http://www.mendeley.com/documents/?uuid=5485dba2-5412-4c1f-aecc-5022aca2e2ec" ] }, { "id" : "ITEM-2", "itemData" : { "author" : [ { "dropping-particle" : "", "family" : "Perkowitz", "given" : "S", "non-dropping-particle" : "", "parse-names" : false, "suffix" : "" }, { "dropping-particle" : "", "family" : "Kim", "given" : "L S", "non-dropping-particle" : "", "parse-names" : false, "suffix" : "" }, { "dropping-particle" : "", "family" : "Feng", "given" : "Z C", "non-dropping-particle" : "", "parse-names" : false, "suffix" : "" } ], "container-title" : "PHYSICAL REVIES B", "id" : "ITEM-2", "issue" : "2", "issued" : { "date-parts" : [ [ "1990" ] ] }, "page" : "20-22", "title" : "Optical phonons in Cd1-xZnxTe", "type" : "article-journal", "volume" : "42" }, "uris" : [ "http://www.mendeley.com/documents/?uuid=92c7adb3-fd93-4140-b4e3-2bda61ea772b" ] }, { "id" : "ITEM-3", "itemData" : { "DOI" : "10.1016/0038-1098(91)90051-V", "ISSN" : "00381098", "abstract" : "Polycrystalline thin films of Cd1-xZnxTe on glass were grown by pulsed laser deposition using an XeCl excimer laser. X-ray diffraction, optical absorption, Raman scattering and energy dispersive x-ray analysis were used to characterize these films. The grains show a predominant &lt;111&gt; orientation with considerable amounts of &lt;113&gt; for the alloys. The band gap energy exhibits a small amount of bowing and the phonons display the expected two-mode behavior. Substrate temperatures above 275\u00b0C resulted in optical quality films with good stochiometry for deposition rates below \u223c 1 \u00c5/ pulse.", "author" : [ { "dropping-particle" : "", "family" : "Aydinli", "given" : "A.", "non-dropping-particle" : "", "parse-names" : false, "suffix" : "" }, { "dropping-particle" : "", "family" : "Compaan", "given" : "A.", "non-dropping-particle" : "", "parse-names" : false, "suffix" : "" }, { "dropping-particle" : "", "family" : "Contreras-Puente", "given" : "G.", "non-dropping-particle" : "", "parse-names" : false, "suffix" : "" }, { "dropping-particle" : "", "family" : "Mason", "given" : "Alice", "non-dropping-particle" : "", "parse-names" : false, "suffix" : "" } ], "container-title" : "Solid State Communications", "id" : "ITEM-3", "issue" : "7", "issued" : { "date-parts" : [ [ "1991", "11" ] ] }, "page" : "465-468", "title" : "Polycrystalline Cd1\u2212xZnxTe thin films on glass by pulsed laser deposition", "type" : "article-journal", "volume" : "80" }, "uris" : [ "http://www.mendeley.com/documents/?uuid=7434262a-a609-4434-a3ab-b85271a51bc7" ] } ], "mendeley" : { "formattedCitation" : "[2,4,5]", "plainTextFormattedCitation" : "[2,4,5]", "previouslyFormattedCitation" : "[2,4,5]" }, "properties" : { "noteIndex" : 0 }, "schema" : "https://github.com/citation-style-language/schema/raw/master/csl-citation.json" }</w:instrTex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separate"/>
      </w:r>
      <w:r w:rsidR="00E966B0" w:rsidRPr="00E966B0">
        <w:rPr>
          <w:rFonts w:ascii="Times New Roman" w:hAnsi="Times New Roman" w:cs="Times New Roman"/>
          <w:noProof/>
          <w:sz w:val="20"/>
          <w:szCs w:val="20"/>
          <w:lang w:val="uk-UA"/>
        </w:rPr>
        <w:t>[2,4,5]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end"/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спостеріга</w:t>
      </w:r>
      <w:r w:rsidR="00A86559">
        <w:rPr>
          <w:rFonts w:ascii="Times New Roman" w:hAnsi="Times New Roman" w:cs="Times New Roman"/>
          <w:sz w:val="20"/>
          <w:szCs w:val="20"/>
          <w:lang w:val="uk-UA"/>
        </w:rPr>
        <w:t>ла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ся </w:t>
      </w:r>
      <w:proofErr w:type="spellStart"/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>двомодова</w:t>
      </w:r>
      <w:proofErr w:type="spellEnd"/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поведінка. </w:t>
      </w:r>
      <w:r w:rsidR="00007AA7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0009BB">
        <w:rPr>
          <w:rFonts w:ascii="Times New Roman" w:hAnsi="Times New Roman" w:cs="Times New Roman"/>
          <w:sz w:val="20"/>
          <w:szCs w:val="20"/>
          <w:lang w:val="uk-UA"/>
        </w:rPr>
        <w:t xml:space="preserve">айбільшу інтенсивність мав пік моди </w:t>
      </w:r>
      <w:r w:rsidR="000009BB" w:rsidRPr="00F86FA9">
        <w:rPr>
          <w:rFonts w:ascii="Times New Roman" w:hAnsi="Times New Roman" w:cs="Times New Roman"/>
          <w:sz w:val="20"/>
          <w:szCs w:val="20"/>
          <w:lang w:val="en-US"/>
        </w:rPr>
        <w:t>LO</w:t>
      </w:r>
      <w:r w:rsidR="000009BB"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0009BB" w:rsidRPr="00F86FA9">
        <w:rPr>
          <w:rFonts w:ascii="Times New Roman" w:hAnsi="Times New Roman" w:cs="Times New Roman"/>
          <w:sz w:val="20"/>
          <w:szCs w:val="20"/>
          <w:lang w:val="uk-UA"/>
        </w:rPr>
        <w:t>(</w:t>
      </w:r>
      <w:r w:rsidR="000009BB" w:rsidRPr="00F86FA9">
        <w:rPr>
          <w:rFonts w:ascii="Times New Roman" w:hAnsi="Times New Roman" w:cs="Times New Roman"/>
          <w:sz w:val="20"/>
          <w:szCs w:val="20"/>
          <w:lang w:val="en-US"/>
        </w:rPr>
        <w:t>ZnTe</w:t>
      </w:r>
      <w:r w:rsidR="000009BB" w:rsidRPr="00F86FA9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0009BB">
        <w:rPr>
          <w:rFonts w:ascii="Times New Roman" w:hAnsi="Times New Roman" w:cs="Times New Roman"/>
          <w:sz w:val="20"/>
          <w:szCs w:val="20"/>
          <w:lang w:val="uk-UA"/>
        </w:rPr>
        <w:t>, частота якої збільшувалася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зі збільшенням х (від  177 см</w:t>
      </w:r>
      <w:r w:rsidR="00F86FA9" w:rsidRPr="00F86FA9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-1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(CZT1) до 197 см</w:t>
      </w:r>
      <w:r w:rsidR="00F86FA9" w:rsidRPr="00F86FA9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-1</w:t>
      </w:r>
      <w:r w:rsidR="00D513AD">
        <w:rPr>
          <w:rFonts w:ascii="Times New Roman" w:hAnsi="Times New Roman" w:cs="Times New Roman"/>
          <w:sz w:val="20"/>
          <w:szCs w:val="20"/>
          <w:lang w:val="uk-UA"/>
        </w:rPr>
        <w:t xml:space="preserve"> (CZT6))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>. Також на спектрах плівок CZT2 – CZT6 було виявлено піки моди TO</w:t>
      </w:r>
      <w:r w:rsidR="00F86FA9"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1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(CdTe), частота якої аналогічно з 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begin" w:fldLock="1"/>
      </w:r>
      <w:r w:rsidR="00CC047B">
        <w:rPr>
          <w:rFonts w:ascii="Times New Roman" w:hAnsi="Times New Roman" w:cs="Times New Roman"/>
          <w:sz w:val="20"/>
          <w:szCs w:val="20"/>
          <w:lang w:val="uk-UA"/>
        </w:rPr>
        <w:instrText>ADDIN CSL_CITATION { "citationItems" : [ { "id" : "ITEM-1", "itemData" : { "DOI" : "10.1103/PhysRevB.33.3819", "ISSN" : "0163-1829", "author" : [ { "dropping-particle" : "", "family" : "Olego", "given" : "D. J.", "non-dropping-particle" : "", "parse-names" : false, "suffix" : "" }, { "dropping-particle" : "", "family" : "Raccah", "given" : "P. M.", "non-dropping-particle" : "", "parse-names" : false, "suffix" : "" }, { "dropping-particle" : "", "family" : "Faurie", "given" : "J. P.", "non-dropping-particle" : "", "parse-names" : false, "suffix" : "" } ], "container-title" : "PHYSICAL REVIES", "id" : "ITEM-1", "issue" : "6", "issued" : { "date-parts" : [ [ "1986", "3" ] ] }, "page" : "8-11", "title" : "Compositional dependence of the Raman frequencies and line shapes of Cd1-xZnxTe determined with films grown by molecular-beam epitaxy", "type" : "article-journal", "volume" : "33" }, "uris" : [ "http://www.mendeley.com/documents/?uuid=5485dba2-5412-4c1f-aecc-5022aca2e2ec" ] }, { "id" : "ITEM-2", "itemData" : { "author" : [ { "dropping-particle" : "", "family" : "Perkowitz", "given" : "S", "non-dropping-particle" : "", "parse-names" : false, "suffix" : "" }, { "dropping-particle" : "", "family" : "Kim", "given" : "L S", "non-dropping-particle" : "", "parse-names" : false, "suffix" : "" }, { "dropping-particle" : "", "family" : "Feng", "given" : "Z C", "non-dropping-particle" : "", "parse-names" : false, "suffix" : "" } ], "container-title" : "PHYSICAL REVIES B", "id" : "ITEM-2", "issue" : "2", "issued" : { "date-parts" : [ [ "1990" ] ] }, "page" : "20-22", "title" : "Optical phonons in Cd1-xZnxTe", "type" : "article-journal", "volume" : "42" }, "uris" : [ "http://www.mendeley.com/documents/?uuid=92c7adb3-fd93-4140-b4e3-2bda61ea772b" ] } ], "mendeley" : { "formattedCitation" : "[2,4]", "plainTextFormattedCitation" : "[2,4]", "previouslyFormattedCitation" : "[2,4]" }, "properties" : { "noteIndex" : 0 }, "schema" : "https://github.com/citation-style-language/schema/raw/master/csl-citation.json" }</w:instrTex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separate"/>
      </w:r>
      <w:r w:rsidR="00E966B0" w:rsidRPr="00E966B0">
        <w:rPr>
          <w:rFonts w:ascii="Times New Roman" w:hAnsi="Times New Roman" w:cs="Times New Roman"/>
          <w:noProof/>
          <w:sz w:val="20"/>
          <w:szCs w:val="20"/>
          <w:lang w:val="uk-UA"/>
        </w:rPr>
        <w:t>[2,4]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end"/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має</w:t>
      </w:r>
      <w:r w:rsidR="00A06EBE">
        <w:rPr>
          <w:rFonts w:ascii="Times New Roman" w:hAnsi="Times New Roman" w:cs="Times New Roman"/>
          <w:sz w:val="20"/>
          <w:szCs w:val="20"/>
          <w:lang w:val="uk-UA"/>
        </w:rPr>
        <w:t xml:space="preserve"> слабку залежність від х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5D6272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>а спектрі</w:t>
      </w:r>
      <w:r w:rsidR="00A06EBE">
        <w:rPr>
          <w:rFonts w:ascii="Times New Roman" w:hAnsi="Times New Roman" w:cs="Times New Roman"/>
          <w:sz w:val="20"/>
          <w:szCs w:val="20"/>
          <w:lang w:val="uk-UA"/>
        </w:rPr>
        <w:t xml:space="preserve"> плівки CZT1</w:t>
      </w:r>
      <w:r w:rsidR="005D6272">
        <w:rPr>
          <w:rFonts w:ascii="Times New Roman" w:hAnsi="Times New Roman" w:cs="Times New Roman"/>
          <w:sz w:val="20"/>
          <w:szCs w:val="20"/>
          <w:lang w:val="uk-UA"/>
        </w:rPr>
        <w:t xml:space="preserve"> було виявлено</w:t>
      </w:r>
      <w:r w:rsidR="005D6272" w:rsidRPr="005D627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D6272" w:rsidRPr="00F86FA9">
        <w:rPr>
          <w:rFonts w:ascii="Times New Roman" w:hAnsi="Times New Roman" w:cs="Times New Roman"/>
          <w:sz w:val="20"/>
          <w:szCs w:val="20"/>
          <w:lang w:val="uk-UA"/>
        </w:rPr>
        <w:t>пік на частоті 166 см</w:t>
      </w:r>
      <w:r w:rsidR="005D6272" w:rsidRPr="00F86FA9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-1</w:t>
      </w:r>
      <w:r w:rsidR="00A06EBE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5D6272">
        <w:rPr>
          <w:rFonts w:ascii="Times New Roman" w:hAnsi="Times New Roman" w:cs="Times New Roman"/>
          <w:sz w:val="20"/>
          <w:szCs w:val="20"/>
          <w:lang w:val="uk-UA"/>
        </w:rPr>
        <w:t xml:space="preserve">що відповідає 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>моді LO</w:t>
      </w:r>
      <w:r w:rsidR="00F86FA9"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1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>(CdTe).</w:t>
      </w:r>
    </w:p>
    <w:p w:rsidR="00880815" w:rsidRDefault="00880815" w:rsidP="00F86FA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E97932" w:rsidRDefault="00C27685" w:rsidP="00D513A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w:drawing>
          <wp:inline distT="0" distB="0" distL="0" distR="0" wp14:anchorId="69CF4EFE" wp14:editId="511643D2">
            <wp:extent cx="3643760" cy="1255594"/>
            <wp:effectExtent l="0" t="0" r="0" b="1905"/>
            <wp:docPr id="1" name="Рисунок 1" descr="D:\СумДУ аспирантура\_Материал для публикаций\XRD+Raman 2016\CZT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СумДУ аспирантура\_Материал для публикаций\XRD+Raman 2016\CZT3.ti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3679" cy="1255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5F5C" w:rsidRPr="00545F5C" w:rsidRDefault="00545F5C" w:rsidP="00D513A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Рис. 1 – </w:t>
      </w: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Раманівський</w:t>
      </w:r>
      <w:proofErr w:type="spellEnd"/>
      <w:r>
        <w:rPr>
          <w:rFonts w:ascii="Times New Roman" w:hAnsi="Times New Roman" w:cs="Times New Roman"/>
          <w:sz w:val="20"/>
          <w:szCs w:val="20"/>
          <w:lang w:val="uk-UA"/>
        </w:rPr>
        <w:t xml:space="preserve"> спектр плівки </w:t>
      </w:r>
      <w:r>
        <w:rPr>
          <w:rFonts w:ascii="Times New Roman" w:hAnsi="Times New Roman" w:cs="Times New Roman"/>
          <w:sz w:val="20"/>
          <w:szCs w:val="20"/>
          <w:lang w:val="en-US"/>
        </w:rPr>
        <w:t>CZT</w:t>
      </w:r>
      <w:r w:rsidRPr="00D513A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з </w:t>
      </w:r>
      <w:r w:rsidR="00D513AD" w:rsidRPr="00522671">
        <w:rPr>
          <w:rFonts w:ascii="Times New Roman" w:hAnsi="Times New Roman" w:cs="Times New Roman"/>
          <w:sz w:val="20"/>
          <w:szCs w:val="20"/>
          <w:lang w:val="uk-UA"/>
        </w:rPr>
        <w:t>x=0</w:t>
      </w:r>
      <w:r w:rsidR="00D513AD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D513AD" w:rsidRPr="00522671">
        <w:rPr>
          <w:rFonts w:ascii="Times New Roman" w:hAnsi="Times New Roman" w:cs="Times New Roman"/>
          <w:sz w:val="20"/>
          <w:szCs w:val="20"/>
          <w:lang w:val="uk-UA"/>
        </w:rPr>
        <w:t>40</w:t>
      </w:r>
      <w:r w:rsidR="00D513AD">
        <w:rPr>
          <w:rFonts w:ascii="Times New Roman" w:hAnsi="Times New Roman" w:cs="Times New Roman"/>
          <w:sz w:val="20"/>
          <w:szCs w:val="20"/>
          <w:lang w:val="uk-UA"/>
        </w:rPr>
        <w:t>, виміряний при кімнатній температурі. Довжина хвилі збуджуючого випромінювання λ=633 нм.</w:t>
      </w:r>
    </w:p>
    <w:p w:rsidR="00F86FA9" w:rsidRDefault="00F86FA9" w:rsidP="00F86FA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F86FA9" w:rsidRPr="00F86FA9" w:rsidRDefault="00056261" w:rsidP="00F86FA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Д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>ля плівок CZT спостеріга</w:t>
      </w:r>
      <w:r>
        <w:rPr>
          <w:rFonts w:ascii="Times New Roman" w:hAnsi="Times New Roman" w:cs="Times New Roman"/>
          <w:sz w:val="20"/>
          <w:szCs w:val="20"/>
          <w:lang w:val="uk-UA"/>
        </w:rPr>
        <w:t>лася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деяка невідповідність частот мод</w:t>
      </w:r>
      <w:r w:rsidR="002413FB">
        <w:rPr>
          <w:rFonts w:ascii="Times New Roman" w:hAnsi="Times New Roman" w:cs="Times New Roman"/>
          <w:sz w:val="20"/>
          <w:szCs w:val="20"/>
          <w:lang w:val="uk-UA"/>
        </w:rPr>
        <w:t>, що вивчалися,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з довідниковими даними</w:t>
      </w:r>
      <w:r w:rsidR="00346197">
        <w:rPr>
          <w:rFonts w:ascii="Times New Roman" w:hAnsi="Times New Roman" w:cs="Times New Roman"/>
          <w:sz w:val="20"/>
          <w:szCs w:val="20"/>
          <w:lang w:val="uk-UA"/>
        </w:rPr>
        <w:t>, отриманими</w:t>
      </w:r>
      <w:r w:rsidR="00346197" w:rsidRPr="00346197">
        <w:rPr>
          <w:rFonts w:ascii="Times New Roman" w:hAnsi="Times New Roman" w:cs="Times New Roman"/>
          <w:sz w:val="20"/>
          <w:szCs w:val="20"/>
          <w:lang w:val="uk-UA"/>
        </w:rPr>
        <w:t xml:space="preserve"> в роботі </w:t>
      </w:r>
      <w:r w:rsidR="00346197" w:rsidRPr="00346197">
        <w:rPr>
          <w:rFonts w:ascii="Times New Roman" w:hAnsi="Times New Roman" w:cs="Times New Roman"/>
          <w:sz w:val="20"/>
          <w:szCs w:val="20"/>
          <w:lang w:val="uk-UA"/>
        </w:rPr>
        <w:fldChar w:fldCharType="begin" w:fldLock="1"/>
      </w:r>
      <w:r w:rsidR="00346197" w:rsidRPr="00346197">
        <w:rPr>
          <w:rFonts w:ascii="Times New Roman" w:hAnsi="Times New Roman" w:cs="Times New Roman"/>
          <w:sz w:val="20"/>
          <w:szCs w:val="20"/>
          <w:lang w:val="uk-UA"/>
        </w:rPr>
        <w:instrText>ADDIN CSL_CITATION { "citationItems" : [ { "id" : "ITEM-1", "itemData" : { "author" : [ { "dropping-particle" : "", "family" : "Perkowitz", "given" : "S", "non-dropping-particle" : "", "parse-names" : false, "suffix" : "" }, { "dropping-particle" : "", "family" : "Kim", "given" : "L S", "non-dropping-particle" : "", "parse-names" : false, "suffix" : "" }, { "dropping-particle" : "", "family" : "Feng", "given" : "Z C", "non-dropping-particle" : "", "parse-names" : false, "suffix" : "" } ], "container-title" : "PHYSICAL REVIES B", "id" : "ITEM-1", "issue" : "2", "issued" : { "date-parts" : [ [ "1990" ] ] }, "page" : "20-22", "title" : "Optical phonons in Cd1-xZnxTe", "type" : "article-journal", "volume" : "42" }, "uris" : [ "http://www.mendeley.com/documents/?uuid=92c7adb3-fd93-4140-b4e3-2bda61ea772b" ] } ], "mendeley" : { "formattedCitation" : "[2]", "plainTextFormattedCitation" : "[2]", "previouslyFormattedCitation" : "[2]" }, "properties" : { "noteIndex" : 0 }, "schema" : "https://github.com/citation-style-language/schema/raw/master/csl-citation.json" }</w:instrText>
      </w:r>
      <w:r w:rsidR="00346197" w:rsidRPr="00346197">
        <w:rPr>
          <w:rFonts w:ascii="Times New Roman" w:hAnsi="Times New Roman" w:cs="Times New Roman"/>
          <w:sz w:val="20"/>
          <w:szCs w:val="20"/>
          <w:lang w:val="uk-UA"/>
        </w:rPr>
        <w:fldChar w:fldCharType="separate"/>
      </w:r>
      <w:r w:rsidR="00346197" w:rsidRPr="00346197">
        <w:rPr>
          <w:rFonts w:ascii="Times New Roman" w:hAnsi="Times New Roman" w:cs="Times New Roman"/>
          <w:sz w:val="20"/>
          <w:szCs w:val="20"/>
          <w:lang w:val="uk-UA"/>
        </w:rPr>
        <w:t>[2]</w:t>
      </w:r>
      <w:r w:rsidR="00346197" w:rsidRPr="00346197">
        <w:rPr>
          <w:rFonts w:ascii="Times New Roman" w:hAnsi="Times New Roman" w:cs="Times New Roman"/>
          <w:sz w:val="20"/>
          <w:szCs w:val="20"/>
          <w:lang w:val="uk-UA"/>
        </w:rPr>
        <w:fldChar w:fldCharType="end"/>
      </w:r>
      <w:r w:rsidR="00346197" w:rsidRPr="00346197">
        <w:rPr>
          <w:rFonts w:ascii="Times New Roman" w:hAnsi="Times New Roman" w:cs="Times New Roman"/>
          <w:sz w:val="20"/>
          <w:szCs w:val="20"/>
          <w:lang w:val="uk-UA"/>
        </w:rPr>
        <w:t xml:space="preserve"> для </w:t>
      </w:r>
      <w:r w:rsidR="00346197" w:rsidRPr="00346197">
        <w:rPr>
          <w:rFonts w:ascii="Times New Roman" w:hAnsi="Times New Roman" w:cs="Times New Roman"/>
          <w:sz w:val="20"/>
          <w:szCs w:val="20"/>
          <w:lang w:val="uk-UA"/>
        </w:rPr>
        <w:lastRenderedPageBreak/>
        <w:t>монокристалів CZT</w:t>
      </w:r>
      <w:r w:rsidR="002413FB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413FB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2413FB">
        <w:rPr>
          <w:rFonts w:ascii="Times New Roman" w:hAnsi="Times New Roman" w:cs="Times New Roman"/>
          <w:sz w:val="20"/>
          <w:szCs w:val="20"/>
          <w:lang w:val="uk-UA"/>
        </w:rPr>
        <w:t>к,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отримані значення частоти моди TO</w:t>
      </w:r>
      <w:r w:rsidR="00F86FA9"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1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(CdTe) </w:t>
      </w:r>
      <w:r>
        <w:rPr>
          <w:rFonts w:ascii="Times New Roman" w:hAnsi="Times New Roman" w:cs="Times New Roman"/>
          <w:sz w:val="20"/>
          <w:szCs w:val="20"/>
          <w:lang w:val="uk-UA"/>
        </w:rPr>
        <w:t>були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приблизно на 3 см</w:t>
      </w:r>
      <w:r w:rsidR="00F86FA9" w:rsidRPr="00F86FA9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-1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більшими довідникових даних, а відхилення частоти моди LO</w:t>
      </w:r>
      <w:r w:rsidR="00F86FA9"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(ZnTe) зразків CZT2, CZT5, CZT6 </w:t>
      </w:r>
      <w:r>
        <w:rPr>
          <w:rFonts w:ascii="Times New Roman" w:hAnsi="Times New Roman" w:cs="Times New Roman"/>
          <w:sz w:val="20"/>
          <w:szCs w:val="20"/>
          <w:lang w:val="uk-UA"/>
        </w:rPr>
        <w:t>від довідникових значень складало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близько 3 см</w:t>
      </w:r>
      <w:r w:rsidR="00F86FA9" w:rsidRPr="00F86FA9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-1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. Відхилення значень частот мод фононних коливань для полікристалічних плівок від даних, отриманих для монокристалів з відповідним значенням х, може бути спричинене впливом </w:t>
      </w:r>
      <w:proofErr w:type="spellStart"/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>мікронапружень</w:t>
      </w:r>
      <w:proofErr w:type="spellEnd"/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к</w:t>
      </w:r>
      <w:r w:rsidR="00D65434">
        <w:rPr>
          <w:rFonts w:ascii="Times New Roman" w:hAnsi="Times New Roman" w:cs="Times New Roman"/>
          <w:sz w:val="20"/>
          <w:szCs w:val="20"/>
          <w:lang w:val="uk-UA"/>
        </w:rPr>
        <w:t xml:space="preserve">ристалічної </w:t>
      </w:r>
      <w:proofErr w:type="spellStart"/>
      <w:r w:rsidR="00D65434">
        <w:rPr>
          <w:rFonts w:ascii="Times New Roman" w:hAnsi="Times New Roman" w:cs="Times New Roman"/>
          <w:sz w:val="20"/>
          <w:szCs w:val="20"/>
          <w:lang w:val="uk-UA"/>
        </w:rPr>
        <w:t>гратки</w:t>
      </w:r>
      <w:proofErr w:type="spellEnd"/>
      <w:r w:rsidR="00D65434">
        <w:rPr>
          <w:rFonts w:ascii="Times New Roman" w:hAnsi="Times New Roman" w:cs="Times New Roman"/>
          <w:sz w:val="20"/>
          <w:szCs w:val="20"/>
          <w:lang w:val="uk-UA"/>
        </w:rPr>
        <w:t>, аналогічно до робіт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begin" w:fldLock="1"/>
      </w:r>
      <w:r w:rsidR="00CC047B">
        <w:rPr>
          <w:rFonts w:ascii="Times New Roman" w:hAnsi="Times New Roman" w:cs="Times New Roman"/>
          <w:sz w:val="20"/>
          <w:szCs w:val="20"/>
          <w:lang w:val="uk-UA"/>
        </w:rPr>
        <w:instrText>ADDIN CSL_CITATION { "citationItems" : [ { "id" : "ITEM-1", "itemData" : { "DOI" : "10.1142/1747", "ISBN" : "978-981-02-1074-8", "author" : [ { "dropping-particle" : "", "family" : "Jain", "given" : "Mukesh", "non-dropping-particle" : "", "parse-names" : false, "suffix" : "" } ], "id" : "ITEM-1", "issued" : { "date-parts" : [ [ "1993", "5" ] ] }, "publisher" : "WORLD SCIENTIFIC", "title" : "II-VI Semiconductor Compounds", "type" : "book" }, "uris" : [ "http://www.mendeley.com/documents/?uuid=7009877c-e078-32cb-8a1d-18d36c97e481" ] }, { "id" : "ITEM-2", "itemData" : { "DOI" : "10.1103/PhysRevB.5.580", "ISSN" : "0556-2805", "author" : [ { "dropping-particle" : "", "family" : "Cerdeira", "given" : "F", "non-dropping-particle" : "", "parse-names" : false, "suffix" : "" }, { "dropping-particle" : "", "family" : "Buchenauer", "given" : "C. J.", "non-dropping-particle" : "", "parse-names" : false, "suffix" : "" }, { "dropping-particle" : "", "family" : "Pollak", "given" : "F. H.", "non-dropping-particle" : "", "parse-names" : false, "suffix" : "" }, { "dropping-particle" : "", "family" : "Cardona", "given" : "M.", "non-dropping-particle" : "", "parse-names" : false, "suffix" : "" } ], "container-title" : "Physical Review B", "id" : "ITEM-2", "issue" : "2", "issued" : { "date-parts" : [ [ "1972" ] ] }, "page" : "580", "title" : "Stress-induced Raman shifts of diamond and zincblende semicond.pdf", "type" : "article", "volume" : "5" }, "uris" : [ "http://www.mendeley.com/documents/?uuid=2c58bf56-895e-4e38-855f-dd88aedcae74" ] } ], "mendeley" : { "formattedCitation" : "[6,7]", "plainTextFormattedCitation" : "[6,7]", "previouslyFormattedCitation" : "[6,7]" }, "properties" : { "noteIndex" : 0 }, "schema" : "https://github.com/citation-style-language/schema/raw/master/csl-citation.json" }</w:instrTex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separate"/>
      </w:r>
      <w:r w:rsidR="00E966B0" w:rsidRPr="00E966B0">
        <w:rPr>
          <w:rFonts w:ascii="Times New Roman" w:hAnsi="Times New Roman" w:cs="Times New Roman"/>
          <w:noProof/>
          <w:sz w:val="20"/>
          <w:szCs w:val="20"/>
          <w:lang w:val="uk-UA"/>
        </w:rPr>
        <w:t>[6,7]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fldChar w:fldCharType="end"/>
      </w:r>
      <w:r w:rsidR="007D153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65434">
        <w:rPr>
          <w:rFonts w:ascii="Times New Roman" w:hAnsi="Times New Roman" w:cs="Times New Roman"/>
          <w:sz w:val="20"/>
          <w:szCs w:val="20"/>
          <w:lang w:val="uk-UA"/>
        </w:rPr>
        <w:t>де досліджувалися матеріали з</w:t>
      </w:r>
      <w:r w:rsidR="00F86FA9"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кристалічною структурою сфалерит. </w:t>
      </w:r>
    </w:p>
    <w:p w:rsidR="00F86FA9" w:rsidRPr="00880815" w:rsidRDefault="00F86FA9" w:rsidP="00F86FA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Також </w:t>
      </w:r>
      <w:proofErr w:type="spellStart"/>
      <w:r w:rsidRPr="00F86FA9">
        <w:rPr>
          <w:rFonts w:ascii="Times New Roman" w:hAnsi="Times New Roman" w:cs="Times New Roman"/>
          <w:sz w:val="20"/>
          <w:szCs w:val="20"/>
          <w:lang w:val="uk-UA"/>
        </w:rPr>
        <w:t>раманівські</w:t>
      </w:r>
      <w:proofErr w:type="spellEnd"/>
      <w:r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спектри плівок CZT включа</w:t>
      </w:r>
      <w:r w:rsidR="00880815">
        <w:rPr>
          <w:rFonts w:ascii="Times New Roman" w:hAnsi="Times New Roman" w:cs="Times New Roman"/>
          <w:sz w:val="20"/>
          <w:szCs w:val="20"/>
          <w:lang w:val="uk-UA"/>
        </w:rPr>
        <w:t>ли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резонансні повторення мод фононних коливань. А саме, на спектрі зразка CZT1 </w:t>
      </w:r>
      <w:r w:rsidR="00880815">
        <w:rPr>
          <w:rFonts w:ascii="Times New Roman" w:hAnsi="Times New Roman" w:cs="Times New Roman"/>
          <w:sz w:val="20"/>
          <w:szCs w:val="20"/>
          <w:lang w:val="uk-UA"/>
        </w:rPr>
        <w:t xml:space="preserve">були 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>присутні піки мод другого порядку 2LO</w:t>
      </w:r>
      <w:r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1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>(CdTe) та 2LO</w:t>
      </w:r>
      <w:r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>(ZnTe), спектри зраз</w:t>
      </w:r>
      <w:r w:rsidR="00880815">
        <w:rPr>
          <w:rFonts w:ascii="Times New Roman" w:hAnsi="Times New Roman" w:cs="Times New Roman"/>
          <w:sz w:val="20"/>
          <w:szCs w:val="20"/>
          <w:lang w:val="uk-UA"/>
        </w:rPr>
        <w:t>ків CZT2 – CZT5 плівок включали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піки 2TO</w:t>
      </w:r>
      <w:r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1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>(CdTe) та 2LO</w:t>
      </w:r>
      <w:r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>(ZnTe). При цьому частота моди 2TO</w:t>
      </w:r>
      <w:r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1</w:t>
      </w:r>
      <w:r w:rsidR="00880815">
        <w:rPr>
          <w:rFonts w:ascii="Times New Roman" w:hAnsi="Times New Roman" w:cs="Times New Roman"/>
          <w:sz w:val="20"/>
          <w:szCs w:val="20"/>
          <w:lang w:val="uk-UA"/>
        </w:rPr>
        <w:t>(CdTe) слабко змінювалася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>, а частота моди 2LO</w:t>
      </w:r>
      <w:r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880815">
        <w:rPr>
          <w:rFonts w:ascii="Times New Roman" w:hAnsi="Times New Roman" w:cs="Times New Roman"/>
          <w:sz w:val="20"/>
          <w:szCs w:val="20"/>
          <w:lang w:val="uk-UA"/>
        </w:rPr>
        <w:t>(ZnTe) зростала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зі збільшенням концентрації цинку, аналогічно модам першого порядку TO</w:t>
      </w:r>
      <w:r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1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>(CdTe) та LO</w:t>
      </w:r>
      <w:r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>(ZnTe) відповідно. Крім того, були виявлені піки на частоті близько 575  см</w:t>
      </w:r>
      <w:r w:rsidRPr="00F86FA9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-1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на спектрах зразків CZT3, CZT4 та слабкий пік на частоті близько 570 см</w:t>
      </w:r>
      <w:r w:rsidRPr="00F86FA9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-1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 на спектрі зразка CZT2, що є фононними повтореннями третього порядку 3LO</w:t>
      </w:r>
      <w:r w:rsidRPr="00F86FA9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Pr="00F86FA9">
        <w:rPr>
          <w:rFonts w:ascii="Times New Roman" w:hAnsi="Times New Roman" w:cs="Times New Roman"/>
          <w:sz w:val="20"/>
          <w:szCs w:val="20"/>
          <w:lang w:val="uk-UA"/>
        </w:rPr>
        <w:t xml:space="preserve">(ZnTe). </w:t>
      </w:r>
      <w:r w:rsidR="00880815">
        <w:rPr>
          <w:rFonts w:ascii="Times New Roman" w:hAnsi="Times New Roman" w:cs="Times New Roman"/>
          <w:sz w:val="20"/>
          <w:szCs w:val="20"/>
          <w:lang w:val="uk-UA"/>
        </w:rPr>
        <w:t xml:space="preserve">Виникнення резонансних повторень на спектрах полікристалічних плівок </w:t>
      </w:r>
      <w:r w:rsidR="00880815">
        <w:rPr>
          <w:rFonts w:ascii="Times New Roman" w:hAnsi="Times New Roman" w:cs="Times New Roman"/>
          <w:sz w:val="20"/>
          <w:szCs w:val="20"/>
          <w:lang w:val="en-US"/>
        </w:rPr>
        <w:t>CZT</w:t>
      </w:r>
      <w:r w:rsidR="00880815" w:rsidRPr="004D3A59">
        <w:rPr>
          <w:rFonts w:ascii="Times New Roman" w:hAnsi="Times New Roman" w:cs="Times New Roman"/>
          <w:sz w:val="20"/>
          <w:szCs w:val="20"/>
        </w:rPr>
        <w:t xml:space="preserve"> </w:t>
      </w:r>
      <w:r w:rsidR="00880815">
        <w:rPr>
          <w:rFonts w:ascii="Times New Roman" w:hAnsi="Times New Roman" w:cs="Times New Roman"/>
          <w:sz w:val="20"/>
          <w:szCs w:val="20"/>
          <w:lang w:val="uk-UA"/>
        </w:rPr>
        <w:t xml:space="preserve">свідчить про </w:t>
      </w:r>
      <w:r w:rsidR="004D3A59">
        <w:rPr>
          <w:rFonts w:ascii="Times New Roman" w:hAnsi="Times New Roman" w:cs="Times New Roman"/>
          <w:sz w:val="20"/>
          <w:szCs w:val="20"/>
          <w:lang w:val="uk-UA"/>
        </w:rPr>
        <w:t>високу якість їхньої кристалічної структури</w:t>
      </w:r>
      <w:r w:rsidR="00995C8E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E0274E" w:rsidRDefault="00E0274E" w:rsidP="00F86FA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1D4EA6" w:rsidRPr="00F86FA9" w:rsidRDefault="000E25E3" w:rsidP="000E25E3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Література</w:t>
      </w:r>
    </w:p>
    <w:p w:rsidR="00CC047B" w:rsidRPr="00056261" w:rsidRDefault="00D02CD5" w:rsidP="00CC047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ascii="Times New Roman" w:hAnsi="Times New Roman" w:cs="Times New Roman"/>
          <w:noProof/>
          <w:sz w:val="20"/>
          <w:szCs w:val="24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fldChar w:fldCharType="begin" w:fldLock="1"/>
      </w:r>
      <w:r>
        <w:rPr>
          <w:rFonts w:ascii="Times New Roman" w:hAnsi="Times New Roman" w:cs="Times New Roman"/>
          <w:sz w:val="20"/>
          <w:szCs w:val="20"/>
          <w:lang w:val="uk-UA"/>
        </w:rPr>
        <w:instrText xml:space="preserve">ADDIN Mendeley Bibliography CSL_BIBLIOGRAPHY </w:instrText>
      </w:r>
      <w:r>
        <w:rPr>
          <w:rFonts w:ascii="Times New Roman" w:hAnsi="Times New Roman" w:cs="Times New Roman"/>
          <w:sz w:val="20"/>
          <w:szCs w:val="20"/>
          <w:lang w:val="uk-UA"/>
        </w:rPr>
        <w:fldChar w:fldCharType="separate"/>
      </w:r>
      <w:r w:rsidR="00CC047B"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>[1]</w:t>
      </w:r>
      <w:r w:rsidR="00CC047B"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ab/>
        <w:t>P.S. R. Triboulet, R. Triboulet, P. Siffert, CdTe and Related Compounds; Physics, Defects, Hetero- and Nanostructures, Crystal Growth, Surfaces and Applications: Crystal Growth, Surfaces and Applications, Elsevier, Amsterdam, 2010. doi:10.1016/B978-0-08-046409-1.00012-5.</w:t>
      </w:r>
    </w:p>
    <w:p w:rsidR="00CC047B" w:rsidRPr="00056261" w:rsidRDefault="00CC047B" w:rsidP="00CC047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ascii="Times New Roman" w:hAnsi="Times New Roman" w:cs="Times New Roman"/>
          <w:noProof/>
          <w:sz w:val="20"/>
          <w:szCs w:val="24"/>
          <w:lang w:val="en-US"/>
        </w:rPr>
      </w:pP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>[2]</w:t>
      </w: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ab/>
        <w:t>S. Perkowitz, L.S. Kim, Z.C. Feng, Optical phonons in Cd1-xZnxTe, Phys. REVIES B. 42 (1990) 20–22.</w:t>
      </w:r>
    </w:p>
    <w:p w:rsidR="00CC047B" w:rsidRPr="00056261" w:rsidRDefault="00CC047B" w:rsidP="00CC047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ascii="Times New Roman" w:hAnsi="Times New Roman" w:cs="Times New Roman"/>
          <w:noProof/>
          <w:sz w:val="20"/>
          <w:szCs w:val="24"/>
          <w:lang w:val="en-US"/>
        </w:rPr>
      </w:pP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>[3]</w:t>
      </w: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ab/>
        <w:t>D.N. Talwar, Z.C. Feng, P. Becla, Impurity-induced phonon disordering in CdZnTe ternary alloys, Phys. Rev. B. 48 (1993) 17064–17071.</w:t>
      </w:r>
    </w:p>
    <w:p w:rsidR="00CC047B" w:rsidRPr="00056261" w:rsidRDefault="00CC047B" w:rsidP="00CC047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ascii="Times New Roman" w:hAnsi="Times New Roman" w:cs="Times New Roman"/>
          <w:noProof/>
          <w:sz w:val="20"/>
          <w:szCs w:val="24"/>
          <w:lang w:val="en-US"/>
        </w:rPr>
      </w:pP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>[4]</w:t>
      </w: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ab/>
        <w:t>D.J. Olego, P.M. Raccah, J.P. Faurie, Compositional dependence of the Raman frequencies and line shapes of Cd1-xZnxTe determined with films grown by molecular-beam epitaxy, Phys. REVIES. 33 (1986) 8–11. doi:10.1103/PhysRevB.33.3819.</w:t>
      </w:r>
    </w:p>
    <w:p w:rsidR="00CC047B" w:rsidRPr="00056261" w:rsidRDefault="00CC047B" w:rsidP="00CC047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ascii="Times New Roman" w:hAnsi="Times New Roman" w:cs="Times New Roman"/>
          <w:noProof/>
          <w:sz w:val="20"/>
          <w:szCs w:val="24"/>
          <w:lang w:val="en-US"/>
        </w:rPr>
      </w:pP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>[5]</w:t>
      </w: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ab/>
        <w:t>A. Aydinli, A. Compaan, G. Contreras-Puente, A. Mason, Polycrystalline Cd1−xZnxTe thin films on glass by pulsed laser deposition, Solid State Commun. 80 (1991) 465–468. doi:10.1016/0038-1098(91)90051-V.</w:t>
      </w:r>
    </w:p>
    <w:p w:rsidR="00CC047B" w:rsidRPr="00056261" w:rsidRDefault="00CC047B" w:rsidP="00CC047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ascii="Times New Roman" w:hAnsi="Times New Roman" w:cs="Times New Roman"/>
          <w:noProof/>
          <w:sz w:val="20"/>
          <w:szCs w:val="24"/>
          <w:lang w:val="en-US"/>
        </w:rPr>
      </w:pP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>[6]</w:t>
      </w: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ab/>
        <w:t>M. Jain, II-VI Semiconductor Compounds, WORLD SCIENTIFIC, 1993. doi:10.1142/1747.</w:t>
      </w:r>
    </w:p>
    <w:p w:rsidR="00CC047B" w:rsidRDefault="00CC047B" w:rsidP="00CC047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ascii="Times New Roman" w:hAnsi="Times New Roman" w:cs="Times New Roman"/>
          <w:noProof/>
          <w:sz w:val="20"/>
          <w:szCs w:val="24"/>
          <w:lang w:val="en-US"/>
        </w:rPr>
      </w:pP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>[7]</w:t>
      </w:r>
      <w:r w:rsidRPr="00056261">
        <w:rPr>
          <w:rFonts w:ascii="Times New Roman" w:hAnsi="Times New Roman" w:cs="Times New Roman"/>
          <w:noProof/>
          <w:sz w:val="20"/>
          <w:szCs w:val="24"/>
          <w:lang w:val="en-US"/>
        </w:rPr>
        <w:tab/>
        <w:t xml:space="preserve">F. Cerdeira, C.J. Buchenauer, F.H. Pollak, M. Cardona, Stress-induced Raman shifts of diamond and zincblende semicond.pdf, Phys. </w:t>
      </w:r>
      <w:r w:rsidRPr="00CC047B">
        <w:rPr>
          <w:rFonts w:ascii="Times New Roman" w:hAnsi="Times New Roman" w:cs="Times New Roman"/>
          <w:noProof/>
          <w:sz w:val="20"/>
          <w:szCs w:val="24"/>
        </w:rPr>
        <w:t>Rev. B. 5 (1972) 580. doi:10.1103/PhysRevB.5.580.</w:t>
      </w:r>
    </w:p>
    <w:p w:rsidR="009F4D45" w:rsidRDefault="009F4D45" w:rsidP="00CC047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ascii="Times New Roman" w:hAnsi="Times New Roman" w:cs="Times New Roman"/>
          <w:noProof/>
          <w:sz w:val="20"/>
          <w:szCs w:val="24"/>
          <w:lang w:val="en-US"/>
        </w:rPr>
      </w:pPr>
    </w:p>
    <w:p w:rsidR="009F4D45" w:rsidRDefault="009F4D45" w:rsidP="00CC047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ascii="Times New Roman" w:hAnsi="Times New Roman" w:cs="Times New Roman"/>
          <w:noProof/>
          <w:sz w:val="20"/>
          <w:szCs w:val="24"/>
          <w:lang w:val="en-US"/>
        </w:rPr>
      </w:pPr>
    </w:p>
    <w:p w:rsidR="00D02CD5" w:rsidRDefault="00D02CD5" w:rsidP="005978A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lastRenderedPageBreak/>
        <w:fldChar w:fldCharType="end"/>
      </w:r>
      <w:r w:rsid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Д</w:t>
      </w:r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ослідження </w:t>
      </w:r>
      <w:proofErr w:type="spellStart"/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раманівських</w:t>
      </w:r>
      <w:proofErr w:type="spellEnd"/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спектрів полікристалічних плівок</w:t>
      </w:r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Cd1-хZnхTe</w:t>
      </w:r>
      <w:r w:rsid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="009F4D45" w:rsidRPr="009F4D45">
        <w:rPr>
          <w:rFonts w:ascii="Courier New" w:eastAsia="Times New Roman" w:hAnsi="Courier New" w:cs="Courier New"/>
          <w:sz w:val="20"/>
          <w:szCs w:val="20"/>
          <w:lang w:val="uk-UA" w:eastAsia="ru-RU"/>
        </w:rPr>
        <w:t>[Текст]</w:t>
      </w:r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/ </w:t>
      </w:r>
      <w:proofErr w:type="spellStart"/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Я.В.Знаменщиков</w:t>
      </w:r>
      <w:proofErr w:type="spellEnd"/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, В.В. Косяк, А.С. </w:t>
      </w:r>
      <w:proofErr w:type="spellStart"/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Опанасюк</w:t>
      </w:r>
      <w:proofErr w:type="spellEnd"/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, М.М. Колесник // Фізика і хімія твердого тіла: стан, досягнення і перспективи 2016: IV всеукраїнська науково-пр</w:t>
      </w:r>
      <w:r w:rsid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актична конференція молодих вче</w:t>
      </w:r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них та аспірантів</w:t>
      </w:r>
      <w:r w:rsid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, </w:t>
      </w:r>
      <w:proofErr w:type="spellStart"/>
      <w:r w:rsid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м.</w:t>
      </w:r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Луцьк</w:t>
      </w:r>
      <w:proofErr w:type="spellEnd"/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, 28-29 жовтня</w:t>
      </w:r>
      <w:r w:rsid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. </w:t>
      </w:r>
      <w:r w:rsidR="005978A4">
        <w:rPr>
          <w:rFonts w:ascii="Times New Roman" w:hAnsi="Times New Roman" w:cs="Times New Roman"/>
          <w:color w:val="000000"/>
          <w:sz w:val="20"/>
          <w:szCs w:val="20"/>
          <w:lang w:val="uk-UA"/>
        </w:rPr>
        <w:t>–</w:t>
      </w:r>
      <w:r w:rsid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Луцьк</w:t>
      </w:r>
      <w:r w:rsidR="005978A4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: </w:t>
      </w:r>
      <w:r w:rsidR="005978A4" w:rsidRPr="005978A4">
        <w:rPr>
          <w:rFonts w:ascii="Times New Roman" w:hAnsi="Times New Roman" w:cs="Times New Roman"/>
          <w:color w:val="000000"/>
          <w:sz w:val="20"/>
          <w:szCs w:val="20"/>
          <w:lang w:val="uk-UA"/>
        </w:rPr>
        <w:t>Луцький національний технічний університет</w:t>
      </w:r>
      <w:r w:rsidR="005978A4">
        <w:rPr>
          <w:rFonts w:ascii="Times New Roman" w:hAnsi="Times New Roman" w:cs="Times New Roman"/>
          <w:color w:val="000000"/>
          <w:sz w:val="20"/>
          <w:szCs w:val="20"/>
          <w:lang w:val="uk-UA"/>
        </w:rPr>
        <w:t>. - 2016</w:t>
      </w:r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.</w:t>
      </w:r>
      <w:r w:rsidR="005978A4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="009F4D45" w:rsidRPr="009F4D45">
        <w:rPr>
          <w:rFonts w:ascii="Times New Roman" w:hAnsi="Times New Roman" w:cs="Times New Roman"/>
          <w:color w:val="000000"/>
          <w:sz w:val="20"/>
          <w:szCs w:val="20"/>
          <w:lang w:val="uk-UA"/>
        </w:rPr>
        <w:t>- С. 26-28</w:t>
      </w:r>
      <w:r w:rsidR="005978A4">
        <w:rPr>
          <w:rFonts w:ascii="Times New Roman" w:hAnsi="Times New Roman" w:cs="Times New Roman"/>
          <w:color w:val="000000"/>
          <w:sz w:val="20"/>
          <w:szCs w:val="20"/>
          <w:lang w:val="uk-UA"/>
        </w:rPr>
        <w:t>.</w:t>
      </w:r>
    </w:p>
    <w:p w:rsidR="009F4D45" w:rsidRPr="009F4D45" w:rsidRDefault="009F4D45" w:rsidP="009F4D45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sectPr w:rsidR="009F4D45" w:rsidRPr="009F4D45" w:rsidSect="00C21536">
      <w:pgSz w:w="8392" w:h="11907" w:code="11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tLAwNjU0MTMzNzaxMDRQ0lEKTi0uzszPAymwqAUAAf5OsSwAAAA="/>
  </w:docVars>
  <w:rsids>
    <w:rsidRoot w:val="004E0479"/>
    <w:rsid w:val="000009BB"/>
    <w:rsid w:val="00007AA7"/>
    <w:rsid w:val="00033C94"/>
    <w:rsid w:val="00056261"/>
    <w:rsid w:val="000B74ED"/>
    <w:rsid w:val="000E25E3"/>
    <w:rsid w:val="00124BE6"/>
    <w:rsid w:val="00144736"/>
    <w:rsid w:val="00151E73"/>
    <w:rsid w:val="00174F41"/>
    <w:rsid w:val="001866E9"/>
    <w:rsid w:val="00192DC2"/>
    <w:rsid w:val="001D4EA6"/>
    <w:rsid w:val="001F7275"/>
    <w:rsid w:val="00237970"/>
    <w:rsid w:val="002413FB"/>
    <w:rsid w:val="002530F1"/>
    <w:rsid w:val="0026790C"/>
    <w:rsid w:val="002A5F26"/>
    <w:rsid w:val="00312F03"/>
    <w:rsid w:val="0032169C"/>
    <w:rsid w:val="00346197"/>
    <w:rsid w:val="00355E0A"/>
    <w:rsid w:val="0036500A"/>
    <w:rsid w:val="003A509E"/>
    <w:rsid w:val="003F5430"/>
    <w:rsid w:val="00434F08"/>
    <w:rsid w:val="004458DA"/>
    <w:rsid w:val="0044745C"/>
    <w:rsid w:val="004D3A59"/>
    <w:rsid w:val="004E0479"/>
    <w:rsid w:val="004F23BC"/>
    <w:rsid w:val="00522671"/>
    <w:rsid w:val="00545F5C"/>
    <w:rsid w:val="00557109"/>
    <w:rsid w:val="0057123B"/>
    <w:rsid w:val="00590EEA"/>
    <w:rsid w:val="005978A4"/>
    <w:rsid w:val="005C5B15"/>
    <w:rsid w:val="005D6272"/>
    <w:rsid w:val="005E0702"/>
    <w:rsid w:val="0062573B"/>
    <w:rsid w:val="00652BBF"/>
    <w:rsid w:val="00661BA4"/>
    <w:rsid w:val="006B5AAA"/>
    <w:rsid w:val="006D32CF"/>
    <w:rsid w:val="006D5673"/>
    <w:rsid w:val="006F4C01"/>
    <w:rsid w:val="006F6318"/>
    <w:rsid w:val="00784674"/>
    <w:rsid w:val="007D153F"/>
    <w:rsid w:val="007E5F86"/>
    <w:rsid w:val="007E7994"/>
    <w:rsid w:val="007F6E77"/>
    <w:rsid w:val="0080747E"/>
    <w:rsid w:val="00831CFB"/>
    <w:rsid w:val="008507DC"/>
    <w:rsid w:val="008560F9"/>
    <w:rsid w:val="00860617"/>
    <w:rsid w:val="00880815"/>
    <w:rsid w:val="00882945"/>
    <w:rsid w:val="00912277"/>
    <w:rsid w:val="00987EFA"/>
    <w:rsid w:val="00995C8E"/>
    <w:rsid w:val="009C0941"/>
    <w:rsid w:val="009C54FD"/>
    <w:rsid w:val="009D43C8"/>
    <w:rsid w:val="009F4D45"/>
    <w:rsid w:val="00A02D16"/>
    <w:rsid w:val="00A06EBE"/>
    <w:rsid w:val="00A16228"/>
    <w:rsid w:val="00A37B00"/>
    <w:rsid w:val="00A752BD"/>
    <w:rsid w:val="00A77C15"/>
    <w:rsid w:val="00A86559"/>
    <w:rsid w:val="00AD5A9A"/>
    <w:rsid w:val="00AF1CA8"/>
    <w:rsid w:val="00B105A6"/>
    <w:rsid w:val="00B52885"/>
    <w:rsid w:val="00B549D9"/>
    <w:rsid w:val="00B7266C"/>
    <w:rsid w:val="00B75586"/>
    <w:rsid w:val="00B86224"/>
    <w:rsid w:val="00BA1B09"/>
    <w:rsid w:val="00BC6E71"/>
    <w:rsid w:val="00BE41BC"/>
    <w:rsid w:val="00C1249E"/>
    <w:rsid w:val="00C21536"/>
    <w:rsid w:val="00C27685"/>
    <w:rsid w:val="00C312A5"/>
    <w:rsid w:val="00C46D14"/>
    <w:rsid w:val="00CA76C8"/>
    <w:rsid w:val="00CC047B"/>
    <w:rsid w:val="00D02CD5"/>
    <w:rsid w:val="00D33DB9"/>
    <w:rsid w:val="00D40B8F"/>
    <w:rsid w:val="00D40D9C"/>
    <w:rsid w:val="00D50D28"/>
    <w:rsid w:val="00D513AD"/>
    <w:rsid w:val="00D65434"/>
    <w:rsid w:val="00E0274E"/>
    <w:rsid w:val="00E42C2A"/>
    <w:rsid w:val="00E43822"/>
    <w:rsid w:val="00E502EF"/>
    <w:rsid w:val="00E87570"/>
    <w:rsid w:val="00E966B0"/>
    <w:rsid w:val="00E97932"/>
    <w:rsid w:val="00EB212C"/>
    <w:rsid w:val="00EE6AF7"/>
    <w:rsid w:val="00F37611"/>
    <w:rsid w:val="00F573A8"/>
    <w:rsid w:val="00F60F79"/>
    <w:rsid w:val="00F738EA"/>
    <w:rsid w:val="00F8130A"/>
    <w:rsid w:val="00F86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0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0D9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75586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9F4D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F4D45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0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0D9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75586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9F4D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F4D45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767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tif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yaroslav.znamenshchykov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0CA0479-B846-4C55-B017-722497214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1031</TotalTime>
  <Pages>1</Pages>
  <Words>3275</Words>
  <Characters>18668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Ярослав</dc:creator>
  <cp:lastModifiedBy>Eva</cp:lastModifiedBy>
  <cp:revision>59</cp:revision>
  <dcterms:created xsi:type="dcterms:W3CDTF">2016-09-20T08:52:00Z</dcterms:created>
  <dcterms:modified xsi:type="dcterms:W3CDTF">2016-11-05T18:20:00Z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Citation Style_1">
    <vt:lpwstr>http://www.zotero.org/styles/journal-of-crystal-growth</vt:lpwstr>
  </property>
  <property fmtid="{D5CDD505-2E9C-101B-9397-08002B2CF9AE}" pid="4" name="Mendeley Recent Style Id 0_1">
    <vt:lpwstr>http://www.zotero.org/styles/american-sociological-association</vt:lpwstr>
  </property>
  <property fmtid="{D5CDD505-2E9C-101B-9397-08002B2CF9AE}" pid="5" name="Mendeley Recent Style Name 0_1">
    <vt:lpwstr>American Sociological Association</vt:lpwstr>
  </property>
  <property fmtid="{D5CDD505-2E9C-101B-9397-08002B2CF9AE}" pid="6" name="Mendeley Recent Style Id 1_1">
    <vt:lpwstr>http://www.zotero.org/styles/chicago-author-date</vt:lpwstr>
  </property>
  <property fmtid="{D5CDD505-2E9C-101B-9397-08002B2CF9AE}" pid="7" name="Mendeley Recent Style Name 1_1">
    <vt:lpwstr>Chicago Manual of Style 16th edition (author-date)</vt:lpwstr>
  </property>
  <property fmtid="{D5CDD505-2E9C-101B-9397-08002B2CF9AE}" pid="8" name="Mendeley Recent Style Id 2_1">
    <vt:lpwstr>http://csl.mendeley.com/styles/404525451/dstu-gost-7-1-2006</vt:lpwstr>
  </property>
  <property fmtid="{D5CDD505-2E9C-101B-9397-08002B2CF9AE}" pid="9" name="Mendeley Recent Style Name 2_1">
    <vt:lpwstr>DSTU GOST 7.1:2006</vt:lpwstr>
  </property>
  <property fmtid="{D5CDD505-2E9C-101B-9397-08002B2CF9AE}" pid="10" name="Mendeley Recent Style Id 3_1">
    <vt:lpwstr>http://www.zotero.org/styles/elsevier-vancouver</vt:lpwstr>
  </property>
  <property fmtid="{D5CDD505-2E9C-101B-9397-08002B2CF9AE}" pid="11" name="Mendeley Recent Style Name 3_1">
    <vt:lpwstr>Elsevier Vancouver</vt:lpwstr>
  </property>
  <property fmtid="{D5CDD505-2E9C-101B-9397-08002B2CF9AE}" pid="12" name="Mendeley Recent Style Id 4_1">
    <vt:lpwstr>http://www.zotero.org/styles/harvard1</vt:lpwstr>
  </property>
  <property fmtid="{D5CDD505-2E9C-101B-9397-08002B2CF9AE}" pid="13" name="Mendeley Recent Style Name 4_1">
    <vt:lpwstr>Harvard Reference format 1 (author-date)</vt:lpwstr>
  </property>
  <property fmtid="{D5CDD505-2E9C-101B-9397-08002B2CF9AE}" pid="14" name="Mendeley Recent Style Id 5_1">
    <vt:lpwstr>http://www.zotero.org/styles/ieee</vt:lpwstr>
  </property>
  <property fmtid="{D5CDD505-2E9C-101B-9397-08002B2CF9AE}" pid="15" name="Mendeley Recent Style Name 5_1">
    <vt:lpwstr>IEEE</vt:lpwstr>
  </property>
  <property fmtid="{D5CDD505-2E9C-101B-9397-08002B2CF9AE}" pid="16" name="Mendeley Recent Style Id 6_1">
    <vt:lpwstr>http://www.zotero.org/styles/journal-of-alloys-and-compounds</vt:lpwstr>
  </property>
  <property fmtid="{D5CDD505-2E9C-101B-9397-08002B2CF9AE}" pid="17" name="Mendeley Recent Style Name 6_1">
    <vt:lpwstr>Journal of Alloys and Compounds</vt:lpwstr>
  </property>
  <property fmtid="{D5CDD505-2E9C-101B-9397-08002B2CF9AE}" pid="18" name="Mendeley Recent Style Id 7_1">
    <vt:lpwstr>http://www.zotero.org/styles/journal-of-crystal-growth</vt:lpwstr>
  </property>
  <property fmtid="{D5CDD505-2E9C-101B-9397-08002B2CF9AE}" pid="19" name="Mendeley Recent Style Name 7_1">
    <vt:lpwstr>Journal of Crystal Growth</vt:lpwstr>
  </property>
  <property fmtid="{D5CDD505-2E9C-101B-9397-08002B2CF9AE}" pid="20" name="Mendeley Recent Style Id 8_1">
    <vt:lpwstr>http://www.zotero.org/styles/modern-humanities-research-association</vt:lpwstr>
  </property>
  <property fmtid="{D5CDD505-2E9C-101B-9397-08002B2CF9AE}" pid="21" name="Mendeley Recent Style Name 8_1">
    <vt:lpwstr>Modern Humanities Research Association 3rd edition (note with bibliography)</vt:lpwstr>
  </property>
  <property fmtid="{D5CDD505-2E9C-101B-9397-08002B2CF9AE}" pid="22" name="Mendeley Recent Style Id 9_1">
    <vt:lpwstr>http://www.zotero.org/styles/modern-language-association</vt:lpwstr>
  </property>
  <property fmtid="{D5CDD505-2E9C-101B-9397-08002B2CF9AE}" pid="23" name="Mendeley Recent Style Name 9_1">
    <vt:lpwstr>Modern Language Association 7th edition</vt:lpwstr>
  </property>
  <property fmtid="{D5CDD505-2E9C-101B-9397-08002B2CF9AE}" pid="24" name="Mendeley Unique User Id_1">
    <vt:lpwstr>b2980b15-701f-30f2-9955-c215a26cb809</vt:lpwstr>
  </property>
</Properties>
</file>